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F104C">
      <w:pPr>
        <w:jc w:val="center"/>
        <w:rPr>
          <w:b/>
          <w:sz w:val="30"/>
          <w:szCs w:val="30"/>
        </w:rPr>
      </w:pPr>
      <w:r>
        <w:rPr>
          <w:rFonts w:hint="eastAsia"/>
          <w:b/>
          <w:sz w:val="30"/>
          <w:szCs w:val="30"/>
        </w:rPr>
        <w:t>项目需求书</w:t>
      </w:r>
    </w:p>
    <w:p w14:paraId="791BD15E">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一、项目名称</w:t>
      </w:r>
    </w:p>
    <w:p w14:paraId="7ADB306F">
      <w:pPr>
        <w:wordWrap w:val="0"/>
        <w:topLinePunct/>
        <w:spacing w:line="360" w:lineRule="auto"/>
        <w:ind w:firstLine="480" w:firstLineChars="200"/>
        <w:jc w:val="left"/>
        <w:rPr>
          <w:rFonts w:hint="eastAsia" w:ascii="宋体" w:hAnsi="宋体" w:eastAsia="宋体" w:cs="宋体"/>
          <w:kern w:val="0"/>
          <w:sz w:val="24"/>
          <w:szCs w:val="24"/>
          <w:lang w:bidi="ar"/>
        </w:rPr>
      </w:pPr>
      <w:r>
        <w:rPr>
          <w:rFonts w:hint="eastAsia" w:ascii="宋体" w:hAnsi="宋体" w:eastAsia="宋体" w:cs="宋体"/>
          <w:kern w:val="0"/>
          <w:sz w:val="24"/>
          <w:szCs w:val="24"/>
          <w:lang w:bidi="ar"/>
        </w:rPr>
        <w:t>天津工业大学超长期国债一流学科群平台和高能级研发创新平台计算机基础教学与创新实验平台购置</w:t>
      </w:r>
    </w:p>
    <w:p w14:paraId="6D56BC51">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二、采购需求</w:t>
      </w:r>
    </w:p>
    <w:p w14:paraId="4E5983BD">
      <w:pPr>
        <w:wordWrap w:val="0"/>
        <w:topLinePunct/>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计算机基础教学与创新实验平台</w:t>
      </w:r>
    </w:p>
    <w:p w14:paraId="11D37D95">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5AA11FE6">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p>
    <w:p w14:paraId="45610994">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w:t>
      </w:r>
      <w:r>
        <w:rPr>
          <w:rFonts w:hint="eastAsia" w:ascii="宋体" w:hAnsi="宋体" w:eastAsia="宋体" w:cs="宋体"/>
          <w:kern w:val="0"/>
          <w:sz w:val="24"/>
          <w:lang w:val="en-US" w:bidi="zh-CN"/>
        </w:rPr>
        <w:t xml:space="preserve"> </w:t>
      </w:r>
      <w:bookmarkStart w:id="11" w:name="_GoBack"/>
      <w:bookmarkEnd w:id="11"/>
      <w:r>
        <w:rPr>
          <w:rFonts w:ascii="宋体" w:hAnsi="宋体" w:eastAsia="宋体" w:cs="宋体"/>
          <w:kern w:val="0"/>
          <w:sz w:val="24"/>
          <w:lang w:bidi="zh-CN"/>
        </w:rPr>
        <w:t>万</w:t>
      </w:r>
      <w:r>
        <w:rPr>
          <w:rFonts w:hint="eastAsia" w:ascii="宋体" w:hAnsi="宋体" w:eastAsia="宋体" w:cs="宋体"/>
          <w:kern w:val="0"/>
          <w:sz w:val="24"/>
          <w:lang w:bidi="zh-CN"/>
        </w:rPr>
        <w:t>元，超出预算金额的投标报价为无效报价，按废标处理</w:t>
      </w:r>
      <w:r>
        <w:rPr>
          <w:rFonts w:hint="eastAsia" w:ascii="宋体" w:hAnsi="宋体" w:eastAsia="宋体" w:cs="宋体"/>
          <w:kern w:val="0"/>
          <w:sz w:val="24"/>
          <w:lang w:val="zh-CN" w:bidi="zh-CN"/>
        </w:rPr>
        <w:t>。</w:t>
      </w:r>
    </w:p>
    <w:p w14:paraId="36B94CFB">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7DCB0755">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57B299C2">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37455BB9">
      <w:pPr>
        <w:wordWrap w:val="0"/>
        <w:spacing w:line="360" w:lineRule="auto"/>
        <w:ind w:firstLine="420" w:firstLineChars="200"/>
        <w:jc w:val="left"/>
        <w:rPr>
          <w:rFonts w:ascii="宋体" w:hAnsi="宋体" w:eastAsia="宋体" w:cs="宋体"/>
          <w:sz w:val="24"/>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sz w:val="24"/>
        </w:rPr>
        <w:t>提供所投产品至少5年的免费上门保修+终身维修，</w:t>
      </w:r>
      <w:r>
        <w:rPr>
          <w:rFonts w:hint="eastAsia" w:ascii="宋体" w:hAnsi="宋体" w:eastAsia="宋体" w:cs="宋体"/>
          <w:kern w:val="0"/>
          <w:sz w:val="24"/>
          <w:lang w:val="zh-CN" w:bidi="zh-CN"/>
        </w:rPr>
        <w:t xml:space="preserve"> 7×24小时技术响应，24小时内维修工程师到达维修现场，保修期自验收合格之日起计算。</w:t>
      </w:r>
    </w:p>
    <w:p w14:paraId="7D6F75F5">
      <w:pPr>
        <w:wordWrap w:val="0"/>
        <w:spacing w:line="360" w:lineRule="auto"/>
        <w:ind w:firstLine="480" w:firstLineChars="200"/>
        <w:jc w:val="left"/>
        <w:rPr>
          <w:rFonts w:ascii="宋体" w:hAnsi="宋体" w:eastAsia="宋体" w:cs="宋体"/>
          <w:sz w:val="24"/>
        </w:rPr>
      </w:pPr>
      <w:r>
        <w:rPr>
          <w:rFonts w:hint="eastAsia" w:ascii="宋体" w:hAnsi="宋体" w:eastAsia="宋体" w:cs="宋体"/>
          <w:sz w:val="24"/>
        </w:rPr>
        <w:t>（</w:t>
      </w:r>
      <w:r>
        <w:rPr>
          <w:rFonts w:ascii="宋体" w:hAnsi="宋体" w:eastAsia="宋体" w:cs="宋体"/>
          <w:sz w:val="24"/>
        </w:rPr>
        <w:t>2</w:t>
      </w:r>
      <w:r>
        <w:rPr>
          <w:rFonts w:hint="eastAsia" w:ascii="宋体" w:hAnsi="宋体" w:eastAsia="宋体" w:cs="宋体"/>
          <w:sz w:val="24"/>
        </w:rPr>
        <w:t>）提供所投产品制造商服务机构情况，包括地址、联系方式及技术人员数量等。</w:t>
      </w:r>
    </w:p>
    <w:p w14:paraId="380D42B2">
      <w:pPr>
        <w:autoSpaceDE w:val="0"/>
        <w:autoSpaceDN w:val="0"/>
        <w:adjustRightInd w:val="0"/>
        <w:spacing w:line="360" w:lineRule="auto"/>
        <w:ind w:firstLine="480" w:firstLineChars="200"/>
        <w:rPr>
          <w:rFonts w:ascii="宋体" w:hAnsi="宋体" w:eastAsia="宋体" w:cs="宋体"/>
          <w:sz w:val="24"/>
        </w:rPr>
      </w:pPr>
      <w:r>
        <w:rPr>
          <w:rFonts w:hint="eastAsia" w:ascii="宋体" w:hAnsi="宋体" w:eastAsia="宋体" w:cs="宋体"/>
          <w:kern w:val="0"/>
          <w:sz w:val="24"/>
          <w:lang w:val="zh-CN" w:bidi="zh-CN"/>
        </w:rPr>
        <w:t>（</w:t>
      </w:r>
      <w:r>
        <w:rPr>
          <w:rFonts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r>
        <w:rPr>
          <w:rFonts w:hint="eastAsia" w:ascii="宋体" w:hAnsi="宋体" w:eastAsia="宋体" w:cs="宋体"/>
          <w:sz w:val="24"/>
        </w:rPr>
        <w:t>超出保修期后，投标人需提供不少于1年的免人工费的成本保修，更换的零部件以部件成本费收取。</w:t>
      </w:r>
    </w:p>
    <w:p w14:paraId="6FC488E4">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ascii="宋体" w:hAnsi="宋体" w:eastAsia="宋体" w:cs="宋体"/>
          <w:kern w:val="0"/>
          <w:sz w:val="24"/>
          <w:lang w:bidi="zh-CN"/>
        </w:rPr>
        <w:t>4</w:t>
      </w:r>
      <w:r>
        <w:rPr>
          <w:rFonts w:hint="eastAsia" w:ascii="宋体" w:hAnsi="宋体" w:eastAsia="宋体" w:cs="宋体"/>
          <w:kern w:val="0"/>
          <w:sz w:val="24"/>
          <w:lang w:val="zh-CN" w:bidi="zh-CN"/>
        </w:rPr>
        <w:t>）提供现场技术培训，涵盖产品的操作、维护和保养等。</w:t>
      </w:r>
    </w:p>
    <w:p w14:paraId="10600464">
      <w:pPr>
        <w:wordWrap w:val="0"/>
        <w:spacing w:line="360" w:lineRule="auto"/>
        <w:ind w:firstLine="480" w:firstLineChars="200"/>
        <w:jc w:val="left"/>
        <w:rPr>
          <w:rFonts w:ascii="宋体" w:hAnsi="宋体" w:eastAsia="宋体" w:cs="宋体"/>
          <w:sz w:val="24"/>
        </w:rPr>
      </w:pPr>
      <w:r>
        <w:rPr>
          <w:rFonts w:hint="eastAsia" w:ascii="宋体" w:hAnsi="宋体" w:eastAsia="宋体" w:cs="宋体"/>
          <w:kern w:val="0"/>
          <w:sz w:val="24"/>
          <w:lang w:val="zh-CN" w:bidi="zh-CN"/>
        </w:rPr>
        <w:t>（5）</w:t>
      </w:r>
      <w:bookmarkStart w:id="0" w:name="OLE_LINK4"/>
      <w:bookmarkStart w:id="1" w:name="OLE_LINK3"/>
      <w:r>
        <w:rPr>
          <w:rFonts w:hint="eastAsia" w:ascii="宋体" w:hAnsi="宋体" w:eastAsia="宋体" w:cs="宋体"/>
          <w:kern w:val="0"/>
          <w:sz w:val="24"/>
          <w:lang w:val="zh-CN" w:bidi="zh-CN"/>
        </w:rPr>
        <w:t>每个学期开学前要求对所有设备进行巡检，满足招标方所有技术需求。</w:t>
      </w:r>
      <w:bookmarkEnd w:id="0"/>
      <w:bookmarkEnd w:id="1"/>
    </w:p>
    <w:p w14:paraId="4E0A031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4BBC9997">
      <w:pPr>
        <w:ind w:firstLine="480" w:firstLineChars="200"/>
        <w:rPr>
          <w:rFonts w:ascii="宋体" w:hAnsi="宋体" w:eastAsia="宋体" w:cs="宋体"/>
          <w:kern w:val="0"/>
          <w:sz w:val="24"/>
          <w:lang w:val="zh-CN" w:bidi="zh-CN"/>
        </w:rPr>
      </w:pPr>
      <w:r>
        <w:rPr>
          <w:rFonts w:hint="eastAsia" w:ascii="宋体" w:hAnsi="宋体" w:eastAsia="宋体" w:cs="宋体"/>
          <w:kern w:val="0"/>
          <w:sz w:val="24"/>
          <w:lang w:val="zh-CN" w:bidi="zh-CN"/>
        </w:rPr>
        <w:t>（1）交货期：</w:t>
      </w:r>
    </w:p>
    <w:p w14:paraId="71245C91">
      <w:pPr>
        <w:ind w:firstLine="480" w:firstLineChars="200"/>
        <w:rPr>
          <w:rFonts w:ascii="宋体" w:hAnsi="宋体" w:eastAsia="宋体" w:cs="宋体"/>
          <w:kern w:val="0"/>
          <w:sz w:val="24"/>
          <w:lang w:val="zh-CN" w:bidi="zh-CN"/>
        </w:rPr>
      </w:pPr>
      <w:r>
        <w:rPr>
          <w:rFonts w:ascii="宋体" w:hAnsi="宋体" w:eastAsia="宋体" w:cs="宋体"/>
          <w:kern w:val="0"/>
          <w:sz w:val="24"/>
          <w:lang w:val="zh-CN" w:bidi="zh-CN"/>
        </w:rPr>
        <w:t>货到：签订合同之日起30天内</w:t>
      </w:r>
      <w:r>
        <w:rPr>
          <w:rFonts w:hint="eastAsia" w:ascii="宋体" w:hAnsi="宋体" w:eastAsia="宋体" w:cs="宋体"/>
          <w:kern w:val="0"/>
          <w:sz w:val="24"/>
          <w:lang w:val="zh-CN" w:bidi="zh-CN"/>
        </w:rPr>
        <w:t>，</w:t>
      </w:r>
      <w:r>
        <w:rPr>
          <w:rFonts w:ascii="宋体" w:hAnsi="宋体" w:eastAsia="宋体" w:cs="宋体"/>
          <w:kern w:val="0"/>
          <w:sz w:val="24"/>
          <w:lang w:val="zh-CN" w:bidi="zh-CN"/>
        </w:rPr>
        <w:t>安装（施工）完成：货到之日起30天内。</w:t>
      </w:r>
    </w:p>
    <w:p w14:paraId="1B002C2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w:t>
      </w:r>
      <w:r>
        <w:rPr>
          <w:rFonts w:hint="eastAsia" w:ascii="宋体" w:hAnsi="宋体" w:eastAsia="宋体" w:cs="宋体"/>
          <w:kern w:val="0"/>
          <w:sz w:val="24"/>
          <w:lang w:bidi="zh-CN"/>
        </w:rPr>
        <w:t>天津市西青区宾水西道399号天津工业大学</w:t>
      </w:r>
      <w:r>
        <w:rPr>
          <w:rFonts w:hint="eastAsia" w:ascii="宋体" w:hAnsi="宋体" w:eastAsia="宋体" w:cs="宋体"/>
          <w:kern w:val="0"/>
          <w:sz w:val="24"/>
          <w:lang w:val="zh-CN" w:bidi="zh-CN"/>
        </w:rPr>
        <w:t>。</w:t>
      </w:r>
    </w:p>
    <w:p w14:paraId="70A98E6E">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）提供制造商完整的随机资料，包括完整的使用和维修手册等。</w:t>
      </w:r>
    </w:p>
    <w:p w14:paraId="33CA04C1">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68251E14">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（5）其它要求：</w:t>
      </w:r>
      <w:r>
        <w:rPr>
          <w:rFonts w:ascii="宋体" w:hAnsi="宋体" w:eastAsia="宋体" w:cs="宋体"/>
          <w:kern w:val="0"/>
          <w:sz w:val="24"/>
          <w:lang w:val="zh-CN" w:bidi="zh-CN"/>
        </w:rPr>
        <w:t>本项目</w:t>
      </w:r>
      <w:r>
        <w:rPr>
          <w:rFonts w:hint="eastAsia" w:ascii="宋体" w:hAnsi="宋体" w:eastAsia="宋体" w:cs="宋体"/>
          <w:kern w:val="0"/>
          <w:sz w:val="24"/>
          <w:lang w:val="zh-CN" w:bidi="zh-CN"/>
        </w:rPr>
        <w:t>不接受进口产品投标、不接受联合体投标。</w:t>
      </w:r>
    </w:p>
    <w:p w14:paraId="72FFC76B">
      <w:pPr>
        <w:spacing w:line="480" w:lineRule="auto"/>
        <w:ind w:firstLine="480" w:firstLineChars="200"/>
        <w:rPr>
          <w:rFonts w:ascii="宋体" w:hAnsi="宋体" w:eastAsia="宋体" w:cs="宋体"/>
          <w:kern w:val="0"/>
          <w:sz w:val="24"/>
          <w:lang w:bidi="zh-CN"/>
        </w:rPr>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w:t>
      </w:r>
      <w:bookmarkStart w:id="2" w:name="_Hlk209774493"/>
      <w:r>
        <w:rPr>
          <w:rFonts w:hint="eastAsia" w:ascii="宋体" w:hAnsi="宋体" w:eastAsia="宋体" w:cs="宋体"/>
          <w:kern w:val="0"/>
          <w:sz w:val="24"/>
          <w:lang w:val="zh-CN" w:bidi="zh-CN"/>
        </w:rPr>
        <w:t>合同签订后</w:t>
      </w:r>
      <w:r>
        <w:rPr>
          <w:rFonts w:ascii="宋体" w:hAnsi="宋体" w:eastAsia="宋体" w:cs="宋体"/>
          <w:kern w:val="0"/>
          <w:sz w:val="24"/>
          <w:lang w:val="zh-CN" w:bidi="zh-CN"/>
        </w:rPr>
        <w:t>10个工作日内，中标人将合同金额的10%作为履约保证金打入学校银行账户（中标人可以以支票、本票、汇票、银行汇款或者金融机构、担保机构出具的保函等非现金形式提交履约保证金），中标人将合同金额60%的银行预付款保函交到学校。学校在收到履约保证金和银行预付款保函后10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bookmarkEnd w:id="2"/>
    </w:p>
    <w:p w14:paraId="5992522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5D657203">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7D3B582">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2FE6FC97">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4B7507D1">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63B9CA65">
      <w:pPr>
        <w:widowControl/>
        <w:spacing w:line="360" w:lineRule="auto"/>
        <w:ind w:firstLine="480" w:firstLineChars="200"/>
        <w:jc w:val="left"/>
        <w:rPr>
          <w:rFonts w:ascii="宋体" w:hAnsi="宋体" w:eastAsia="宋体" w:cs="宋体"/>
          <w:kern w:val="0"/>
          <w:sz w:val="24"/>
          <w:szCs w:val="24"/>
          <w:lang w:bidi="ar"/>
        </w:rPr>
      </w:pPr>
      <w:bookmarkStart w:id="3" w:name="_Toc25891"/>
      <w:bookmarkStart w:id="4" w:name="_Toc456622591"/>
      <w:bookmarkStart w:id="5" w:name="_Toc27598"/>
      <w:bookmarkStart w:id="6" w:name="_Toc24415"/>
      <w:bookmarkStart w:id="7" w:name="_Toc30531"/>
      <w:bookmarkStart w:id="8" w:name="_Toc533774178"/>
      <w:bookmarkStart w:id="9" w:name="_Toc15813"/>
      <w:bookmarkStart w:id="10" w:name="_Toc456622200"/>
      <w:r>
        <w:rPr>
          <w:rFonts w:hint="eastAsia" w:ascii="宋体" w:hAnsi="宋体" w:eastAsia="宋体" w:cs="宋体"/>
          <w:kern w:val="0"/>
          <w:sz w:val="24"/>
          <w:szCs w:val="24"/>
          <w:lang w:bidi="ar"/>
        </w:rPr>
        <w:t>3.本项目不接受赠品或者与采购无关的其他商品、服务，投标人亦不得以招标人要求实施前述馈赠、回扣等行为。</w:t>
      </w:r>
    </w:p>
    <w:p w14:paraId="69966CFD">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4.采购清单</w:t>
      </w:r>
    </w:p>
    <w:bookmarkEnd w:id="3"/>
    <w:bookmarkEnd w:id="4"/>
    <w:bookmarkEnd w:id="5"/>
    <w:bookmarkEnd w:id="6"/>
    <w:bookmarkEnd w:id="7"/>
    <w:bookmarkEnd w:id="8"/>
    <w:bookmarkEnd w:id="9"/>
    <w:bookmarkEnd w:id="10"/>
    <w:p w14:paraId="4AE0201E">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注：</w:t>
      </w:r>
    </w:p>
    <w:p w14:paraId="133D028E">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加注“▲”号的产品为核心产品（如未明确核心产品，则视为全部产品均为核心产品），任意一种核心产品为同一品牌时，按照第三部分第32.4条款执行。</w:t>
      </w:r>
    </w:p>
    <w:p w14:paraId="2697CB64">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09D38096">
      <w:pPr>
        <w:rPr>
          <w:sz w:val="28"/>
          <w:szCs w:val="28"/>
        </w:rPr>
      </w:pPr>
    </w:p>
    <w:tbl>
      <w:tblPr>
        <w:tblStyle w:val="4"/>
        <w:tblW w:w="53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1497"/>
        <w:gridCol w:w="5786"/>
        <w:gridCol w:w="583"/>
        <w:gridCol w:w="728"/>
      </w:tblGrid>
      <w:tr w14:paraId="3A531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31A2D15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16" w:type="pct"/>
            <w:vAlign w:val="center"/>
          </w:tcPr>
          <w:p w14:paraId="4E44FF9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标的名称</w:t>
            </w:r>
          </w:p>
        </w:tc>
        <w:tc>
          <w:tcPr>
            <w:tcW w:w="3155" w:type="pct"/>
            <w:vAlign w:val="center"/>
          </w:tcPr>
          <w:p w14:paraId="480F3F8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技术要求</w:t>
            </w:r>
          </w:p>
        </w:tc>
        <w:tc>
          <w:tcPr>
            <w:tcW w:w="318" w:type="pct"/>
            <w:vAlign w:val="center"/>
          </w:tcPr>
          <w:p w14:paraId="0C04931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单位</w:t>
            </w:r>
          </w:p>
        </w:tc>
        <w:tc>
          <w:tcPr>
            <w:tcW w:w="397" w:type="pct"/>
            <w:vAlign w:val="center"/>
          </w:tcPr>
          <w:p w14:paraId="268C38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数量</w:t>
            </w:r>
          </w:p>
        </w:tc>
      </w:tr>
      <w:tr w14:paraId="26F5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4AFBDA5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16" w:type="pct"/>
            <w:vAlign w:val="center"/>
          </w:tcPr>
          <w:p w14:paraId="3AF5152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服务器</w:t>
            </w:r>
          </w:p>
        </w:tc>
        <w:tc>
          <w:tcPr>
            <w:tcW w:w="3155" w:type="pct"/>
            <w:vAlign w:val="center"/>
          </w:tcPr>
          <w:p w14:paraId="673A2EB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3E1E4A3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2B11FAD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w:t>
            </w:r>
          </w:p>
        </w:tc>
      </w:tr>
      <w:tr w14:paraId="4037C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2058C3F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16" w:type="pct"/>
            <w:vAlign w:val="center"/>
          </w:tcPr>
          <w:p w14:paraId="0861B77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高性能工作站</w:t>
            </w:r>
          </w:p>
        </w:tc>
        <w:tc>
          <w:tcPr>
            <w:tcW w:w="3155" w:type="pct"/>
            <w:vAlign w:val="center"/>
          </w:tcPr>
          <w:p w14:paraId="27C80B9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4070DAD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44888582">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w:t>
            </w:r>
          </w:p>
        </w:tc>
      </w:tr>
      <w:tr w14:paraId="46DB9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66CE5D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16" w:type="pct"/>
            <w:vAlign w:val="center"/>
          </w:tcPr>
          <w:p w14:paraId="1ABB441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液晶显示器1</w:t>
            </w:r>
          </w:p>
        </w:tc>
        <w:tc>
          <w:tcPr>
            <w:tcW w:w="3155" w:type="pct"/>
            <w:vAlign w:val="center"/>
          </w:tcPr>
          <w:p w14:paraId="1D3053B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62095FA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1CA6D239">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w:t>
            </w:r>
          </w:p>
        </w:tc>
      </w:tr>
      <w:tr w14:paraId="41E24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2461C0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16" w:type="pct"/>
            <w:vAlign w:val="center"/>
          </w:tcPr>
          <w:p w14:paraId="56AF1DC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▲台式计算机</w:t>
            </w:r>
          </w:p>
        </w:tc>
        <w:tc>
          <w:tcPr>
            <w:tcW w:w="3155" w:type="pct"/>
            <w:vAlign w:val="center"/>
          </w:tcPr>
          <w:p w14:paraId="17171DB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6CDBB09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4312C37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88</w:t>
            </w:r>
          </w:p>
        </w:tc>
      </w:tr>
      <w:tr w14:paraId="1455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7B22C34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16" w:type="pct"/>
            <w:vAlign w:val="center"/>
          </w:tcPr>
          <w:p w14:paraId="7FABA64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液晶显示器</w:t>
            </w:r>
            <w:r>
              <w:rPr>
                <w:rFonts w:ascii="宋体" w:hAnsi="宋体" w:eastAsia="宋体" w:cs="宋体"/>
                <w:color w:val="000000" w:themeColor="text1"/>
                <w:kern w:val="0"/>
                <w:szCs w:val="21"/>
                <w14:textFill>
                  <w14:solidFill>
                    <w14:schemeClr w14:val="tx1"/>
                  </w14:solidFill>
                </w14:textFill>
              </w:rPr>
              <w:t>2</w:t>
            </w:r>
          </w:p>
        </w:tc>
        <w:tc>
          <w:tcPr>
            <w:tcW w:w="3155" w:type="pct"/>
            <w:vAlign w:val="center"/>
          </w:tcPr>
          <w:p w14:paraId="771615D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2551515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3BAA6E4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88</w:t>
            </w:r>
          </w:p>
        </w:tc>
      </w:tr>
      <w:tr w14:paraId="09FF7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245C976">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w:t>
            </w:r>
          </w:p>
        </w:tc>
        <w:tc>
          <w:tcPr>
            <w:tcW w:w="816" w:type="pct"/>
            <w:vAlign w:val="center"/>
          </w:tcPr>
          <w:p w14:paraId="4A4E64C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便携式计算机</w:t>
            </w:r>
          </w:p>
        </w:tc>
        <w:tc>
          <w:tcPr>
            <w:tcW w:w="3155" w:type="pct"/>
            <w:vAlign w:val="center"/>
          </w:tcPr>
          <w:p w14:paraId="3C7DB10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3CFDAFB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6B49D1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r>
      <w:tr w14:paraId="55534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4EBEF32A">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w:t>
            </w:r>
          </w:p>
        </w:tc>
        <w:tc>
          <w:tcPr>
            <w:tcW w:w="816" w:type="pct"/>
            <w:vAlign w:val="center"/>
          </w:tcPr>
          <w:p w14:paraId="0E837F2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空调</w:t>
            </w:r>
          </w:p>
        </w:tc>
        <w:tc>
          <w:tcPr>
            <w:tcW w:w="3155" w:type="pct"/>
            <w:vAlign w:val="center"/>
          </w:tcPr>
          <w:p w14:paraId="67C3C4E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制冷量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12150(1800-14200)W</w:t>
            </w:r>
          </w:p>
          <w:p w14:paraId="5C66EEC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制热量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14200(1750-17940)W</w:t>
            </w:r>
          </w:p>
          <w:p w14:paraId="73E2F59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APF: 4.10</w:t>
            </w:r>
          </w:p>
          <w:p w14:paraId="64F5D0D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循环风量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2100m3/h</w:t>
            </w:r>
          </w:p>
          <w:p w14:paraId="4559C08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制冷额定输入功率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3500(550-4500)W</w:t>
            </w:r>
          </w:p>
          <w:p w14:paraId="1F3B5DD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制热额定输入功率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3800(550-5385)W</w:t>
            </w:r>
          </w:p>
          <w:p w14:paraId="438B21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额定电压</w:t>
            </w:r>
            <w:r>
              <w:rPr>
                <w:rFonts w:ascii="宋体" w:hAnsi="宋体" w:eastAsia="宋体" w:cs="宋体"/>
                <w:color w:val="000000" w:themeColor="text1"/>
                <w:kern w:val="0"/>
                <w:szCs w:val="21"/>
                <w14:textFill>
                  <w14:solidFill>
                    <w14:schemeClr w14:val="tx1"/>
                  </w14:solidFill>
                </w14:textFill>
              </w:rPr>
              <w:t>:380V 3N~</w:t>
            </w:r>
          </w:p>
          <w:p w14:paraId="4B88480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额定频率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50Hz</w:t>
            </w:r>
          </w:p>
          <w:p w14:paraId="464121D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最大输入电流</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15A</w:t>
            </w:r>
          </w:p>
          <w:p w14:paraId="4BBB3BD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9900W</w:t>
            </w:r>
          </w:p>
          <w:p w14:paraId="68F4B7E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电辅热名称</w:t>
            </w:r>
            <w:r>
              <w:rPr>
                <w:rFonts w:ascii="宋体" w:hAnsi="宋体" w:eastAsia="宋体" w:cs="宋体"/>
                <w:color w:val="000000" w:themeColor="text1"/>
                <w:kern w:val="0"/>
                <w:szCs w:val="21"/>
                <w14:textFill>
                  <w14:solidFill>
                    <w14:schemeClr w14:val="tx1"/>
                  </w14:solidFill>
                </w14:textFill>
              </w:rPr>
              <w:t>:PTC</w:t>
            </w:r>
          </w:p>
          <w:p w14:paraId="7912B27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电辅热额定输入功率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3500W</w:t>
            </w:r>
          </w:p>
          <w:p w14:paraId="65B0EBE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提供安装所需的一切辅料支架，加长管等等。</w:t>
            </w:r>
          </w:p>
        </w:tc>
        <w:tc>
          <w:tcPr>
            <w:tcW w:w="318" w:type="pct"/>
            <w:vAlign w:val="center"/>
          </w:tcPr>
          <w:p w14:paraId="4F56F1B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5584739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r>
      <w:tr w14:paraId="70AF0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4AFF2244">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w:t>
            </w:r>
          </w:p>
        </w:tc>
        <w:tc>
          <w:tcPr>
            <w:tcW w:w="816" w:type="pct"/>
            <w:vMerge w:val="restart"/>
            <w:vAlign w:val="center"/>
          </w:tcPr>
          <w:p w14:paraId="38D275A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▲机房运维系统</w:t>
            </w:r>
          </w:p>
        </w:tc>
        <w:tc>
          <w:tcPr>
            <w:tcW w:w="3155" w:type="pct"/>
            <w:vAlign w:val="center"/>
          </w:tcPr>
          <w:p w14:paraId="7CF75CA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支持在一台计算机上安装Windows2012、Windows7、Windows8、Windows10、Windows11等多种桌面操作系统并进行引导和立即还原；</w:t>
            </w:r>
          </w:p>
        </w:tc>
        <w:tc>
          <w:tcPr>
            <w:tcW w:w="318" w:type="pct"/>
            <w:vMerge w:val="restart"/>
            <w:vAlign w:val="center"/>
          </w:tcPr>
          <w:p w14:paraId="38AB6C1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点</w:t>
            </w:r>
          </w:p>
        </w:tc>
        <w:tc>
          <w:tcPr>
            <w:tcW w:w="397" w:type="pct"/>
            <w:vMerge w:val="restart"/>
            <w:vAlign w:val="center"/>
          </w:tcPr>
          <w:p w14:paraId="235E389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88</w:t>
            </w:r>
          </w:p>
        </w:tc>
      </w:tr>
      <w:tr w14:paraId="2BB69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4AE1DE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6BDEE7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F7283B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支持CentOS、Ubuntu、RedHat、Fedora非信创Linux桌面操作系统立即还原，实现Linux系统的差异拷贝、创建频道、虚拟系统、还原点功能；</w:t>
            </w:r>
          </w:p>
        </w:tc>
        <w:tc>
          <w:tcPr>
            <w:tcW w:w="318" w:type="pct"/>
            <w:vMerge w:val="continue"/>
            <w:vAlign w:val="center"/>
          </w:tcPr>
          <w:p w14:paraId="673371D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BA45DFD">
            <w:pPr>
              <w:jc w:val="center"/>
              <w:rPr>
                <w:rFonts w:ascii="宋体" w:hAnsi="宋体" w:eastAsia="宋体" w:cs="宋体"/>
                <w:color w:val="000000" w:themeColor="text1"/>
                <w:kern w:val="0"/>
                <w:szCs w:val="21"/>
                <w14:textFill>
                  <w14:solidFill>
                    <w14:schemeClr w14:val="tx1"/>
                  </w14:solidFill>
                </w14:textFill>
              </w:rPr>
            </w:pPr>
          </w:p>
        </w:tc>
      </w:tr>
      <w:tr w14:paraId="1C1B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FD152D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C637B4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F7D8B6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新增分区或删除指定的分区，可设置系统不同分区的类型，支持自定义分区名称、分区容量、文件系统以及还原方式，支持为不同分区设置不同的还原方式，还原方式涵盖随系统、每次还原、每天还原、每周还原、每月还原、手动还原及完全开放；</w:t>
            </w:r>
          </w:p>
        </w:tc>
        <w:tc>
          <w:tcPr>
            <w:tcW w:w="318" w:type="pct"/>
            <w:vMerge w:val="continue"/>
            <w:vAlign w:val="center"/>
          </w:tcPr>
          <w:p w14:paraId="5E5A50ED">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9DF71C2">
            <w:pPr>
              <w:jc w:val="center"/>
              <w:rPr>
                <w:rFonts w:ascii="宋体" w:hAnsi="宋体" w:eastAsia="宋体" w:cs="宋体"/>
                <w:color w:val="000000" w:themeColor="text1"/>
                <w:kern w:val="0"/>
                <w:szCs w:val="21"/>
                <w14:textFill>
                  <w14:solidFill>
                    <w14:schemeClr w14:val="tx1"/>
                  </w14:solidFill>
                </w14:textFill>
              </w:rPr>
            </w:pPr>
          </w:p>
        </w:tc>
      </w:tr>
      <w:tr w14:paraId="1B06A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C33F17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FC3EFE6">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AD719D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分区类型支持设置为立即还原型启动分区、备份还原型启动分区、专属分区、共享分区、Linux交换分区及其他分区，专属分区的数据只有对应分区系统可见，共享分区的数据由被共享的系统共用；</w:t>
            </w:r>
          </w:p>
        </w:tc>
        <w:tc>
          <w:tcPr>
            <w:tcW w:w="318" w:type="pct"/>
            <w:vMerge w:val="continue"/>
            <w:vAlign w:val="center"/>
          </w:tcPr>
          <w:p w14:paraId="0906BA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2315E97">
            <w:pPr>
              <w:jc w:val="center"/>
              <w:rPr>
                <w:rFonts w:ascii="宋体" w:hAnsi="宋体" w:eastAsia="宋体" w:cs="宋体"/>
                <w:color w:val="000000" w:themeColor="text1"/>
                <w:kern w:val="0"/>
                <w:szCs w:val="21"/>
                <w14:textFill>
                  <w14:solidFill>
                    <w14:schemeClr w14:val="tx1"/>
                  </w14:solidFill>
                </w14:textFill>
              </w:rPr>
            </w:pPr>
          </w:p>
        </w:tc>
      </w:tr>
      <w:tr w14:paraId="0723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61896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0E0BF48">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917140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●支持终端电脑SSD硬盘和机械硬盘双硬盘保护模式和进行同传操作；</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65685FC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0304710">
            <w:pPr>
              <w:jc w:val="center"/>
              <w:rPr>
                <w:rFonts w:ascii="宋体" w:hAnsi="宋体" w:eastAsia="宋体" w:cs="宋体"/>
                <w:color w:val="000000" w:themeColor="text1"/>
                <w:kern w:val="0"/>
                <w:szCs w:val="21"/>
                <w14:textFill>
                  <w14:solidFill>
                    <w14:schemeClr w14:val="tx1"/>
                  </w14:solidFill>
                </w14:textFill>
              </w:rPr>
            </w:pPr>
          </w:p>
        </w:tc>
      </w:tr>
      <w:tr w14:paraId="6CB91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B3F05A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BC9154F">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C436DA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支持完整保留终端硬盘现有操作系统数据的简易安装模式，删除终端硬盘所有数据并重新划分硬盘分区的自定义安装模式；</w:t>
            </w:r>
          </w:p>
        </w:tc>
        <w:tc>
          <w:tcPr>
            <w:tcW w:w="318" w:type="pct"/>
            <w:vMerge w:val="continue"/>
            <w:vAlign w:val="center"/>
          </w:tcPr>
          <w:p w14:paraId="51D1DC4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AFD9139">
            <w:pPr>
              <w:jc w:val="center"/>
              <w:rPr>
                <w:rFonts w:ascii="宋体" w:hAnsi="宋体" w:eastAsia="宋体" w:cs="宋体"/>
                <w:color w:val="000000" w:themeColor="text1"/>
                <w:kern w:val="0"/>
                <w:szCs w:val="21"/>
                <w14:textFill>
                  <w14:solidFill>
                    <w14:schemeClr w14:val="tx1"/>
                  </w14:solidFill>
                </w14:textFill>
              </w:rPr>
            </w:pPr>
          </w:p>
        </w:tc>
      </w:tr>
      <w:tr w14:paraId="48267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51217F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22D577D">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0820F3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底层差异拷贝时将展示终端连线号、群组、计算机名、IP地址、MAC地址、硬盘大小、卡状态、卡号及排列方式，支持显示差异拷贝过程中当前发送端网卡的列表，对于多网卡终端可自由选择进行差异拷贝的网卡；</w:t>
            </w:r>
          </w:p>
        </w:tc>
        <w:tc>
          <w:tcPr>
            <w:tcW w:w="318" w:type="pct"/>
            <w:vMerge w:val="continue"/>
            <w:vAlign w:val="center"/>
          </w:tcPr>
          <w:p w14:paraId="388E31F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1F5C58">
            <w:pPr>
              <w:jc w:val="center"/>
              <w:rPr>
                <w:rFonts w:ascii="宋体" w:hAnsi="宋体" w:eastAsia="宋体" w:cs="宋体"/>
                <w:color w:val="000000" w:themeColor="text1"/>
                <w:kern w:val="0"/>
                <w:szCs w:val="21"/>
                <w14:textFill>
                  <w14:solidFill>
                    <w14:schemeClr w14:val="tx1"/>
                  </w14:solidFill>
                </w14:textFill>
              </w:rPr>
            </w:pPr>
          </w:p>
        </w:tc>
      </w:tr>
      <w:tr w14:paraId="0FCB3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D11B34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B1885B7">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6CE70C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tc>
        <w:tc>
          <w:tcPr>
            <w:tcW w:w="318" w:type="pct"/>
            <w:vMerge w:val="continue"/>
            <w:vAlign w:val="center"/>
          </w:tcPr>
          <w:p w14:paraId="78CA78E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A8E4A76">
            <w:pPr>
              <w:jc w:val="center"/>
              <w:rPr>
                <w:rFonts w:ascii="宋体" w:hAnsi="宋体" w:eastAsia="宋体" w:cs="宋体"/>
                <w:color w:val="000000" w:themeColor="text1"/>
                <w:kern w:val="0"/>
                <w:szCs w:val="21"/>
                <w14:textFill>
                  <w14:solidFill>
                    <w14:schemeClr w14:val="tx1"/>
                  </w14:solidFill>
                </w14:textFill>
              </w:rPr>
            </w:pPr>
          </w:p>
        </w:tc>
      </w:tr>
      <w:tr w14:paraId="4CAA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D318DE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11DBBB2">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CB6814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支持断点续传，若终端在差异拷贝时意外断线，重新进行操作后发送端将自动智能识别断线终端的数据状态，仅发送终端断线后未接收的数据，无需将完整数据重新发送；</w:t>
            </w:r>
          </w:p>
        </w:tc>
        <w:tc>
          <w:tcPr>
            <w:tcW w:w="318" w:type="pct"/>
            <w:vMerge w:val="continue"/>
            <w:vAlign w:val="center"/>
          </w:tcPr>
          <w:p w14:paraId="1089F33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744FCFF">
            <w:pPr>
              <w:jc w:val="center"/>
              <w:rPr>
                <w:rFonts w:ascii="宋体" w:hAnsi="宋体" w:eastAsia="宋体" w:cs="宋体"/>
                <w:color w:val="000000" w:themeColor="text1"/>
                <w:kern w:val="0"/>
                <w:szCs w:val="21"/>
                <w14:textFill>
                  <w14:solidFill>
                    <w14:schemeClr w14:val="tx1"/>
                  </w14:solidFill>
                </w14:textFill>
              </w:rPr>
            </w:pPr>
          </w:p>
        </w:tc>
      </w:tr>
      <w:tr w14:paraId="12A5D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E1C2B7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9BD3BB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BA9BFF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若部分终端因网卡或网线故障导致速度较慢影响整体终端传输速度，可自动识别当前传输过程中的最慢机并进行标记，显示终端上系统桌面信息，底层开机画面支持以保护模式、总管模式或暂存模式进入系统；</w:t>
            </w:r>
          </w:p>
        </w:tc>
        <w:tc>
          <w:tcPr>
            <w:tcW w:w="318" w:type="pct"/>
            <w:vMerge w:val="continue"/>
            <w:vAlign w:val="center"/>
          </w:tcPr>
          <w:p w14:paraId="1A37303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2409520">
            <w:pPr>
              <w:jc w:val="center"/>
              <w:rPr>
                <w:rFonts w:ascii="宋体" w:hAnsi="宋体" w:eastAsia="宋体" w:cs="宋体"/>
                <w:color w:val="000000" w:themeColor="text1"/>
                <w:kern w:val="0"/>
                <w:szCs w:val="21"/>
                <w14:textFill>
                  <w14:solidFill>
                    <w14:schemeClr w14:val="tx1"/>
                  </w14:solidFill>
                </w14:textFill>
              </w:rPr>
            </w:pPr>
          </w:p>
        </w:tc>
      </w:tr>
      <w:tr w14:paraId="3B7E7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4C00DD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6DF9333">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A1ED7C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支持自定义设置终端计算机名，可设置终端的IPv4及IPv6地址、网络连线群组，支持终端多网卡IP设置，支持开启/关闭开机自动连线，支持显示/不显示开机画面背景图片、开机画面热键提醒；</w:t>
            </w:r>
          </w:p>
        </w:tc>
        <w:tc>
          <w:tcPr>
            <w:tcW w:w="318" w:type="pct"/>
            <w:vMerge w:val="continue"/>
            <w:vAlign w:val="center"/>
          </w:tcPr>
          <w:p w14:paraId="4C49D03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6C62B78">
            <w:pPr>
              <w:jc w:val="center"/>
              <w:rPr>
                <w:rFonts w:ascii="宋体" w:hAnsi="宋体" w:eastAsia="宋体" w:cs="宋体"/>
                <w:color w:val="000000" w:themeColor="text1"/>
                <w:kern w:val="0"/>
                <w:szCs w:val="21"/>
                <w14:textFill>
                  <w14:solidFill>
                    <w14:schemeClr w14:val="tx1"/>
                  </w14:solidFill>
                </w14:textFill>
              </w:rPr>
            </w:pPr>
          </w:p>
        </w:tc>
      </w:tr>
      <w:tr w14:paraId="2D415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F6E822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D82D772">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F9017B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支持多账号管理，多个管理员账号自定义权限分级管理，可分配不同的管理员管理不同的操作权限；</w:t>
            </w:r>
          </w:p>
        </w:tc>
        <w:tc>
          <w:tcPr>
            <w:tcW w:w="318" w:type="pct"/>
            <w:vMerge w:val="continue"/>
            <w:vAlign w:val="center"/>
          </w:tcPr>
          <w:p w14:paraId="55EB9A0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A800B61">
            <w:pPr>
              <w:jc w:val="center"/>
              <w:rPr>
                <w:rFonts w:ascii="宋体" w:hAnsi="宋体" w:eastAsia="宋体" w:cs="宋体"/>
                <w:color w:val="000000" w:themeColor="text1"/>
                <w:kern w:val="0"/>
                <w:szCs w:val="21"/>
                <w14:textFill>
                  <w14:solidFill>
                    <w14:schemeClr w14:val="tx1"/>
                  </w14:solidFill>
                </w14:textFill>
              </w:rPr>
            </w:pPr>
          </w:p>
        </w:tc>
      </w:tr>
      <w:tr w14:paraId="1ECEC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E531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0B5C386">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81AAAE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●支持隐藏底层操作系统选单，有多个操作系统时，可设置默认进入某个操作系统，自定义进入系统的时间（时间可设置到秒）；</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421BDEE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42FC1D">
            <w:pPr>
              <w:jc w:val="center"/>
              <w:rPr>
                <w:rFonts w:ascii="宋体" w:hAnsi="宋体" w:eastAsia="宋体" w:cs="宋体"/>
                <w:color w:val="000000" w:themeColor="text1"/>
                <w:kern w:val="0"/>
                <w:szCs w:val="21"/>
                <w14:textFill>
                  <w14:solidFill>
                    <w14:schemeClr w14:val="tx1"/>
                  </w14:solidFill>
                </w14:textFill>
              </w:rPr>
            </w:pPr>
          </w:p>
        </w:tc>
      </w:tr>
      <w:tr w14:paraId="2750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7BE96F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5B1E495">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49B0F1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开机画面展示、操作系统托盘图标、倒计时关机、启用频道/虚拟系统/还原点等系统设置；支持机房批量部署，主动分析机器间的差异数据，只传输差异的数据，速度高达7GB/分钟，可支持超过1000台终端的批量部署；</w:t>
            </w:r>
          </w:p>
        </w:tc>
        <w:tc>
          <w:tcPr>
            <w:tcW w:w="318" w:type="pct"/>
            <w:vMerge w:val="continue"/>
            <w:vAlign w:val="center"/>
          </w:tcPr>
          <w:p w14:paraId="6B9E622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279376">
            <w:pPr>
              <w:jc w:val="center"/>
              <w:rPr>
                <w:rFonts w:ascii="宋体" w:hAnsi="宋体" w:eastAsia="宋体" w:cs="宋体"/>
                <w:color w:val="000000" w:themeColor="text1"/>
                <w:kern w:val="0"/>
                <w:szCs w:val="21"/>
                <w14:textFill>
                  <w14:solidFill>
                    <w14:schemeClr w14:val="tx1"/>
                  </w14:solidFill>
                </w14:textFill>
              </w:rPr>
            </w:pPr>
          </w:p>
        </w:tc>
      </w:tr>
      <w:tr w14:paraId="69431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6F49A4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0CF235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58C2F2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●可对多个操作系统自动分配不同网段的IP地址；</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1DFAB86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800B6C">
            <w:pPr>
              <w:jc w:val="center"/>
              <w:rPr>
                <w:rFonts w:ascii="宋体" w:hAnsi="宋体" w:eastAsia="宋体" w:cs="宋体"/>
                <w:color w:val="000000" w:themeColor="text1"/>
                <w:kern w:val="0"/>
                <w:szCs w:val="21"/>
                <w14:textFill>
                  <w14:solidFill>
                    <w14:schemeClr w14:val="tx1"/>
                  </w14:solidFill>
                </w14:textFill>
              </w:rPr>
            </w:pPr>
          </w:p>
        </w:tc>
      </w:tr>
      <w:tr w14:paraId="3DAC4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F9F4F5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DB3AC07">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0DB3FD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终端具备多硬盘时，可自定义设置纳入保护的硬盘，并支持保护状态的修改；</w:t>
            </w:r>
          </w:p>
        </w:tc>
        <w:tc>
          <w:tcPr>
            <w:tcW w:w="318" w:type="pct"/>
            <w:vMerge w:val="continue"/>
            <w:vAlign w:val="center"/>
          </w:tcPr>
          <w:p w14:paraId="362CF6E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6087638">
            <w:pPr>
              <w:jc w:val="center"/>
              <w:rPr>
                <w:rFonts w:ascii="宋体" w:hAnsi="宋体" w:eastAsia="宋体" w:cs="宋体"/>
                <w:color w:val="000000" w:themeColor="text1"/>
                <w:kern w:val="0"/>
                <w:szCs w:val="21"/>
                <w14:textFill>
                  <w14:solidFill>
                    <w14:schemeClr w14:val="tx1"/>
                  </w14:solidFill>
                </w14:textFill>
              </w:rPr>
            </w:pPr>
          </w:p>
        </w:tc>
      </w:tr>
      <w:tr w14:paraId="271B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0C7D9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FCCF4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6A9BC5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不便进行网络拷贝的情况下，可制作与样机数据一致的硬盘并挂载至同配置终端上直接使用，复制过程可查看复制总容量、当前已复制容量、当前复制进度百分比及复制进度条；</w:t>
            </w:r>
          </w:p>
        </w:tc>
        <w:tc>
          <w:tcPr>
            <w:tcW w:w="318" w:type="pct"/>
            <w:vMerge w:val="continue"/>
            <w:vAlign w:val="center"/>
          </w:tcPr>
          <w:p w14:paraId="68AB9A7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A50C17C">
            <w:pPr>
              <w:jc w:val="center"/>
              <w:rPr>
                <w:rFonts w:ascii="宋体" w:hAnsi="宋体" w:eastAsia="宋体" w:cs="宋体"/>
                <w:color w:val="000000" w:themeColor="text1"/>
                <w:kern w:val="0"/>
                <w:szCs w:val="21"/>
                <w14:textFill>
                  <w14:solidFill>
                    <w14:schemeClr w14:val="tx1"/>
                  </w14:solidFill>
                </w14:textFill>
              </w:rPr>
            </w:pPr>
          </w:p>
        </w:tc>
      </w:tr>
      <w:tr w14:paraId="2CEE7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6923B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48C8C36">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EEBADD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单个系统可创建不少于250个频道，支持频道的克隆、修改和删除，若存在多个频道，支持将指定频道设置为终端进入系统的默认频道，默认频道无法被删除；</w:t>
            </w:r>
          </w:p>
        </w:tc>
        <w:tc>
          <w:tcPr>
            <w:tcW w:w="318" w:type="pct"/>
            <w:vMerge w:val="continue"/>
            <w:vAlign w:val="center"/>
          </w:tcPr>
          <w:p w14:paraId="7278C9C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EE0B0E1">
            <w:pPr>
              <w:jc w:val="center"/>
              <w:rPr>
                <w:rFonts w:ascii="宋体" w:hAnsi="宋体" w:eastAsia="宋体" w:cs="宋体"/>
                <w:color w:val="000000" w:themeColor="text1"/>
                <w:kern w:val="0"/>
                <w:szCs w:val="21"/>
                <w14:textFill>
                  <w14:solidFill>
                    <w14:schemeClr w14:val="tx1"/>
                  </w14:solidFill>
                </w14:textFill>
              </w:rPr>
            </w:pPr>
          </w:p>
        </w:tc>
      </w:tr>
      <w:tr w14:paraId="0B3C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49AF8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EDF7AA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E7028E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支持还原点管理，可对系统或频道创建多个状态的还原点，当系统故障时可快速将系统状态恢复至还原点，支持恢复还原点及删除还原点操作；</w:t>
            </w:r>
          </w:p>
        </w:tc>
        <w:tc>
          <w:tcPr>
            <w:tcW w:w="318" w:type="pct"/>
            <w:vMerge w:val="continue"/>
            <w:vAlign w:val="center"/>
          </w:tcPr>
          <w:p w14:paraId="6FDD615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AECD88C">
            <w:pPr>
              <w:jc w:val="center"/>
              <w:rPr>
                <w:rFonts w:ascii="宋体" w:hAnsi="宋体" w:eastAsia="宋体" w:cs="宋体"/>
                <w:color w:val="000000" w:themeColor="text1"/>
                <w:kern w:val="0"/>
                <w:szCs w:val="21"/>
                <w14:textFill>
                  <w14:solidFill>
                    <w14:schemeClr w14:val="tx1"/>
                  </w14:solidFill>
                </w14:textFill>
              </w:rPr>
            </w:pPr>
          </w:p>
        </w:tc>
      </w:tr>
      <w:tr w14:paraId="13AE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B843A1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AB48E5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BC59C9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支持将保护分区中的指定文件备份至不保护分区中，可设置备份文件的存放路径，支持的文件格式至少涵盖.docx、.ppt、.pptx、.txt、.xls、.xlsx及.rar七类，用户可以自行添加想要备份的文件格式；</w:t>
            </w:r>
          </w:p>
        </w:tc>
        <w:tc>
          <w:tcPr>
            <w:tcW w:w="318" w:type="pct"/>
            <w:vMerge w:val="continue"/>
            <w:vAlign w:val="center"/>
          </w:tcPr>
          <w:p w14:paraId="7714FF6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981019">
            <w:pPr>
              <w:jc w:val="center"/>
              <w:rPr>
                <w:rFonts w:ascii="宋体" w:hAnsi="宋体" w:eastAsia="宋体" w:cs="宋体"/>
                <w:color w:val="000000" w:themeColor="text1"/>
                <w:kern w:val="0"/>
                <w:szCs w:val="21"/>
                <w14:textFill>
                  <w14:solidFill>
                    <w14:schemeClr w14:val="tx1"/>
                  </w14:solidFill>
                </w14:textFill>
              </w:rPr>
            </w:pPr>
          </w:p>
        </w:tc>
      </w:tr>
      <w:tr w14:paraId="1927C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E229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6BEA6F">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30D693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针对开启系统保护的终端，可在保护分区下自定义设置不被还原的文件或文件夹，保障个性化数据的保存；</w:t>
            </w:r>
          </w:p>
        </w:tc>
        <w:tc>
          <w:tcPr>
            <w:tcW w:w="318" w:type="pct"/>
            <w:vMerge w:val="continue"/>
            <w:vAlign w:val="center"/>
          </w:tcPr>
          <w:p w14:paraId="0489072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7E3CC78">
            <w:pPr>
              <w:jc w:val="center"/>
              <w:rPr>
                <w:rFonts w:ascii="宋体" w:hAnsi="宋体" w:eastAsia="宋体" w:cs="宋体"/>
                <w:color w:val="000000" w:themeColor="text1"/>
                <w:kern w:val="0"/>
                <w:szCs w:val="21"/>
                <w14:textFill>
                  <w14:solidFill>
                    <w14:schemeClr w14:val="tx1"/>
                  </w14:solidFill>
                </w14:textFill>
              </w:rPr>
            </w:pPr>
          </w:p>
        </w:tc>
      </w:tr>
      <w:tr w14:paraId="10FCB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30E59C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897E63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66669BA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支持开启屏幕水印，显示内容包括当前系统、计算机名、IP地址、MAC地址及备注信息，可设置水印的文字颜色、字体大小及在桌面上呈现的位置；</w:t>
            </w:r>
          </w:p>
        </w:tc>
        <w:tc>
          <w:tcPr>
            <w:tcW w:w="318" w:type="pct"/>
            <w:vMerge w:val="continue"/>
            <w:vAlign w:val="center"/>
          </w:tcPr>
          <w:p w14:paraId="096F065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3528D20">
            <w:pPr>
              <w:jc w:val="center"/>
              <w:rPr>
                <w:rFonts w:ascii="宋体" w:hAnsi="宋体" w:eastAsia="宋体" w:cs="宋体"/>
                <w:color w:val="000000" w:themeColor="text1"/>
                <w:kern w:val="0"/>
                <w:szCs w:val="21"/>
                <w14:textFill>
                  <w14:solidFill>
                    <w14:schemeClr w14:val="tx1"/>
                  </w14:solidFill>
                </w14:textFill>
              </w:rPr>
            </w:pPr>
          </w:p>
        </w:tc>
      </w:tr>
      <w:tr w14:paraId="26095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9A54AC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533B3A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B7EE57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可在网页管理端对指定客户端进行批量远程唤醒、重启、关机、注销、时间同步、系统切换和消息广播，执行重启、关机及注销操作可立即执行，也可手动设置自动执行的倒计时秒数和自定义通知消息；</w:t>
            </w:r>
          </w:p>
        </w:tc>
        <w:tc>
          <w:tcPr>
            <w:tcW w:w="318" w:type="pct"/>
            <w:vMerge w:val="continue"/>
            <w:vAlign w:val="center"/>
          </w:tcPr>
          <w:p w14:paraId="3E35754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3E1BC81">
            <w:pPr>
              <w:jc w:val="center"/>
              <w:rPr>
                <w:rFonts w:ascii="宋体" w:hAnsi="宋体" w:eastAsia="宋体" w:cs="宋体"/>
                <w:color w:val="000000" w:themeColor="text1"/>
                <w:kern w:val="0"/>
                <w:szCs w:val="21"/>
                <w14:textFill>
                  <w14:solidFill>
                    <w14:schemeClr w14:val="tx1"/>
                  </w14:solidFill>
                </w14:textFill>
              </w:rPr>
            </w:pPr>
          </w:p>
        </w:tc>
      </w:tr>
      <w:tr w14:paraId="29AA0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73DEAE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68D3D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994B77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支持对内置光驱、移动光驱、虚拟光驱、U 盘、移动硬盘、USB外接设备等进行使用控制，可设置例外设备保障教学外设使用；</w:t>
            </w:r>
          </w:p>
        </w:tc>
        <w:tc>
          <w:tcPr>
            <w:tcW w:w="318" w:type="pct"/>
            <w:vMerge w:val="continue"/>
            <w:vAlign w:val="center"/>
          </w:tcPr>
          <w:p w14:paraId="594F964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D448B8A">
            <w:pPr>
              <w:jc w:val="center"/>
              <w:rPr>
                <w:rFonts w:ascii="宋体" w:hAnsi="宋体" w:eastAsia="宋体" w:cs="宋体"/>
                <w:color w:val="000000" w:themeColor="text1"/>
                <w:kern w:val="0"/>
                <w:szCs w:val="21"/>
                <w14:textFill>
                  <w14:solidFill>
                    <w14:schemeClr w14:val="tx1"/>
                  </w14:solidFill>
                </w14:textFill>
              </w:rPr>
            </w:pPr>
          </w:p>
        </w:tc>
      </w:tr>
      <w:tr w14:paraId="642C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C58602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56D1ACD">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5A9D62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tc>
        <w:tc>
          <w:tcPr>
            <w:tcW w:w="318" w:type="pct"/>
            <w:vMerge w:val="continue"/>
            <w:vAlign w:val="center"/>
          </w:tcPr>
          <w:p w14:paraId="1F89926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C23309">
            <w:pPr>
              <w:jc w:val="center"/>
              <w:rPr>
                <w:rFonts w:ascii="宋体" w:hAnsi="宋体" w:eastAsia="宋体" w:cs="宋体"/>
                <w:color w:val="000000" w:themeColor="text1"/>
                <w:kern w:val="0"/>
                <w:szCs w:val="21"/>
                <w14:textFill>
                  <w14:solidFill>
                    <w14:schemeClr w14:val="tx1"/>
                  </w14:solidFill>
                </w14:textFill>
              </w:rPr>
            </w:pPr>
          </w:p>
        </w:tc>
      </w:tr>
      <w:tr w14:paraId="60DB7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C85DB0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6305E4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89EAA1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不同分组的所有在线客户端执行远程命令，远程命令涵盖系统命令、打开文件、运行程序或脚本、打开网址四类，命令可保存至命令列表留待后续使用，网页管理端显示客户端具体执行的命令信息以及执行结果；</w:t>
            </w:r>
          </w:p>
        </w:tc>
        <w:tc>
          <w:tcPr>
            <w:tcW w:w="318" w:type="pct"/>
            <w:vMerge w:val="continue"/>
            <w:vAlign w:val="center"/>
          </w:tcPr>
          <w:p w14:paraId="69F0AA7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0C99810">
            <w:pPr>
              <w:jc w:val="center"/>
              <w:rPr>
                <w:rFonts w:ascii="宋体" w:hAnsi="宋体" w:eastAsia="宋体" w:cs="宋体"/>
                <w:color w:val="000000" w:themeColor="text1"/>
                <w:kern w:val="0"/>
                <w:szCs w:val="21"/>
                <w14:textFill>
                  <w14:solidFill>
                    <w14:schemeClr w14:val="tx1"/>
                  </w14:solidFill>
                </w14:textFill>
              </w:rPr>
            </w:pPr>
          </w:p>
        </w:tc>
      </w:tr>
      <w:tr w14:paraId="5B211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55ABA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9A7228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BE3538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支持设置客户端外网的上行流量、下行流量、流量限制生效时间，限制策略不影响局域网内的内网网址访问及内网客户端之间的数据互传；</w:t>
            </w:r>
          </w:p>
        </w:tc>
        <w:tc>
          <w:tcPr>
            <w:tcW w:w="318" w:type="pct"/>
            <w:vMerge w:val="continue"/>
            <w:vAlign w:val="center"/>
          </w:tcPr>
          <w:p w14:paraId="3B074EE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26A17D5">
            <w:pPr>
              <w:jc w:val="center"/>
              <w:rPr>
                <w:rFonts w:ascii="宋体" w:hAnsi="宋体" w:eastAsia="宋体" w:cs="宋体"/>
                <w:color w:val="000000" w:themeColor="text1"/>
                <w:kern w:val="0"/>
                <w:szCs w:val="21"/>
                <w14:textFill>
                  <w14:solidFill>
                    <w14:schemeClr w14:val="tx1"/>
                  </w14:solidFill>
                </w14:textFill>
              </w:rPr>
            </w:pPr>
          </w:p>
        </w:tc>
      </w:tr>
      <w:tr w14:paraId="0168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7D7406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CDB5D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9C4A79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支持设置客户端的网络访问权限、白名单网址、白名单IP地址、白名单端口、网络限制生效时间，限制范围可设置面向外网或内网与外网的全部网络，限制解除后，网页管理端对应限制记录字段清空显示；</w:t>
            </w:r>
          </w:p>
        </w:tc>
        <w:tc>
          <w:tcPr>
            <w:tcW w:w="318" w:type="pct"/>
            <w:vMerge w:val="continue"/>
            <w:vAlign w:val="center"/>
          </w:tcPr>
          <w:p w14:paraId="085EC43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9B5DC2">
            <w:pPr>
              <w:jc w:val="center"/>
              <w:rPr>
                <w:rFonts w:ascii="宋体" w:hAnsi="宋体" w:eastAsia="宋体" w:cs="宋体"/>
                <w:color w:val="000000" w:themeColor="text1"/>
                <w:kern w:val="0"/>
                <w:szCs w:val="21"/>
                <w14:textFill>
                  <w14:solidFill>
                    <w14:schemeClr w14:val="tx1"/>
                  </w14:solidFill>
                </w14:textFill>
              </w:rPr>
            </w:pPr>
          </w:p>
        </w:tc>
      </w:tr>
      <w:tr w14:paraId="5C5A5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A9897D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B0599C6">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0E9212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支持查询客户端的软件使用情况日志和上网操作记录日志，记录可导出为Excel表格；</w:t>
            </w:r>
          </w:p>
        </w:tc>
        <w:tc>
          <w:tcPr>
            <w:tcW w:w="318" w:type="pct"/>
            <w:vMerge w:val="continue"/>
            <w:vAlign w:val="center"/>
          </w:tcPr>
          <w:p w14:paraId="0AA91E4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4FA2B43">
            <w:pPr>
              <w:jc w:val="center"/>
              <w:rPr>
                <w:rFonts w:ascii="宋体" w:hAnsi="宋体" w:eastAsia="宋体" w:cs="宋体"/>
                <w:color w:val="000000" w:themeColor="text1"/>
                <w:kern w:val="0"/>
                <w:szCs w:val="21"/>
                <w14:textFill>
                  <w14:solidFill>
                    <w14:schemeClr w14:val="tx1"/>
                  </w14:solidFill>
                </w14:textFill>
              </w:rPr>
            </w:pPr>
          </w:p>
        </w:tc>
      </w:tr>
      <w:tr w14:paraId="5A5A7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2B52428B">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w:t>
            </w:r>
          </w:p>
        </w:tc>
        <w:tc>
          <w:tcPr>
            <w:tcW w:w="816" w:type="pct"/>
            <w:vMerge w:val="restart"/>
            <w:vAlign w:val="center"/>
          </w:tcPr>
          <w:p w14:paraId="0DCF918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▲实验室智慧服务平台</w:t>
            </w:r>
          </w:p>
        </w:tc>
        <w:tc>
          <w:tcPr>
            <w:tcW w:w="3155" w:type="pct"/>
            <w:vAlign w:val="center"/>
          </w:tcPr>
          <w:p w14:paraId="6F0FE43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系统采用B/S架构，通过浏览器访问服务器对机房的VDI桌面、VOI桌面，PC桌面进行管理</w:t>
            </w:r>
          </w:p>
        </w:tc>
        <w:tc>
          <w:tcPr>
            <w:tcW w:w="318" w:type="pct"/>
            <w:vMerge w:val="restart"/>
            <w:vAlign w:val="center"/>
          </w:tcPr>
          <w:p w14:paraId="4FB377A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点</w:t>
            </w:r>
          </w:p>
        </w:tc>
        <w:tc>
          <w:tcPr>
            <w:tcW w:w="397" w:type="pct"/>
            <w:vMerge w:val="restart"/>
            <w:vAlign w:val="center"/>
          </w:tcPr>
          <w:p w14:paraId="330177B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288</w:t>
            </w:r>
          </w:p>
        </w:tc>
      </w:tr>
      <w:tr w14:paraId="5B5F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4409FE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E437F9D">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E839F7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展示实验室资源数据使用，包括实验室在线/总数、终端在线/总数、场景在线/总数、桌面在线/总数；展示实验室资产状态，包括终端的风险预警次数、待处理变更数、待处理报修数；展示服务器资源实时使用情况，包括CPU使用、内存使用信息、存储使用信息；展示桌面今日并发趋势</w:t>
            </w:r>
          </w:p>
        </w:tc>
        <w:tc>
          <w:tcPr>
            <w:tcW w:w="318" w:type="pct"/>
            <w:vMerge w:val="continue"/>
            <w:vAlign w:val="center"/>
          </w:tcPr>
          <w:p w14:paraId="0A88CA8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CCE8F62">
            <w:pPr>
              <w:jc w:val="center"/>
              <w:rPr>
                <w:rFonts w:ascii="宋体" w:hAnsi="宋体" w:eastAsia="宋体" w:cs="宋体"/>
                <w:color w:val="000000" w:themeColor="text1"/>
                <w:kern w:val="0"/>
                <w:szCs w:val="21"/>
                <w14:textFill>
                  <w14:solidFill>
                    <w14:schemeClr w14:val="tx1"/>
                  </w14:solidFill>
                </w14:textFill>
              </w:rPr>
            </w:pPr>
          </w:p>
        </w:tc>
      </w:tr>
      <w:tr w14:paraId="0FC7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D719CC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A986AB6">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442C1F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实验室的终端桌面进行督导抽查，可批量地对多个桌面进行监看，支持四屏、九屏、十六屏的方式同时监看，可对任意桌面进行远程协助，远程锁定、远程重启和发送消息的管理操作，可记录监看过程中的学生机自主安装软件记录，若教学环境采用分屏教学，则可在监看界面切换视图查看学生分屏操作画面</w:t>
            </w:r>
          </w:p>
        </w:tc>
        <w:tc>
          <w:tcPr>
            <w:tcW w:w="318" w:type="pct"/>
            <w:vMerge w:val="continue"/>
            <w:vAlign w:val="center"/>
          </w:tcPr>
          <w:p w14:paraId="50176E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DFAF64B">
            <w:pPr>
              <w:jc w:val="center"/>
              <w:rPr>
                <w:rFonts w:ascii="宋体" w:hAnsi="宋体" w:eastAsia="宋体" w:cs="宋体"/>
                <w:color w:val="000000" w:themeColor="text1"/>
                <w:kern w:val="0"/>
                <w:szCs w:val="21"/>
                <w14:textFill>
                  <w14:solidFill>
                    <w14:schemeClr w14:val="tx1"/>
                  </w14:solidFill>
                </w14:textFill>
              </w:rPr>
            </w:pPr>
          </w:p>
        </w:tc>
      </w:tr>
      <w:tr w14:paraId="02ACC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FF3F9D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DC4D64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35DDAA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可设置实验室电脑终端的登录方式，可设置免登录的完全开放模式和输入账号密码的登录模式。登录模式可以选择全校全体师生和部分院系师生；（提供加盖投标人公章的功能截图）</w:t>
            </w:r>
          </w:p>
        </w:tc>
        <w:tc>
          <w:tcPr>
            <w:tcW w:w="318" w:type="pct"/>
            <w:vMerge w:val="continue"/>
            <w:vAlign w:val="center"/>
          </w:tcPr>
          <w:p w14:paraId="7299351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A96B50E">
            <w:pPr>
              <w:jc w:val="center"/>
              <w:rPr>
                <w:rFonts w:ascii="宋体" w:hAnsi="宋体" w:eastAsia="宋体" w:cs="宋体"/>
                <w:color w:val="000000" w:themeColor="text1"/>
                <w:kern w:val="0"/>
                <w:szCs w:val="21"/>
                <w14:textFill>
                  <w14:solidFill>
                    <w14:schemeClr w14:val="tx1"/>
                  </w14:solidFill>
                </w14:textFill>
              </w:rPr>
            </w:pPr>
          </w:p>
        </w:tc>
      </w:tr>
      <w:tr w14:paraId="52E09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C82E5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3A5917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1CAA3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可对指定机房的终端设定定时开机策略，定时策略可设置执行日期范围以及具体的执行时间点。执行时间点可以设定到每周的具体时间，精确到分钟，可设定多个执行时间点</w:t>
            </w:r>
          </w:p>
        </w:tc>
        <w:tc>
          <w:tcPr>
            <w:tcW w:w="318" w:type="pct"/>
            <w:vMerge w:val="continue"/>
            <w:vAlign w:val="center"/>
          </w:tcPr>
          <w:p w14:paraId="25F6F49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E11907C">
            <w:pPr>
              <w:jc w:val="center"/>
              <w:rPr>
                <w:rFonts w:ascii="宋体" w:hAnsi="宋体" w:eastAsia="宋体" w:cs="宋体"/>
                <w:color w:val="000000" w:themeColor="text1"/>
                <w:kern w:val="0"/>
                <w:szCs w:val="21"/>
                <w14:textFill>
                  <w14:solidFill>
                    <w14:schemeClr w14:val="tx1"/>
                  </w14:solidFill>
                </w14:textFill>
              </w:rPr>
            </w:pPr>
          </w:p>
        </w:tc>
      </w:tr>
      <w:tr w14:paraId="2E50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806F0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32F532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994E3B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指定机房的终端设定定时关机策略，定时策略可设置执行日期范围以及具体的执行时间点，执行时间点可以设定到每周的具体时间，精确到分钟。可设定多个执行时间点。执行关机策略时会在桌面内提前5分钟进行提醒，当提醒后才会执行操作</w:t>
            </w:r>
          </w:p>
        </w:tc>
        <w:tc>
          <w:tcPr>
            <w:tcW w:w="318" w:type="pct"/>
            <w:vMerge w:val="continue"/>
            <w:vAlign w:val="center"/>
          </w:tcPr>
          <w:p w14:paraId="7FEFDAC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AA2B6A">
            <w:pPr>
              <w:jc w:val="center"/>
              <w:rPr>
                <w:rFonts w:ascii="宋体" w:hAnsi="宋体" w:eastAsia="宋体" w:cs="宋体"/>
                <w:color w:val="000000" w:themeColor="text1"/>
                <w:kern w:val="0"/>
                <w:szCs w:val="21"/>
                <w14:textFill>
                  <w14:solidFill>
                    <w14:schemeClr w14:val="tx1"/>
                  </w14:solidFill>
                </w14:textFill>
              </w:rPr>
            </w:pPr>
          </w:p>
        </w:tc>
      </w:tr>
      <w:tr w14:paraId="69C0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585C12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75070E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40919E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可以统计每个学生什么时间段在哪台终端电脑使用过，包括总体使用时长、上机时间、下机时间，并可将记录以电子表格形式进行导出</w:t>
            </w:r>
          </w:p>
        </w:tc>
        <w:tc>
          <w:tcPr>
            <w:tcW w:w="318" w:type="pct"/>
            <w:vMerge w:val="continue"/>
            <w:vAlign w:val="center"/>
          </w:tcPr>
          <w:p w14:paraId="0C346D2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24CDCD1">
            <w:pPr>
              <w:jc w:val="center"/>
              <w:rPr>
                <w:rFonts w:ascii="宋体" w:hAnsi="宋体" w:eastAsia="宋体" w:cs="宋体"/>
                <w:color w:val="000000" w:themeColor="text1"/>
                <w:kern w:val="0"/>
                <w:szCs w:val="21"/>
                <w14:textFill>
                  <w14:solidFill>
                    <w14:schemeClr w14:val="tx1"/>
                  </w14:solidFill>
                </w14:textFill>
              </w:rPr>
            </w:pPr>
          </w:p>
        </w:tc>
      </w:tr>
      <w:tr w14:paraId="0F3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028370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1D36B8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6D0A9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●可将上机违规学生手动方式拉入黑名单，拉入黑名单的学生不能进行登录上机。黑名单可以设置天数自动移除以及手动移除；</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1E0B36E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45436F">
            <w:pPr>
              <w:jc w:val="center"/>
              <w:rPr>
                <w:rFonts w:ascii="宋体" w:hAnsi="宋体" w:eastAsia="宋体" w:cs="宋体"/>
                <w:color w:val="000000" w:themeColor="text1"/>
                <w:kern w:val="0"/>
                <w:szCs w:val="21"/>
                <w14:textFill>
                  <w14:solidFill>
                    <w14:schemeClr w14:val="tx1"/>
                  </w14:solidFill>
                </w14:textFill>
              </w:rPr>
            </w:pPr>
          </w:p>
        </w:tc>
      </w:tr>
      <w:tr w14:paraId="6901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2F511C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EB8AB6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D93942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支持断网锁屏功能，终端断网自动锁屏，当网络连通后终端自动解锁；如客户端非正常锁定，管理端可生成解锁密码，解锁客户端</w:t>
            </w:r>
          </w:p>
        </w:tc>
        <w:tc>
          <w:tcPr>
            <w:tcW w:w="318" w:type="pct"/>
            <w:vMerge w:val="continue"/>
            <w:vAlign w:val="center"/>
          </w:tcPr>
          <w:p w14:paraId="41A6CBC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E4223A">
            <w:pPr>
              <w:jc w:val="center"/>
              <w:rPr>
                <w:rFonts w:ascii="宋体" w:hAnsi="宋体" w:eastAsia="宋体" w:cs="宋体"/>
                <w:color w:val="000000" w:themeColor="text1"/>
                <w:kern w:val="0"/>
                <w:szCs w:val="21"/>
                <w14:textFill>
                  <w14:solidFill>
                    <w14:schemeClr w14:val="tx1"/>
                  </w14:solidFill>
                </w14:textFill>
              </w:rPr>
            </w:pPr>
          </w:p>
        </w:tc>
      </w:tr>
      <w:tr w14:paraId="15906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4A3577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95EDFD2">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7BD5DA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可针对每间实验室或每台电脑终端自定义标签，管理员可以按标签的类别来搜索实验室或终端电脑。标签可设置为使用场景、使用班级、单双号等类别；（提供加盖投标人公章的功能截图）</w:t>
            </w:r>
          </w:p>
        </w:tc>
        <w:tc>
          <w:tcPr>
            <w:tcW w:w="318" w:type="pct"/>
            <w:vMerge w:val="continue"/>
            <w:vAlign w:val="center"/>
          </w:tcPr>
          <w:p w14:paraId="06BF55E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54FE851">
            <w:pPr>
              <w:jc w:val="center"/>
              <w:rPr>
                <w:rFonts w:ascii="宋体" w:hAnsi="宋体" w:eastAsia="宋体" w:cs="宋体"/>
                <w:color w:val="000000" w:themeColor="text1"/>
                <w:kern w:val="0"/>
                <w:szCs w:val="21"/>
                <w14:textFill>
                  <w14:solidFill>
                    <w14:schemeClr w14:val="tx1"/>
                  </w14:solidFill>
                </w14:textFill>
              </w:rPr>
            </w:pPr>
          </w:p>
        </w:tc>
      </w:tr>
      <w:tr w14:paraId="15574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B16B0A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082B3A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6132089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●可设置程序限制策略，支持黑名单、白名单两种模式，支持从样机、文件的方式导入黑白名单。</w:t>
            </w:r>
          </w:p>
        </w:tc>
        <w:tc>
          <w:tcPr>
            <w:tcW w:w="318" w:type="pct"/>
            <w:vMerge w:val="continue"/>
            <w:vAlign w:val="center"/>
          </w:tcPr>
          <w:p w14:paraId="578098A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6CBB38">
            <w:pPr>
              <w:jc w:val="center"/>
              <w:rPr>
                <w:rFonts w:ascii="宋体" w:hAnsi="宋体" w:eastAsia="宋体" w:cs="宋体"/>
                <w:color w:val="000000" w:themeColor="text1"/>
                <w:kern w:val="0"/>
                <w:szCs w:val="21"/>
                <w14:textFill>
                  <w14:solidFill>
                    <w14:schemeClr w14:val="tx1"/>
                  </w14:solidFill>
                </w14:textFill>
              </w:rPr>
            </w:pPr>
          </w:p>
        </w:tc>
      </w:tr>
      <w:tr w14:paraId="3FB1C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8ECEFF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4BE41D3">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1F021D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可设置流量限制策略，能够设定上行流量、下行流量，并可快速设置教师机例外</w:t>
            </w:r>
          </w:p>
        </w:tc>
        <w:tc>
          <w:tcPr>
            <w:tcW w:w="318" w:type="pct"/>
            <w:vMerge w:val="continue"/>
            <w:vAlign w:val="center"/>
          </w:tcPr>
          <w:p w14:paraId="044F9F1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D97B2C2">
            <w:pPr>
              <w:jc w:val="center"/>
              <w:rPr>
                <w:rFonts w:ascii="宋体" w:hAnsi="宋体" w:eastAsia="宋体" w:cs="宋体"/>
                <w:color w:val="000000" w:themeColor="text1"/>
                <w:kern w:val="0"/>
                <w:szCs w:val="21"/>
                <w14:textFill>
                  <w14:solidFill>
                    <w14:schemeClr w14:val="tx1"/>
                  </w14:solidFill>
                </w14:textFill>
              </w:rPr>
            </w:pPr>
          </w:p>
        </w:tc>
      </w:tr>
      <w:tr w14:paraId="0B59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5607EE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1F0AEA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968C42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针对网络限制策略，能够设定禁用外网、禁用全部网络及黑名单，黑名单可基于域名、IP和端口进行设置，可设定禁用外网或全部网络时的白名单规则表；可设置设备限制策略，至少包含内置光驱、移动光驱、U盘、移动硬盘、USB外接设备类别，可设定只读模式、完全禁止模式和允许读写模式</w:t>
            </w:r>
          </w:p>
        </w:tc>
        <w:tc>
          <w:tcPr>
            <w:tcW w:w="318" w:type="pct"/>
            <w:vMerge w:val="continue"/>
            <w:vAlign w:val="center"/>
          </w:tcPr>
          <w:p w14:paraId="033A390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AA9D1A">
            <w:pPr>
              <w:jc w:val="center"/>
              <w:rPr>
                <w:rFonts w:ascii="宋体" w:hAnsi="宋体" w:eastAsia="宋体" w:cs="宋体"/>
                <w:color w:val="000000" w:themeColor="text1"/>
                <w:kern w:val="0"/>
                <w:szCs w:val="21"/>
                <w14:textFill>
                  <w14:solidFill>
                    <w14:schemeClr w14:val="tx1"/>
                  </w14:solidFill>
                </w14:textFill>
              </w:rPr>
            </w:pPr>
          </w:p>
        </w:tc>
      </w:tr>
      <w:tr w14:paraId="5D4A3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3AED8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B7B86E">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E2AF9A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可统计按CPU类型、内存容量、硬盘容量搜索指定类型的终端电脑，分布在哪间实验室机房</w:t>
            </w:r>
          </w:p>
        </w:tc>
        <w:tc>
          <w:tcPr>
            <w:tcW w:w="318" w:type="pct"/>
            <w:vMerge w:val="continue"/>
            <w:vAlign w:val="center"/>
          </w:tcPr>
          <w:p w14:paraId="41B83D2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40EF7EE">
            <w:pPr>
              <w:jc w:val="center"/>
              <w:rPr>
                <w:rFonts w:ascii="宋体" w:hAnsi="宋体" w:eastAsia="宋体" w:cs="宋体"/>
                <w:color w:val="000000" w:themeColor="text1"/>
                <w:kern w:val="0"/>
                <w:szCs w:val="21"/>
                <w14:textFill>
                  <w14:solidFill>
                    <w14:schemeClr w14:val="tx1"/>
                  </w14:solidFill>
                </w14:textFill>
              </w:rPr>
            </w:pPr>
          </w:p>
        </w:tc>
      </w:tr>
      <w:tr w14:paraId="574EB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EB8627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2A5FDC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5052B2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教师和学生可以通过系统客户端上报使用电脑的故障，管理员在平台上收到上报消息之后，可以进行判断处理</w:t>
            </w:r>
          </w:p>
        </w:tc>
        <w:tc>
          <w:tcPr>
            <w:tcW w:w="318" w:type="pct"/>
            <w:vMerge w:val="continue"/>
            <w:vAlign w:val="center"/>
          </w:tcPr>
          <w:p w14:paraId="725681E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C1DD2B">
            <w:pPr>
              <w:jc w:val="center"/>
              <w:rPr>
                <w:rFonts w:ascii="宋体" w:hAnsi="宋体" w:eastAsia="宋体" w:cs="宋体"/>
                <w:color w:val="000000" w:themeColor="text1"/>
                <w:kern w:val="0"/>
                <w:szCs w:val="21"/>
                <w14:textFill>
                  <w14:solidFill>
                    <w14:schemeClr w14:val="tx1"/>
                  </w14:solidFill>
                </w14:textFill>
              </w:rPr>
            </w:pPr>
          </w:p>
        </w:tc>
      </w:tr>
      <w:tr w14:paraId="4908E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1CAF6A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2648FB3">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6E9A09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可查询具体某个软件在哪间实验室进行过安装，以及在哪个桌面进行过安装，方便软件部署提前规划；可统计学生自主安装软件名称、安装次数以及安装的版本信息，为管理员下次统一部署提供决策支撑</w:t>
            </w:r>
          </w:p>
        </w:tc>
        <w:tc>
          <w:tcPr>
            <w:tcW w:w="318" w:type="pct"/>
            <w:vMerge w:val="continue"/>
            <w:vAlign w:val="center"/>
          </w:tcPr>
          <w:p w14:paraId="0BC3AF0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D1E9361">
            <w:pPr>
              <w:jc w:val="center"/>
              <w:rPr>
                <w:rFonts w:ascii="宋体" w:hAnsi="宋体" w:eastAsia="宋体" w:cs="宋体"/>
                <w:color w:val="000000" w:themeColor="text1"/>
                <w:kern w:val="0"/>
                <w:szCs w:val="21"/>
                <w14:textFill>
                  <w14:solidFill>
                    <w14:schemeClr w14:val="tx1"/>
                  </w14:solidFill>
                </w14:textFill>
              </w:rPr>
            </w:pPr>
          </w:p>
        </w:tc>
      </w:tr>
      <w:tr w14:paraId="4EF90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F20B2B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4746FA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1ECC98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支持给终端电脑发送图文消息，可编辑图文消息的字体、文字颜色、背景色以及插入链接；（提供加盖投标人公章的功能截图）</w:t>
            </w:r>
          </w:p>
        </w:tc>
        <w:tc>
          <w:tcPr>
            <w:tcW w:w="318" w:type="pct"/>
            <w:vMerge w:val="continue"/>
            <w:vAlign w:val="center"/>
          </w:tcPr>
          <w:p w14:paraId="03FB90F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4F6110D">
            <w:pPr>
              <w:jc w:val="center"/>
              <w:rPr>
                <w:rFonts w:ascii="宋体" w:hAnsi="宋体" w:eastAsia="宋体" w:cs="宋体"/>
                <w:color w:val="000000" w:themeColor="text1"/>
                <w:kern w:val="0"/>
                <w:szCs w:val="21"/>
                <w14:textFill>
                  <w14:solidFill>
                    <w14:schemeClr w14:val="tx1"/>
                  </w14:solidFill>
                </w14:textFill>
              </w:rPr>
            </w:pPr>
          </w:p>
        </w:tc>
      </w:tr>
      <w:tr w14:paraId="33D3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5FA932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8EBDBA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B55FD5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可对所有的终端桌面进行开机自动发送消息，学生上机后自动进行消息提醒，消息显示时长默认显示3秒后自动关闭，也可自定义消息显示市场，开机消息支持文字、附带超链接及图片和视频形式展示</w:t>
            </w:r>
          </w:p>
        </w:tc>
        <w:tc>
          <w:tcPr>
            <w:tcW w:w="318" w:type="pct"/>
            <w:vMerge w:val="continue"/>
            <w:vAlign w:val="center"/>
          </w:tcPr>
          <w:p w14:paraId="3CE3E4F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DD4B294">
            <w:pPr>
              <w:jc w:val="center"/>
              <w:rPr>
                <w:rFonts w:ascii="宋体" w:hAnsi="宋体" w:eastAsia="宋体" w:cs="宋体"/>
                <w:color w:val="000000" w:themeColor="text1"/>
                <w:kern w:val="0"/>
                <w:szCs w:val="21"/>
                <w14:textFill>
                  <w14:solidFill>
                    <w14:schemeClr w14:val="tx1"/>
                  </w14:solidFill>
                </w14:textFill>
              </w:rPr>
            </w:pPr>
          </w:p>
        </w:tc>
      </w:tr>
      <w:tr w14:paraId="3E7E3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7D182F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B9A8B6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2E305D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4A64335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11284D3">
            <w:pPr>
              <w:jc w:val="center"/>
              <w:rPr>
                <w:rFonts w:ascii="宋体" w:hAnsi="宋体" w:eastAsia="宋体" w:cs="宋体"/>
                <w:color w:val="000000" w:themeColor="text1"/>
                <w:kern w:val="0"/>
                <w:szCs w:val="21"/>
                <w14:textFill>
                  <w14:solidFill>
                    <w14:schemeClr w14:val="tx1"/>
                  </w14:solidFill>
                </w14:textFill>
              </w:rPr>
            </w:pPr>
          </w:p>
        </w:tc>
      </w:tr>
      <w:tr w14:paraId="4FFB3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A61BC9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28C169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34C5C4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●为提升学生的网络安全意识和水平，落实文明上网。系统会检索搜索引擎或浏览器地址栏搜索的内容，与敏感词库进行匹配并记录，当搜索内容包含敏感词时，可设置在客户端桌面发出提醒警告；</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237BED9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455F093">
            <w:pPr>
              <w:jc w:val="center"/>
              <w:rPr>
                <w:rFonts w:ascii="宋体" w:hAnsi="宋体" w:eastAsia="宋体" w:cs="宋体"/>
                <w:color w:val="000000" w:themeColor="text1"/>
                <w:kern w:val="0"/>
                <w:szCs w:val="21"/>
                <w14:textFill>
                  <w14:solidFill>
                    <w14:schemeClr w14:val="tx1"/>
                  </w14:solidFill>
                </w14:textFill>
              </w:rPr>
            </w:pPr>
          </w:p>
        </w:tc>
      </w:tr>
      <w:tr w14:paraId="13FDF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53C40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293199A">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04A0E7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每间实验室终端电脑数量、实验室占有率、上机人次、终端利用率以及智能监测捕获风险项，包括CPU高负载预警、内存高负载预警、磁盘IO高负载预警、系统盘空间不足预警、CPU高温预警、独立显卡高温预警、异常断电/蓝屏死机预警 、终端网卡链接低速预警</w:t>
            </w:r>
          </w:p>
        </w:tc>
        <w:tc>
          <w:tcPr>
            <w:tcW w:w="318" w:type="pct"/>
            <w:vMerge w:val="continue"/>
            <w:vAlign w:val="center"/>
          </w:tcPr>
          <w:p w14:paraId="641A168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7DEA8C8">
            <w:pPr>
              <w:jc w:val="center"/>
              <w:rPr>
                <w:rFonts w:ascii="宋体" w:hAnsi="宋体" w:eastAsia="宋体" w:cs="宋体"/>
                <w:color w:val="000000" w:themeColor="text1"/>
                <w:kern w:val="0"/>
                <w:szCs w:val="21"/>
                <w14:textFill>
                  <w14:solidFill>
                    <w14:schemeClr w14:val="tx1"/>
                  </w14:solidFill>
                </w14:textFill>
              </w:rPr>
            </w:pPr>
          </w:p>
        </w:tc>
      </w:tr>
      <w:tr w14:paraId="612A6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E90C76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33EDAD7">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D5E3FD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管理员可统计终端报修情况和硬件变更记录，当有报修记录和变更记录时会在平台消息栏中提醒管理员及时处理，针对资产报修，管理员可以自定义添加快捷故障原因选项，比如：蓝屏、死机、无声音等。报修人员可以直接勾选，无需手工输入</w:t>
            </w:r>
          </w:p>
        </w:tc>
        <w:tc>
          <w:tcPr>
            <w:tcW w:w="318" w:type="pct"/>
            <w:vMerge w:val="continue"/>
            <w:vAlign w:val="center"/>
          </w:tcPr>
          <w:p w14:paraId="73C353B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76ECFE6">
            <w:pPr>
              <w:jc w:val="center"/>
              <w:rPr>
                <w:rFonts w:ascii="宋体" w:hAnsi="宋体" w:eastAsia="宋体" w:cs="宋体"/>
                <w:color w:val="000000" w:themeColor="text1"/>
                <w:kern w:val="0"/>
                <w:szCs w:val="21"/>
                <w14:textFill>
                  <w14:solidFill>
                    <w14:schemeClr w14:val="tx1"/>
                  </w14:solidFill>
                </w14:textFill>
              </w:rPr>
            </w:pPr>
          </w:p>
        </w:tc>
      </w:tr>
      <w:tr w14:paraId="596DA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4E1DE1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81177B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1296D4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●可统计一个校区或多个校区的某间实验室或多间实验室软件使用时长前50名，并且可以统计每个软件具体使用时长；</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7D5254E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A8FCB0D">
            <w:pPr>
              <w:jc w:val="center"/>
              <w:rPr>
                <w:rFonts w:ascii="宋体" w:hAnsi="宋体" w:eastAsia="宋体" w:cs="宋体"/>
                <w:color w:val="000000" w:themeColor="text1"/>
                <w:kern w:val="0"/>
                <w:szCs w:val="21"/>
                <w14:textFill>
                  <w14:solidFill>
                    <w14:schemeClr w14:val="tx1"/>
                  </w14:solidFill>
                </w14:textFill>
              </w:rPr>
            </w:pPr>
          </w:p>
        </w:tc>
      </w:tr>
      <w:tr w14:paraId="2A578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357D57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BA4ED99">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13C0F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一个校区或多个校区的某间实验室或多间实验室实验教学网址次数的前50名，并可以统计每个网址具体的访问次数，可通过图形化的方式生成实验室使用报告，并导出报告图片。使用报告包括：实验室数量、终端数量、终端使用时长、服务师生人数和次数、实验室占有率、终端利用率、终端能耗统计、硬件风险趋势以及风险类型占比</w:t>
            </w:r>
          </w:p>
        </w:tc>
        <w:tc>
          <w:tcPr>
            <w:tcW w:w="318" w:type="pct"/>
            <w:vMerge w:val="continue"/>
            <w:vAlign w:val="center"/>
          </w:tcPr>
          <w:p w14:paraId="78332F7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EB03E6C">
            <w:pPr>
              <w:jc w:val="center"/>
              <w:rPr>
                <w:rFonts w:ascii="宋体" w:hAnsi="宋体" w:eastAsia="宋体" w:cs="宋体"/>
                <w:color w:val="000000" w:themeColor="text1"/>
                <w:kern w:val="0"/>
                <w:szCs w:val="21"/>
                <w14:textFill>
                  <w14:solidFill>
                    <w14:schemeClr w14:val="tx1"/>
                  </w14:solidFill>
                </w14:textFill>
              </w:rPr>
            </w:pPr>
          </w:p>
        </w:tc>
      </w:tr>
      <w:tr w14:paraId="0C376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C7BC70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38F2D9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6D3C06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可统计每台终端电脑的使用时长、利用率、能耗、开机次数、报修次数、硬件变更次数、风险预警次数</w:t>
            </w:r>
          </w:p>
        </w:tc>
        <w:tc>
          <w:tcPr>
            <w:tcW w:w="318" w:type="pct"/>
            <w:vMerge w:val="continue"/>
            <w:vAlign w:val="center"/>
          </w:tcPr>
          <w:p w14:paraId="5489407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07B7B56">
            <w:pPr>
              <w:jc w:val="center"/>
              <w:rPr>
                <w:rFonts w:ascii="宋体" w:hAnsi="宋体" w:eastAsia="宋体" w:cs="宋体"/>
                <w:color w:val="000000" w:themeColor="text1"/>
                <w:kern w:val="0"/>
                <w:szCs w:val="21"/>
                <w14:textFill>
                  <w14:solidFill>
                    <w14:schemeClr w14:val="tx1"/>
                  </w14:solidFill>
                </w14:textFill>
              </w:rPr>
            </w:pPr>
          </w:p>
        </w:tc>
      </w:tr>
      <w:tr w14:paraId="4DEAB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341EE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49338DA">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6EF8B2F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大屏显示大数据看板，可显示实验室使用实时状态，包括终端在线数、登录上机人数、正在使用实验室数量；风险预警状态图、报修记录、软件使用前5的类别。以及服务实验室的总数量、总的师生人数、终端利用率前5名的实验室和占用率前5名的实验室</w:t>
            </w:r>
          </w:p>
        </w:tc>
        <w:tc>
          <w:tcPr>
            <w:tcW w:w="318" w:type="pct"/>
            <w:vMerge w:val="continue"/>
            <w:vAlign w:val="center"/>
          </w:tcPr>
          <w:p w14:paraId="55F7DC7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0D2B15B">
            <w:pPr>
              <w:jc w:val="center"/>
              <w:rPr>
                <w:rFonts w:ascii="宋体" w:hAnsi="宋体" w:eastAsia="宋体" w:cs="宋体"/>
                <w:color w:val="000000" w:themeColor="text1"/>
                <w:kern w:val="0"/>
                <w:szCs w:val="21"/>
                <w14:textFill>
                  <w14:solidFill>
                    <w14:schemeClr w14:val="tx1"/>
                  </w14:solidFill>
                </w14:textFill>
              </w:rPr>
            </w:pPr>
          </w:p>
        </w:tc>
      </w:tr>
      <w:tr w14:paraId="26D32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BF04C4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ABD87A">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79C842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为实现节能减排，可以设置终端在登录界面、报销锁屏界面、断网锁屏界面多长时间停留没任何操作会自动关闭终端，时间长度以分钟为单位</w:t>
            </w:r>
          </w:p>
        </w:tc>
        <w:tc>
          <w:tcPr>
            <w:tcW w:w="318" w:type="pct"/>
            <w:vMerge w:val="continue"/>
            <w:vAlign w:val="center"/>
          </w:tcPr>
          <w:p w14:paraId="3A85CE9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A534036">
            <w:pPr>
              <w:jc w:val="center"/>
              <w:rPr>
                <w:rFonts w:ascii="宋体" w:hAnsi="宋体" w:eastAsia="宋体" w:cs="宋体"/>
                <w:color w:val="000000" w:themeColor="text1"/>
                <w:kern w:val="0"/>
                <w:szCs w:val="21"/>
                <w14:textFill>
                  <w14:solidFill>
                    <w14:schemeClr w14:val="tx1"/>
                  </w14:solidFill>
                </w14:textFill>
              </w:rPr>
            </w:pPr>
          </w:p>
        </w:tc>
      </w:tr>
      <w:tr w14:paraId="60DBE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1107EE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0E24E20">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4DBD70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据不同学校的统计维度，管理员可以根据学校的要求调整实验室占用率、终端利用率的计算公式数值</w:t>
            </w:r>
          </w:p>
        </w:tc>
        <w:tc>
          <w:tcPr>
            <w:tcW w:w="318" w:type="pct"/>
            <w:vMerge w:val="continue"/>
            <w:vAlign w:val="center"/>
          </w:tcPr>
          <w:p w14:paraId="00D5D4C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64FDCF2">
            <w:pPr>
              <w:jc w:val="center"/>
              <w:rPr>
                <w:rFonts w:ascii="宋体" w:hAnsi="宋体" w:eastAsia="宋体" w:cs="宋体"/>
                <w:color w:val="000000" w:themeColor="text1"/>
                <w:kern w:val="0"/>
                <w:szCs w:val="21"/>
                <w14:textFill>
                  <w14:solidFill>
                    <w14:schemeClr w14:val="tx1"/>
                  </w14:solidFill>
                </w14:textFill>
              </w:rPr>
            </w:pPr>
          </w:p>
        </w:tc>
      </w:tr>
      <w:tr w14:paraId="6742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8D642A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EC895E8">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02BA6F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可自定义Web管理平台LOGO，LOGO支持png、jpg、jpeg格式。并可快速度恢复初使用设置；（提供加盖投标人公章的功能截图）</w:t>
            </w:r>
          </w:p>
        </w:tc>
        <w:tc>
          <w:tcPr>
            <w:tcW w:w="318" w:type="pct"/>
            <w:vMerge w:val="continue"/>
            <w:vAlign w:val="center"/>
          </w:tcPr>
          <w:p w14:paraId="75B0D3A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BB4197A">
            <w:pPr>
              <w:jc w:val="center"/>
              <w:rPr>
                <w:rFonts w:ascii="宋体" w:hAnsi="宋体" w:eastAsia="宋体" w:cs="宋体"/>
                <w:color w:val="000000" w:themeColor="text1"/>
                <w:kern w:val="0"/>
                <w:szCs w:val="21"/>
                <w14:textFill>
                  <w14:solidFill>
                    <w14:schemeClr w14:val="tx1"/>
                  </w14:solidFill>
                </w14:textFill>
              </w:rPr>
            </w:pPr>
          </w:p>
        </w:tc>
      </w:tr>
      <w:tr w14:paraId="46485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ED5D42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C399DF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96EAC0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系统平台可以查询所有管理员的操作日志，方便系统管理员查看其他管理员的操作情况</w:t>
            </w:r>
          </w:p>
        </w:tc>
        <w:tc>
          <w:tcPr>
            <w:tcW w:w="318" w:type="pct"/>
            <w:vMerge w:val="continue"/>
            <w:vAlign w:val="center"/>
          </w:tcPr>
          <w:p w14:paraId="05C98BF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00A4D68">
            <w:pPr>
              <w:jc w:val="center"/>
              <w:rPr>
                <w:rFonts w:ascii="宋体" w:hAnsi="宋体" w:eastAsia="宋体" w:cs="宋体"/>
                <w:color w:val="000000" w:themeColor="text1"/>
                <w:kern w:val="0"/>
                <w:szCs w:val="21"/>
                <w14:textFill>
                  <w14:solidFill>
                    <w14:schemeClr w14:val="tx1"/>
                  </w14:solidFill>
                </w14:textFill>
              </w:rPr>
            </w:pPr>
          </w:p>
        </w:tc>
      </w:tr>
      <w:tr w14:paraId="55E3F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CE0F0D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8529FF">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BA9021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为方便学校统一形象管理，支持自定义客户端登录页LOGO和登录区标识，可变更为学校统一身份认证标识</w:t>
            </w:r>
          </w:p>
        </w:tc>
        <w:tc>
          <w:tcPr>
            <w:tcW w:w="318" w:type="pct"/>
            <w:vMerge w:val="continue"/>
            <w:vAlign w:val="center"/>
          </w:tcPr>
          <w:p w14:paraId="7DC1054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0F3D94B">
            <w:pPr>
              <w:jc w:val="center"/>
              <w:rPr>
                <w:rFonts w:ascii="宋体" w:hAnsi="宋体" w:eastAsia="宋体" w:cs="宋体"/>
                <w:color w:val="000000" w:themeColor="text1"/>
                <w:kern w:val="0"/>
                <w:szCs w:val="21"/>
                <w14:textFill>
                  <w14:solidFill>
                    <w14:schemeClr w14:val="tx1"/>
                  </w14:solidFill>
                </w14:textFill>
              </w:rPr>
            </w:pPr>
          </w:p>
        </w:tc>
      </w:tr>
      <w:tr w14:paraId="0EE49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0BF729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B9B995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B55947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支持管理员用户分权管理，可设定不同的管理范围和不同的管理权限</w:t>
            </w:r>
          </w:p>
        </w:tc>
        <w:tc>
          <w:tcPr>
            <w:tcW w:w="318" w:type="pct"/>
            <w:vMerge w:val="continue"/>
            <w:vAlign w:val="center"/>
          </w:tcPr>
          <w:p w14:paraId="0D2C741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D6E634E">
            <w:pPr>
              <w:jc w:val="center"/>
              <w:rPr>
                <w:rFonts w:ascii="宋体" w:hAnsi="宋体" w:eastAsia="宋体" w:cs="宋体"/>
                <w:color w:val="000000" w:themeColor="text1"/>
                <w:kern w:val="0"/>
                <w:szCs w:val="21"/>
                <w14:textFill>
                  <w14:solidFill>
                    <w14:schemeClr w14:val="tx1"/>
                  </w14:solidFill>
                </w14:textFill>
              </w:rPr>
            </w:pPr>
          </w:p>
        </w:tc>
      </w:tr>
      <w:tr w14:paraId="32B4B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85BCF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AFB4A3">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8B1A7C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为防止学生非法卸载客户端，需要管理员在平台上生成卸载密码才能进行卸载，卸载密码有效期为一小时</w:t>
            </w:r>
          </w:p>
        </w:tc>
        <w:tc>
          <w:tcPr>
            <w:tcW w:w="318" w:type="pct"/>
            <w:vMerge w:val="continue"/>
            <w:vAlign w:val="center"/>
          </w:tcPr>
          <w:p w14:paraId="727D8F7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5F4FDAD">
            <w:pPr>
              <w:jc w:val="center"/>
              <w:rPr>
                <w:rFonts w:ascii="宋体" w:hAnsi="宋体" w:eastAsia="宋体" w:cs="宋体"/>
                <w:color w:val="000000" w:themeColor="text1"/>
                <w:kern w:val="0"/>
                <w:szCs w:val="21"/>
                <w14:textFill>
                  <w14:solidFill>
                    <w14:schemeClr w14:val="tx1"/>
                  </w14:solidFill>
                </w14:textFill>
              </w:rPr>
            </w:pPr>
          </w:p>
        </w:tc>
      </w:tr>
      <w:tr w14:paraId="4D9DB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0836E1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30FB1">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51DE10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查看实验室实时状态，展示当前登录人数，模块化展示不同实验室的终端在线数/总数，点击对应实验室可直观查看实验室的座位视图，不同图标快速区分终端在线、离线、故障的三类状态，支持通过筛选标签快速高亮呈现对应查询结果，可呈现当前实验室的学生登录情况</w:t>
            </w:r>
          </w:p>
        </w:tc>
        <w:tc>
          <w:tcPr>
            <w:tcW w:w="318" w:type="pct"/>
            <w:vMerge w:val="continue"/>
            <w:vAlign w:val="center"/>
          </w:tcPr>
          <w:p w14:paraId="764DB14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D973A21">
            <w:pPr>
              <w:jc w:val="center"/>
              <w:rPr>
                <w:rFonts w:ascii="宋体" w:hAnsi="宋体" w:eastAsia="宋体" w:cs="宋体"/>
                <w:color w:val="000000" w:themeColor="text1"/>
                <w:kern w:val="0"/>
                <w:szCs w:val="21"/>
                <w14:textFill>
                  <w14:solidFill>
                    <w14:schemeClr w14:val="tx1"/>
                  </w14:solidFill>
                </w14:textFill>
              </w:rPr>
            </w:pPr>
          </w:p>
        </w:tc>
      </w:tr>
      <w:tr w14:paraId="222C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5B0A394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10</w:t>
            </w:r>
          </w:p>
        </w:tc>
        <w:tc>
          <w:tcPr>
            <w:tcW w:w="816" w:type="pct"/>
            <w:vMerge w:val="restart"/>
            <w:vAlign w:val="center"/>
          </w:tcPr>
          <w:p w14:paraId="3244304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接入交换机</w:t>
            </w:r>
          </w:p>
        </w:tc>
        <w:tc>
          <w:tcPr>
            <w:tcW w:w="3155" w:type="pct"/>
            <w:vAlign w:val="center"/>
          </w:tcPr>
          <w:p w14:paraId="7CFE268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可上</w:t>
            </w:r>
            <w:r>
              <w:rPr>
                <w:rFonts w:ascii="宋体" w:hAnsi="宋体" w:eastAsia="宋体" w:cs="宋体"/>
                <w:color w:val="000000" w:themeColor="text1"/>
                <w:kern w:val="0"/>
                <w:szCs w:val="21"/>
                <w14:textFill>
                  <w14:solidFill>
                    <w14:schemeClr w14:val="tx1"/>
                  </w14:solidFill>
                </w14:textFill>
              </w:rPr>
              <w:t>1U</w:t>
            </w:r>
            <w:r>
              <w:rPr>
                <w:rFonts w:hint="eastAsia" w:ascii="宋体" w:hAnsi="宋体" w:eastAsia="宋体" w:cs="宋体"/>
                <w:color w:val="000000" w:themeColor="text1"/>
                <w:kern w:val="0"/>
                <w:szCs w:val="21"/>
                <w14:textFill>
                  <w14:solidFill>
                    <w14:schemeClr w14:val="tx1"/>
                  </w14:solidFill>
                </w14:textFill>
              </w:rPr>
              <w:t>机架</w:t>
            </w:r>
            <w:r>
              <w:rPr>
                <w:rFonts w:ascii="宋体" w:hAnsi="宋体" w:eastAsia="宋体" w:cs="宋体"/>
                <w:color w:val="000000" w:themeColor="text1"/>
                <w:kern w:val="0"/>
                <w:szCs w:val="21"/>
                <w14:textFill>
                  <w14:solidFill>
                    <w14:schemeClr w14:val="tx1"/>
                  </w14:solidFill>
                </w14:textFill>
              </w:rPr>
              <w:t xml:space="preserve"> ，实配固化千兆电接口数≥48个，千兆SFP光口≥4个，最大可用端口≥52个</w:t>
            </w:r>
          </w:p>
        </w:tc>
        <w:tc>
          <w:tcPr>
            <w:tcW w:w="318" w:type="pct"/>
            <w:vMerge w:val="restart"/>
            <w:vAlign w:val="center"/>
          </w:tcPr>
          <w:p w14:paraId="3D19157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Merge w:val="restart"/>
            <w:vAlign w:val="center"/>
          </w:tcPr>
          <w:p w14:paraId="065912A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r>
      <w:tr w14:paraId="2E123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E8C730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4E267">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B0E589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.交换容量≥432Gbps，包转发率≥108Mpps</w:t>
            </w:r>
          </w:p>
        </w:tc>
        <w:tc>
          <w:tcPr>
            <w:tcW w:w="318" w:type="pct"/>
            <w:vMerge w:val="continue"/>
            <w:vAlign w:val="center"/>
          </w:tcPr>
          <w:p w14:paraId="106A7F0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0977938">
            <w:pPr>
              <w:jc w:val="center"/>
              <w:rPr>
                <w:rFonts w:ascii="宋体" w:hAnsi="宋体" w:eastAsia="宋体" w:cs="宋体"/>
                <w:color w:val="000000" w:themeColor="text1"/>
                <w:kern w:val="0"/>
                <w:szCs w:val="21"/>
                <w14:textFill>
                  <w14:solidFill>
                    <w14:schemeClr w14:val="tx1"/>
                  </w14:solidFill>
                </w14:textFill>
              </w:rPr>
            </w:pPr>
          </w:p>
        </w:tc>
      </w:tr>
      <w:tr w14:paraId="0824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9CB86A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FF9BBC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4AA514C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 支持生成树 STP / RSTP ; 提高容错能力，保证网络的稳定运行和链路的负载均衡，合理使用网络通道，提供冗余链路利用率。</w:t>
            </w:r>
          </w:p>
        </w:tc>
        <w:tc>
          <w:tcPr>
            <w:tcW w:w="318" w:type="pct"/>
            <w:vMerge w:val="continue"/>
            <w:vAlign w:val="center"/>
          </w:tcPr>
          <w:p w14:paraId="3A1B40E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95CE9C">
            <w:pPr>
              <w:jc w:val="center"/>
              <w:rPr>
                <w:rFonts w:ascii="宋体" w:hAnsi="宋体" w:eastAsia="宋体" w:cs="宋体"/>
                <w:color w:val="000000" w:themeColor="text1"/>
                <w:kern w:val="0"/>
                <w:szCs w:val="21"/>
                <w14:textFill>
                  <w14:solidFill>
                    <w14:schemeClr w14:val="tx1"/>
                  </w14:solidFill>
                </w14:textFill>
              </w:rPr>
            </w:pPr>
          </w:p>
        </w:tc>
      </w:tr>
      <w:tr w14:paraId="090FA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83BA4A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32926FC">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CC97CD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r>
              <w:rPr>
                <w:rFonts w:ascii="宋体" w:hAnsi="宋体" w:eastAsia="宋体" w:cs="宋体"/>
                <w:color w:val="000000" w:themeColor="text1"/>
                <w:kern w:val="0"/>
                <w:szCs w:val="21"/>
                <w14:textFill>
                  <w14:solidFill>
                    <w14:schemeClr w14:val="tx1"/>
                  </w14:solidFill>
                </w14:textFill>
              </w:rPr>
              <w:t>支持防环路检测，自动解决环路问题</w:t>
            </w:r>
          </w:p>
        </w:tc>
        <w:tc>
          <w:tcPr>
            <w:tcW w:w="318" w:type="pct"/>
            <w:vMerge w:val="continue"/>
            <w:vAlign w:val="center"/>
          </w:tcPr>
          <w:p w14:paraId="18C7488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0355521">
            <w:pPr>
              <w:jc w:val="center"/>
              <w:rPr>
                <w:rFonts w:ascii="宋体" w:hAnsi="宋体" w:eastAsia="宋体" w:cs="宋体"/>
                <w:color w:val="000000" w:themeColor="text1"/>
                <w:kern w:val="0"/>
                <w:szCs w:val="21"/>
                <w14:textFill>
                  <w14:solidFill>
                    <w14:schemeClr w14:val="tx1"/>
                  </w14:solidFill>
                </w14:textFill>
              </w:rPr>
            </w:pPr>
          </w:p>
        </w:tc>
      </w:tr>
      <w:tr w14:paraId="5430A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ACCCAE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D91ED6A">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124DFD5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r>
              <w:rPr>
                <w:rFonts w:ascii="宋体" w:hAnsi="宋体" w:eastAsia="宋体" w:cs="宋体"/>
                <w:color w:val="000000" w:themeColor="text1"/>
                <w:kern w:val="0"/>
                <w:szCs w:val="21"/>
                <w14:textFill>
                  <w14:solidFill>
                    <w14:schemeClr w14:val="tx1"/>
                  </w14:solidFill>
                </w14:textFill>
              </w:rPr>
              <w:t>. 支持静态链路聚合</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支持端口镜像，多对一镜像</w:t>
            </w:r>
          </w:p>
        </w:tc>
        <w:tc>
          <w:tcPr>
            <w:tcW w:w="318" w:type="pct"/>
            <w:vMerge w:val="continue"/>
            <w:vAlign w:val="center"/>
          </w:tcPr>
          <w:p w14:paraId="54FD840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CBE863D">
            <w:pPr>
              <w:jc w:val="center"/>
              <w:rPr>
                <w:rFonts w:ascii="宋体" w:hAnsi="宋体" w:eastAsia="宋体" w:cs="宋体"/>
                <w:color w:val="000000" w:themeColor="text1"/>
                <w:kern w:val="0"/>
                <w:szCs w:val="21"/>
                <w14:textFill>
                  <w14:solidFill>
                    <w14:schemeClr w14:val="tx1"/>
                  </w14:solidFill>
                </w14:textFill>
              </w:rPr>
            </w:pPr>
          </w:p>
        </w:tc>
      </w:tr>
      <w:tr w14:paraId="6B417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B397BD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7515D8B">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077E874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r>
              <w:rPr>
                <w:rFonts w:ascii="宋体" w:hAnsi="宋体" w:eastAsia="宋体" w:cs="宋体"/>
                <w:color w:val="000000" w:themeColor="text1"/>
                <w:kern w:val="0"/>
                <w:szCs w:val="21"/>
                <w14:textFill>
                  <w14:solidFill>
                    <w14:schemeClr w14:val="tx1"/>
                  </w14:solidFill>
                </w14:textFill>
              </w:rPr>
              <w:t>支持DHCP Snooping；很好的避免了上网终端从非法DHCP服务器分配的IP地址，引起的网络异常或安全隐患</w:t>
            </w:r>
          </w:p>
        </w:tc>
        <w:tc>
          <w:tcPr>
            <w:tcW w:w="318" w:type="pct"/>
            <w:vMerge w:val="continue"/>
            <w:vAlign w:val="center"/>
          </w:tcPr>
          <w:p w14:paraId="1C19345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DFAD81D">
            <w:pPr>
              <w:jc w:val="center"/>
              <w:rPr>
                <w:rFonts w:ascii="宋体" w:hAnsi="宋体" w:eastAsia="宋体" w:cs="宋体"/>
                <w:color w:val="000000" w:themeColor="text1"/>
                <w:kern w:val="0"/>
                <w:szCs w:val="21"/>
                <w14:textFill>
                  <w14:solidFill>
                    <w14:schemeClr w14:val="tx1"/>
                  </w14:solidFill>
                </w14:textFill>
              </w:rPr>
            </w:pPr>
          </w:p>
        </w:tc>
      </w:tr>
      <w:tr w14:paraId="5BE5A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A56DE6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19F9885">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22AB048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r>
              <w:rPr>
                <w:rFonts w:ascii="宋体" w:hAnsi="宋体" w:eastAsia="宋体" w:cs="宋体"/>
                <w:color w:val="000000" w:themeColor="text1"/>
                <w:kern w:val="0"/>
                <w:szCs w:val="21"/>
                <w14:textFill>
                  <w14:solidFill>
                    <w14:schemeClr w14:val="tx1"/>
                  </w14:solidFill>
                </w14:textFill>
              </w:rPr>
              <w:t>. 支持VLAN划分，最大支持4094个VLAN</w:t>
            </w:r>
          </w:p>
        </w:tc>
        <w:tc>
          <w:tcPr>
            <w:tcW w:w="318" w:type="pct"/>
            <w:vMerge w:val="continue"/>
            <w:vAlign w:val="center"/>
          </w:tcPr>
          <w:p w14:paraId="15D888B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0131F1">
            <w:pPr>
              <w:jc w:val="center"/>
              <w:rPr>
                <w:rFonts w:ascii="宋体" w:hAnsi="宋体" w:eastAsia="宋体" w:cs="宋体"/>
                <w:color w:val="000000" w:themeColor="text1"/>
                <w:kern w:val="0"/>
                <w:szCs w:val="21"/>
                <w14:textFill>
                  <w14:solidFill>
                    <w14:schemeClr w14:val="tx1"/>
                  </w14:solidFill>
                </w14:textFill>
              </w:rPr>
            </w:pPr>
          </w:p>
        </w:tc>
      </w:tr>
      <w:tr w14:paraId="7B77B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E1479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83A008">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5F9F0D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r>
              <w:rPr>
                <w:rFonts w:ascii="宋体" w:hAnsi="宋体" w:eastAsia="宋体" w:cs="宋体"/>
                <w:color w:val="000000" w:themeColor="text1"/>
                <w:kern w:val="0"/>
                <w:szCs w:val="21"/>
                <w14:textFill>
                  <w14:solidFill>
                    <w14:schemeClr w14:val="tx1"/>
                  </w14:solidFill>
                </w14:textFill>
              </w:rPr>
              <w:t>. 支持高效节能以太网（EEE），端口如果在连续一段时间之内空闲，系统会将该端口设置为节能模式，当有报文收发时再通过定时发送的监听码流唤醒端口恢复业务，达到节能的效果</w:t>
            </w:r>
          </w:p>
        </w:tc>
        <w:tc>
          <w:tcPr>
            <w:tcW w:w="318" w:type="pct"/>
            <w:vMerge w:val="continue"/>
            <w:vAlign w:val="center"/>
          </w:tcPr>
          <w:p w14:paraId="73CD235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FD2F7C3">
            <w:pPr>
              <w:jc w:val="center"/>
              <w:rPr>
                <w:rFonts w:ascii="宋体" w:hAnsi="宋体" w:eastAsia="宋体" w:cs="宋体"/>
                <w:color w:val="000000" w:themeColor="text1"/>
                <w:kern w:val="0"/>
                <w:szCs w:val="21"/>
                <w14:textFill>
                  <w14:solidFill>
                    <w14:schemeClr w14:val="tx1"/>
                  </w14:solidFill>
                </w14:textFill>
              </w:rPr>
            </w:pPr>
          </w:p>
        </w:tc>
      </w:tr>
      <w:tr w14:paraId="62960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E7BD8A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033082F">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30CDCF8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r>
              <w:rPr>
                <w:rFonts w:ascii="宋体" w:hAnsi="宋体" w:eastAsia="宋体" w:cs="宋体"/>
                <w:color w:val="000000" w:themeColor="text1"/>
                <w:kern w:val="0"/>
                <w:szCs w:val="21"/>
                <w14:textFill>
                  <w14:solidFill>
                    <w14:schemeClr w14:val="tx1"/>
                  </w14:solidFill>
                </w14:textFill>
              </w:rPr>
              <w:t>. 支持防雷等级≥6kV</w:t>
            </w:r>
          </w:p>
        </w:tc>
        <w:tc>
          <w:tcPr>
            <w:tcW w:w="318" w:type="pct"/>
            <w:vMerge w:val="continue"/>
            <w:vAlign w:val="center"/>
          </w:tcPr>
          <w:p w14:paraId="629F9A2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FE9ACC7">
            <w:pPr>
              <w:jc w:val="center"/>
              <w:rPr>
                <w:rFonts w:ascii="宋体" w:hAnsi="宋体" w:eastAsia="宋体" w:cs="宋体"/>
                <w:color w:val="000000" w:themeColor="text1"/>
                <w:kern w:val="0"/>
                <w:szCs w:val="21"/>
                <w14:textFill>
                  <w14:solidFill>
                    <w14:schemeClr w14:val="tx1"/>
                  </w14:solidFill>
                </w14:textFill>
              </w:rPr>
            </w:pPr>
          </w:p>
        </w:tc>
      </w:tr>
      <w:tr w14:paraId="2D622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BD9C8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A9174">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751AE1A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0. 支持QoS(支持端口输出和输入流量限速)</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支持标准的ACL、支持基于IP/MAC扩展的ACL</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支持CPU安全保护策略</w:t>
            </w:r>
          </w:p>
        </w:tc>
        <w:tc>
          <w:tcPr>
            <w:tcW w:w="318" w:type="pct"/>
            <w:vMerge w:val="continue"/>
            <w:vAlign w:val="center"/>
          </w:tcPr>
          <w:p w14:paraId="234F038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9473FAA">
            <w:pPr>
              <w:jc w:val="center"/>
              <w:rPr>
                <w:rFonts w:ascii="宋体" w:hAnsi="宋体" w:eastAsia="宋体" w:cs="宋体"/>
                <w:color w:val="000000" w:themeColor="text1"/>
                <w:kern w:val="0"/>
                <w:szCs w:val="21"/>
                <w14:textFill>
                  <w14:solidFill>
                    <w14:schemeClr w14:val="tx1"/>
                  </w14:solidFill>
                </w14:textFill>
              </w:rPr>
            </w:pPr>
          </w:p>
        </w:tc>
      </w:tr>
      <w:tr w14:paraId="4E93C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27E906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C764808">
            <w:pPr>
              <w:jc w:val="center"/>
              <w:rPr>
                <w:rFonts w:ascii="宋体" w:hAnsi="宋体" w:eastAsia="宋体" w:cs="宋体"/>
                <w:color w:val="000000" w:themeColor="text1"/>
                <w:kern w:val="0"/>
                <w:szCs w:val="21"/>
                <w14:textFill>
                  <w14:solidFill>
                    <w14:schemeClr w14:val="tx1"/>
                  </w14:solidFill>
                </w14:textFill>
              </w:rPr>
            </w:pPr>
          </w:p>
        </w:tc>
        <w:tc>
          <w:tcPr>
            <w:tcW w:w="3155" w:type="pct"/>
            <w:vAlign w:val="center"/>
          </w:tcPr>
          <w:p w14:paraId="60B656E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1. 提供电信设备进网许可证证书复印件</w:t>
            </w:r>
          </w:p>
        </w:tc>
        <w:tc>
          <w:tcPr>
            <w:tcW w:w="318" w:type="pct"/>
            <w:vMerge w:val="continue"/>
            <w:vAlign w:val="center"/>
          </w:tcPr>
          <w:p w14:paraId="4E311A2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CC577DA">
            <w:pPr>
              <w:jc w:val="center"/>
              <w:rPr>
                <w:rFonts w:ascii="宋体" w:hAnsi="宋体" w:eastAsia="宋体" w:cs="宋体"/>
                <w:color w:val="000000" w:themeColor="text1"/>
                <w:kern w:val="0"/>
                <w:szCs w:val="21"/>
                <w14:textFill>
                  <w14:solidFill>
                    <w14:schemeClr w14:val="tx1"/>
                  </w14:solidFill>
                </w14:textFill>
              </w:rPr>
            </w:pPr>
          </w:p>
        </w:tc>
      </w:tr>
      <w:tr w14:paraId="2B3B1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D6A60E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1</w:t>
            </w:r>
          </w:p>
        </w:tc>
        <w:tc>
          <w:tcPr>
            <w:tcW w:w="816" w:type="pct"/>
            <w:vAlign w:val="center"/>
          </w:tcPr>
          <w:p w14:paraId="4513F0C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网络机柜</w:t>
            </w:r>
          </w:p>
        </w:tc>
        <w:tc>
          <w:tcPr>
            <w:tcW w:w="3155" w:type="pct"/>
            <w:vAlign w:val="center"/>
          </w:tcPr>
          <w:p w14:paraId="2909F0D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1600</w:t>
            </w:r>
            <w:r>
              <w:rPr>
                <w:rFonts w:hint="eastAsia" w:ascii="宋体" w:hAnsi="宋体" w:eastAsia="宋体" w:cs="宋体"/>
                <w:color w:val="000000" w:themeColor="text1"/>
                <w:kern w:val="0"/>
                <w:szCs w:val="21"/>
                <w14:textFill>
                  <w14:solidFill>
                    <w14:schemeClr w14:val="tx1"/>
                  </w14:solidFill>
                </w14:textFill>
              </w:rPr>
              <w:t>mm</w:t>
            </w:r>
            <w:r>
              <w:rPr>
                <w:rFonts w:ascii="宋体" w:hAnsi="宋体" w:eastAsia="宋体" w:cs="宋体"/>
                <w:color w:val="000000" w:themeColor="text1"/>
                <w:kern w:val="0"/>
                <w:szCs w:val="21"/>
                <w14:textFill>
                  <w14:solidFill>
                    <w14:schemeClr w14:val="tx1"/>
                  </w14:solidFill>
                </w14:textFill>
              </w:rPr>
              <w:t>×600mm×600mm</w:t>
            </w:r>
            <w:r>
              <w:rPr>
                <w:rFonts w:hint="eastAsia" w:ascii="宋体" w:hAnsi="宋体" w:eastAsia="宋体" w:cs="宋体"/>
                <w:color w:val="000000" w:themeColor="text1"/>
                <w:kern w:val="0"/>
                <w:szCs w:val="21"/>
                <w14:textFill>
                  <w14:solidFill>
                    <w14:schemeClr w14:val="tx1"/>
                  </w14:solidFill>
                </w14:textFill>
              </w:rPr>
              <w:t>标准网络机柜</w:t>
            </w:r>
          </w:p>
        </w:tc>
        <w:tc>
          <w:tcPr>
            <w:tcW w:w="318" w:type="pct"/>
            <w:vAlign w:val="center"/>
          </w:tcPr>
          <w:p w14:paraId="7D69586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个</w:t>
            </w:r>
          </w:p>
        </w:tc>
        <w:tc>
          <w:tcPr>
            <w:tcW w:w="397" w:type="pct"/>
            <w:vAlign w:val="center"/>
          </w:tcPr>
          <w:p w14:paraId="4D720BC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03AFA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57EF4DE2">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12</w:t>
            </w:r>
          </w:p>
        </w:tc>
        <w:tc>
          <w:tcPr>
            <w:tcW w:w="816" w:type="pct"/>
            <w:vAlign w:val="center"/>
          </w:tcPr>
          <w:p w14:paraId="128BC4C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机房网络、电路改造及安装调试</w:t>
            </w:r>
          </w:p>
        </w:tc>
        <w:tc>
          <w:tcPr>
            <w:tcW w:w="3155" w:type="pct"/>
            <w:vAlign w:val="center"/>
          </w:tcPr>
          <w:p w14:paraId="20021A4D">
            <w:pPr>
              <w:pStyle w:val="8"/>
              <w:numPr>
                <w:ilvl w:val="0"/>
                <w:numId w:val="1"/>
              </w:numPr>
              <w:ind w:firstLineChars="0"/>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综合布线</w:t>
            </w:r>
          </w:p>
          <w:p w14:paraId="442E4D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本次施工点位数量2</w:t>
            </w:r>
            <w:r>
              <w:rPr>
                <w:rFonts w:ascii="宋体" w:hAnsi="宋体" w:eastAsia="宋体" w:cs="宋体"/>
                <w:color w:val="000000" w:themeColor="text1"/>
                <w:kern w:val="0"/>
                <w:szCs w:val="21"/>
                <w14:textFill>
                  <w14:solidFill>
                    <w14:schemeClr w14:val="tx1"/>
                  </w14:solidFill>
                </w14:textFill>
              </w:rPr>
              <w:t>43</w:t>
            </w:r>
            <w:r>
              <w:rPr>
                <w:rFonts w:hint="eastAsia" w:ascii="宋体" w:hAnsi="宋体" w:eastAsia="宋体" w:cs="宋体"/>
                <w:color w:val="000000" w:themeColor="text1"/>
                <w:kern w:val="0"/>
                <w:szCs w:val="21"/>
                <w14:textFill>
                  <w14:solidFill>
                    <w14:schemeClr w14:val="tx1"/>
                  </w14:solidFill>
                </w14:textFill>
              </w:rPr>
              <w:t>个</w:t>
            </w:r>
          </w:p>
          <w:p w14:paraId="0BB7B5E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根据现场情况绘制详细的布局布线方案，及现场3</w:t>
            </w:r>
            <w:r>
              <w:rPr>
                <w:rFonts w:ascii="宋体" w:hAnsi="宋体" w:eastAsia="宋体" w:cs="宋体"/>
                <w:color w:val="000000" w:themeColor="text1"/>
                <w:kern w:val="0"/>
                <w:szCs w:val="21"/>
                <w14:textFill>
                  <w14:solidFill>
                    <w14:schemeClr w14:val="tx1"/>
                  </w14:solidFill>
                </w14:textFill>
              </w:rPr>
              <w:t>D</w:t>
            </w:r>
            <w:r>
              <w:rPr>
                <w:rFonts w:hint="eastAsia" w:ascii="宋体" w:hAnsi="宋体" w:eastAsia="宋体" w:cs="宋体"/>
                <w:color w:val="000000" w:themeColor="text1"/>
                <w:kern w:val="0"/>
                <w:szCs w:val="21"/>
                <w14:textFill>
                  <w14:solidFill>
                    <w14:schemeClr w14:val="tx1"/>
                  </w14:solidFill>
                </w14:textFill>
              </w:rPr>
              <w:t>效果图，得到用户方的认可后方可施工。</w:t>
            </w:r>
          </w:p>
          <w:p w14:paraId="21C9D55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机房的网络部分综合布线，包括线路铺设、线路整理、设备的连接，包括线槽的安装。</w:t>
            </w:r>
          </w:p>
          <w:p w14:paraId="5709C7C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机房内强电部分的安装敷设，包括线路铺设、线路整理、设备的连接，插线板的安装。</w:t>
            </w:r>
          </w:p>
          <w:p w14:paraId="6D676A1D">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4.专业设备的集成部署</w:t>
            </w:r>
            <w:r>
              <w:rPr>
                <w:rFonts w:hint="eastAsia" w:ascii="宋体" w:hAnsi="宋体" w:eastAsia="宋体" w:cs="宋体"/>
                <w:color w:val="000000" w:themeColor="text1"/>
                <w:kern w:val="0"/>
                <w:szCs w:val="21"/>
                <w14:textFill>
                  <w14:solidFill>
                    <w14:schemeClr w14:val="tx1"/>
                  </w14:solidFill>
                </w14:textFill>
              </w:rPr>
              <w:t>。</w:t>
            </w:r>
          </w:p>
          <w:p w14:paraId="3BD6B4F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5.电力安全设施改造</w:t>
            </w:r>
            <w:r>
              <w:rPr>
                <w:rFonts w:hint="eastAsia" w:ascii="宋体" w:hAnsi="宋体" w:eastAsia="宋体" w:cs="宋体"/>
                <w:color w:val="000000" w:themeColor="text1"/>
                <w:kern w:val="0"/>
                <w:szCs w:val="21"/>
                <w14:textFill>
                  <w14:solidFill>
                    <w14:schemeClr w14:val="tx1"/>
                  </w14:solidFill>
                </w14:textFill>
              </w:rPr>
              <w:t>。</w:t>
            </w:r>
          </w:p>
          <w:p w14:paraId="54328FE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6.整体文化氛围的提升建设。</w:t>
            </w:r>
          </w:p>
          <w:p w14:paraId="076512D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7.与教学设备相适应的实验台、工作台的搭建;</w:t>
            </w:r>
          </w:p>
          <w:p w14:paraId="2D41724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二、相关所有线缆及配套标识及测试工作</w:t>
            </w:r>
          </w:p>
          <w:p w14:paraId="42CA2A5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施工辅料要求：</w:t>
            </w:r>
          </w:p>
          <w:p w14:paraId="60C6506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线缆：国标六类非屏蔽双绞线，线径不得低于0.57mm，材质为优质无氧铜。</w:t>
            </w:r>
          </w:p>
          <w:p w14:paraId="330827C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国标</w:t>
            </w:r>
            <w:r>
              <w:rPr>
                <w:rFonts w:ascii="宋体" w:hAnsi="宋体" w:eastAsia="宋体" w:cs="宋体"/>
                <w:color w:val="000000" w:themeColor="text1"/>
                <w:kern w:val="0"/>
                <w:szCs w:val="21"/>
                <w14:textFill>
                  <w14:solidFill>
                    <w14:schemeClr w14:val="tx1"/>
                  </w14:solidFill>
                </w14:textFill>
              </w:rPr>
              <w:t>BV</w:t>
            </w:r>
            <w:r>
              <w:rPr>
                <w:rFonts w:hint="eastAsia" w:ascii="宋体" w:hAnsi="宋体" w:eastAsia="宋体" w:cs="宋体"/>
                <w:color w:val="000000" w:themeColor="text1"/>
                <w:kern w:val="0"/>
                <w:szCs w:val="21"/>
                <w14:textFill>
                  <w14:solidFill>
                    <w14:schemeClr w14:val="tx1"/>
                  </w14:solidFill>
                </w14:textFill>
              </w:rPr>
              <w:t xml:space="preserve"> 2.5mm²电源线。</w:t>
            </w:r>
          </w:p>
          <w:p w14:paraId="5AEA263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符合最新版插座新国标要求的三位接线板，</w:t>
            </w:r>
            <w:r>
              <w:rPr>
                <w:rFonts w:ascii="宋体" w:hAnsi="宋体" w:eastAsia="宋体" w:cs="宋体"/>
                <w:color w:val="000000" w:themeColor="text1"/>
                <w:kern w:val="0"/>
                <w:szCs w:val="21"/>
                <w14:textFill>
                  <w14:solidFill>
                    <w14:schemeClr w14:val="tx1"/>
                  </w14:solidFill>
                </w14:textFill>
              </w:rPr>
              <w:t>PVC</w:t>
            </w:r>
            <w:r>
              <w:rPr>
                <w:rFonts w:hint="eastAsia" w:ascii="宋体" w:hAnsi="宋体" w:eastAsia="宋体" w:cs="宋体"/>
                <w:color w:val="000000" w:themeColor="text1"/>
                <w:kern w:val="0"/>
                <w:szCs w:val="21"/>
                <w14:textFill>
                  <w14:solidFill>
                    <w14:schemeClr w14:val="tx1"/>
                  </w14:solidFill>
                </w14:textFill>
              </w:rPr>
              <w:t>线槽，六类水晶头，网络机柜理线架，其它施工用PVC线管、软管等相关辅料</w:t>
            </w:r>
          </w:p>
          <w:p w14:paraId="63C9565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所有材料应具有产品合格证、检测报告等质量证明文件，并进行进场检验，检查材料的规格、型号、外观质量等是否符合要求。</w:t>
            </w:r>
          </w:p>
          <w:p w14:paraId="3E02F8B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弱电网络布线标准：</w:t>
            </w:r>
          </w:p>
          <w:p w14:paraId="130C508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将六类国标网络线缆通过线槽或线管敷设到各个信息点。线缆敷设应自然平直，不得扭曲、打结，避免线缆受到机械损伤。线缆两端应做好标记，标明信息点编号和用途。在桥架内敷设时，线缆应整齐排列，每隔一定距离进行绑扎固定。双绞线布线完成后，出静电地板时需要使用开孔器在出线位置开孔，孔内使用PVC管保护线缆，并且PVC管的出地面高度不得低于</w:t>
            </w:r>
            <w:r>
              <w:rPr>
                <w:rFonts w:ascii="宋体" w:hAnsi="宋体" w:eastAsia="宋体" w:cs="宋体"/>
                <w:color w:val="000000" w:themeColor="text1"/>
                <w:kern w:val="0"/>
                <w:szCs w:val="21"/>
                <w14:textFill>
                  <w14:solidFill>
                    <w14:schemeClr w14:val="tx1"/>
                  </w14:solidFill>
                </w14:textFill>
              </w:rPr>
              <w:t>30</w:t>
            </w:r>
            <w:r>
              <w:rPr>
                <w:rFonts w:hint="eastAsia" w:ascii="宋体" w:hAnsi="宋体" w:eastAsia="宋体" w:cs="宋体"/>
                <w:color w:val="000000" w:themeColor="text1"/>
                <w:kern w:val="0"/>
                <w:szCs w:val="21"/>
                <w14:textFill>
                  <w14:solidFill>
                    <w14:schemeClr w14:val="tx1"/>
                  </w14:solidFill>
                </w14:textFill>
              </w:rPr>
              <w:t>cm。</w:t>
            </w:r>
          </w:p>
          <w:p w14:paraId="5A7A594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强电布线标准：</w:t>
            </w:r>
          </w:p>
          <w:p w14:paraId="17099CF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通电测试：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tc>
        <w:tc>
          <w:tcPr>
            <w:tcW w:w="318" w:type="pct"/>
            <w:vAlign w:val="center"/>
          </w:tcPr>
          <w:p w14:paraId="66D7041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项</w:t>
            </w:r>
          </w:p>
        </w:tc>
        <w:tc>
          <w:tcPr>
            <w:tcW w:w="397" w:type="pct"/>
            <w:vAlign w:val="center"/>
          </w:tcPr>
          <w:p w14:paraId="61C5FE0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bl>
    <w:p w14:paraId="464D0565">
      <w:pPr>
        <w:rPr>
          <w:color w:val="FF0000"/>
          <w:sz w:val="24"/>
          <w:szCs w:val="24"/>
        </w:rPr>
      </w:pPr>
    </w:p>
    <w:p w14:paraId="3379814D">
      <w:pPr>
        <w:rPr>
          <w:color w:val="FF0000"/>
          <w:sz w:val="24"/>
          <w:szCs w:val="24"/>
        </w:rPr>
      </w:pPr>
      <w:r>
        <w:rPr>
          <w:rFonts w:hint="eastAsia" w:cs="宋体"/>
          <w:kern w:val="0"/>
          <w:sz w:val="24"/>
          <w:lang w:bidi="ar"/>
        </w:rPr>
        <w:t>5、部分产品具体参数</w:t>
      </w:r>
    </w:p>
    <w:p w14:paraId="6F34FF0B">
      <w:pP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w:t>
      </w:r>
      <w:r>
        <w:rPr>
          <w:rFonts w:hint="eastAsia" w:ascii="宋体" w:hAnsi="宋体" w:eastAsia="宋体"/>
          <w:sz w:val="24"/>
          <w:szCs w:val="24"/>
        </w:rPr>
        <w:t>服务器</w:t>
      </w:r>
    </w:p>
    <w:tbl>
      <w:tblPr>
        <w:tblStyle w:val="4"/>
        <w:tblW w:w="8075" w:type="dxa"/>
        <w:tblInd w:w="0" w:type="dxa"/>
        <w:tblLayout w:type="autofit"/>
        <w:tblCellMar>
          <w:top w:w="0" w:type="dxa"/>
          <w:left w:w="108" w:type="dxa"/>
          <w:bottom w:w="0" w:type="dxa"/>
          <w:right w:w="108" w:type="dxa"/>
        </w:tblCellMar>
      </w:tblPr>
      <w:tblGrid>
        <w:gridCol w:w="531"/>
        <w:gridCol w:w="884"/>
        <w:gridCol w:w="1097"/>
        <w:gridCol w:w="1486"/>
        <w:gridCol w:w="4077"/>
      </w:tblGrid>
      <w:tr w14:paraId="5EC81684">
        <w:tblPrEx>
          <w:tblCellMar>
            <w:top w:w="0" w:type="dxa"/>
            <w:left w:w="108" w:type="dxa"/>
            <w:bottom w:w="0" w:type="dxa"/>
            <w:right w:w="108" w:type="dxa"/>
          </w:tblCellMar>
        </w:tblPrEx>
        <w:trPr>
          <w:trHeight w:val="900" w:hRule="atLeast"/>
        </w:trPr>
        <w:tc>
          <w:tcPr>
            <w:tcW w:w="486" w:type="dxa"/>
            <w:tcBorders>
              <w:top w:val="single" w:color="auto" w:sz="4" w:space="0"/>
              <w:left w:val="single" w:color="auto" w:sz="4" w:space="0"/>
              <w:bottom w:val="single" w:color="auto" w:sz="4" w:space="0"/>
              <w:right w:val="single" w:color="auto" w:sz="4" w:space="0"/>
            </w:tcBorders>
            <w:vAlign w:val="center"/>
          </w:tcPr>
          <w:p w14:paraId="2A876913">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890" w:type="dxa"/>
            <w:tcBorders>
              <w:top w:val="single" w:color="auto" w:sz="4" w:space="0"/>
              <w:left w:val="nil"/>
              <w:bottom w:val="single" w:color="auto" w:sz="4" w:space="0"/>
              <w:right w:val="single" w:color="auto" w:sz="4" w:space="0"/>
            </w:tcBorders>
            <w:vAlign w:val="center"/>
          </w:tcPr>
          <w:p w14:paraId="27D6CD8E">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 xml:space="preserve">  指标分类</w:t>
            </w:r>
          </w:p>
        </w:tc>
        <w:tc>
          <w:tcPr>
            <w:tcW w:w="1101" w:type="dxa"/>
            <w:tcBorders>
              <w:top w:val="single" w:color="auto" w:sz="4" w:space="0"/>
              <w:left w:val="nil"/>
              <w:bottom w:val="single" w:color="auto" w:sz="4" w:space="0"/>
              <w:right w:val="single" w:color="auto" w:sz="4" w:space="0"/>
            </w:tcBorders>
            <w:vAlign w:val="center"/>
          </w:tcPr>
          <w:p w14:paraId="76987748">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一级指标</w:t>
            </w:r>
          </w:p>
        </w:tc>
        <w:tc>
          <w:tcPr>
            <w:tcW w:w="1487" w:type="dxa"/>
            <w:tcBorders>
              <w:top w:val="single" w:color="auto" w:sz="4" w:space="0"/>
              <w:left w:val="nil"/>
              <w:bottom w:val="single" w:color="auto" w:sz="4" w:space="0"/>
              <w:right w:val="single" w:color="auto" w:sz="4" w:space="0"/>
            </w:tcBorders>
            <w:vAlign w:val="center"/>
          </w:tcPr>
          <w:p w14:paraId="5224F5EC">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二级指标</w:t>
            </w:r>
          </w:p>
        </w:tc>
        <w:tc>
          <w:tcPr>
            <w:tcW w:w="4111" w:type="dxa"/>
            <w:tcBorders>
              <w:top w:val="single" w:color="auto" w:sz="4" w:space="0"/>
              <w:left w:val="nil"/>
              <w:bottom w:val="single" w:color="auto" w:sz="4" w:space="0"/>
              <w:right w:val="single" w:color="auto" w:sz="4" w:space="0"/>
            </w:tcBorders>
            <w:vAlign w:val="center"/>
          </w:tcPr>
          <w:p w14:paraId="38D85881">
            <w:pPr>
              <w:widowControl/>
              <w:jc w:val="center"/>
              <w:rPr>
                <w:rFonts w:ascii="宋体" w:hAnsi="宋体" w:eastAsia="宋体" w:cs="宋体"/>
                <w:b/>
                <w:bCs/>
                <w:color w:val="FF0000"/>
                <w:kern w:val="0"/>
                <w:sz w:val="18"/>
                <w:szCs w:val="18"/>
              </w:rPr>
            </w:pPr>
            <w:r>
              <w:rPr>
                <w:rFonts w:hint="eastAsia" w:ascii="宋体" w:hAnsi="宋体" w:eastAsia="宋体" w:cs="宋体"/>
                <w:b/>
                <w:bCs/>
                <w:color w:val="FF0000"/>
                <w:kern w:val="0"/>
                <w:sz w:val="18"/>
                <w:szCs w:val="18"/>
              </w:rPr>
              <w:t>采购人技术要求</w:t>
            </w:r>
          </w:p>
        </w:tc>
      </w:tr>
      <w:tr w14:paraId="3D1315C6">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3D14B4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 </w:t>
            </w:r>
          </w:p>
        </w:tc>
        <w:tc>
          <w:tcPr>
            <w:tcW w:w="890" w:type="dxa"/>
            <w:tcBorders>
              <w:top w:val="nil"/>
              <w:left w:val="nil"/>
              <w:bottom w:val="single" w:color="auto" w:sz="4" w:space="0"/>
              <w:right w:val="single" w:color="auto" w:sz="4" w:space="0"/>
            </w:tcBorders>
            <w:vAlign w:val="center"/>
          </w:tcPr>
          <w:p w14:paraId="5E707B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tcBorders>
              <w:top w:val="nil"/>
              <w:left w:val="nil"/>
              <w:bottom w:val="single" w:color="auto" w:sz="4" w:space="0"/>
              <w:right w:val="single" w:color="auto" w:sz="4" w:space="0"/>
            </w:tcBorders>
            <w:vAlign w:val="center"/>
          </w:tcPr>
          <w:p w14:paraId="1C4AF1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487" w:type="dxa"/>
            <w:tcBorders>
              <w:top w:val="nil"/>
              <w:left w:val="nil"/>
              <w:bottom w:val="single" w:color="auto" w:sz="4" w:space="0"/>
              <w:right w:val="single" w:color="auto" w:sz="4" w:space="0"/>
            </w:tcBorders>
            <w:vAlign w:val="center"/>
          </w:tcPr>
          <w:p w14:paraId="02189B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★CPU信息</w:t>
            </w:r>
          </w:p>
        </w:tc>
        <w:tc>
          <w:tcPr>
            <w:tcW w:w="4111" w:type="dxa"/>
            <w:tcBorders>
              <w:top w:val="nil"/>
              <w:left w:val="nil"/>
              <w:bottom w:val="single" w:color="auto" w:sz="4" w:space="0"/>
              <w:right w:val="single" w:color="auto" w:sz="4" w:space="0"/>
            </w:tcBorders>
            <w:vAlign w:val="center"/>
          </w:tcPr>
          <w:p w14:paraId="3ED2EE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配置≥2颗Intel 第五代至强可扩展处理器，单CPU核数≥8核，主频≥3.2GHz，缓存容量≥22.5MB，线程数≥16，热设计功耗≤165W，内存的最高速率≥4800 MT/s</w:t>
            </w:r>
          </w:p>
        </w:tc>
      </w:tr>
      <w:tr w14:paraId="60036509">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203733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 </w:t>
            </w:r>
          </w:p>
        </w:tc>
        <w:tc>
          <w:tcPr>
            <w:tcW w:w="890" w:type="dxa"/>
            <w:tcBorders>
              <w:top w:val="nil"/>
              <w:left w:val="nil"/>
              <w:bottom w:val="single" w:color="auto" w:sz="4" w:space="0"/>
              <w:right w:val="single" w:color="auto" w:sz="4" w:space="0"/>
            </w:tcBorders>
            <w:vAlign w:val="center"/>
          </w:tcPr>
          <w:p w14:paraId="00C2AF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restart"/>
            <w:tcBorders>
              <w:top w:val="nil"/>
              <w:left w:val="single" w:color="auto" w:sz="4" w:space="0"/>
              <w:bottom w:val="single" w:color="auto" w:sz="4" w:space="0"/>
              <w:right w:val="single" w:color="auto" w:sz="4" w:space="0"/>
            </w:tcBorders>
            <w:vAlign w:val="center"/>
          </w:tcPr>
          <w:p w14:paraId="47C529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487" w:type="dxa"/>
            <w:tcBorders>
              <w:top w:val="nil"/>
              <w:left w:val="nil"/>
              <w:bottom w:val="single" w:color="auto" w:sz="4" w:space="0"/>
              <w:right w:val="single" w:color="auto" w:sz="4" w:space="0"/>
            </w:tcBorders>
            <w:vAlign w:val="center"/>
          </w:tcPr>
          <w:p w14:paraId="71E378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111" w:type="dxa"/>
            <w:tcBorders>
              <w:top w:val="nil"/>
              <w:left w:val="nil"/>
              <w:bottom w:val="single" w:color="auto" w:sz="4" w:space="0"/>
              <w:right w:val="single" w:color="auto" w:sz="4" w:space="0"/>
            </w:tcBorders>
            <w:vAlign w:val="center"/>
          </w:tcPr>
          <w:p w14:paraId="6DD002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支持Intel 第五代志强可扩展处理器 ，支持16GB、32GB 、64GB、128GB、256GB DDR5 5600MHz内存。</w:t>
            </w:r>
          </w:p>
        </w:tc>
      </w:tr>
      <w:tr w14:paraId="28C2FA4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D4801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 </w:t>
            </w:r>
          </w:p>
        </w:tc>
        <w:tc>
          <w:tcPr>
            <w:tcW w:w="890" w:type="dxa"/>
            <w:tcBorders>
              <w:top w:val="nil"/>
              <w:left w:val="nil"/>
              <w:bottom w:val="single" w:color="auto" w:sz="4" w:space="0"/>
              <w:right w:val="single" w:color="auto" w:sz="4" w:space="0"/>
            </w:tcBorders>
            <w:vAlign w:val="center"/>
          </w:tcPr>
          <w:p w14:paraId="4E6DA5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5F65782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2BF1F5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★主板内存槽数量</w:t>
            </w:r>
          </w:p>
        </w:tc>
        <w:tc>
          <w:tcPr>
            <w:tcW w:w="4111" w:type="dxa"/>
            <w:tcBorders>
              <w:top w:val="nil"/>
              <w:left w:val="nil"/>
              <w:bottom w:val="single" w:color="auto" w:sz="4" w:space="0"/>
              <w:right w:val="single" w:color="auto" w:sz="4" w:space="0"/>
            </w:tcBorders>
            <w:vAlign w:val="center"/>
          </w:tcPr>
          <w:p w14:paraId="2EA5C6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≥32个内存插槽</w:t>
            </w:r>
          </w:p>
        </w:tc>
      </w:tr>
      <w:tr w14:paraId="1E67B72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B07D7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 </w:t>
            </w:r>
          </w:p>
        </w:tc>
        <w:tc>
          <w:tcPr>
            <w:tcW w:w="890" w:type="dxa"/>
            <w:tcBorders>
              <w:top w:val="nil"/>
              <w:left w:val="nil"/>
              <w:bottom w:val="single" w:color="auto" w:sz="4" w:space="0"/>
              <w:right w:val="single" w:color="auto" w:sz="4" w:space="0"/>
            </w:tcBorders>
            <w:vAlign w:val="center"/>
          </w:tcPr>
          <w:p w14:paraId="56DE3B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268DCA8F">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8A084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★主板存储接口</w:t>
            </w:r>
          </w:p>
        </w:tc>
        <w:tc>
          <w:tcPr>
            <w:tcW w:w="4111" w:type="dxa"/>
            <w:tcBorders>
              <w:top w:val="nil"/>
              <w:left w:val="nil"/>
              <w:bottom w:val="single" w:color="auto" w:sz="4" w:space="0"/>
              <w:right w:val="single" w:color="auto" w:sz="4" w:space="0"/>
            </w:tcBorders>
            <w:vAlign w:val="center"/>
          </w:tcPr>
          <w:p w14:paraId="17832D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至少支持SATA、SAS、M.2、U.2等存储接口中的1种</w:t>
            </w:r>
          </w:p>
        </w:tc>
      </w:tr>
      <w:tr w14:paraId="2D59D5C5">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0BEA8E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 </w:t>
            </w:r>
          </w:p>
        </w:tc>
        <w:tc>
          <w:tcPr>
            <w:tcW w:w="890" w:type="dxa"/>
            <w:tcBorders>
              <w:top w:val="nil"/>
              <w:left w:val="nil"/>
              <w:bottom w:val="single" w:color="auto" w:sz="4" w:space="0"/>
              <w:right w:val="single" w:color="auto" w:sz="4" w:space="0"/>
            </w:tcBorders>
            <w:vAlign w:val="center"/>
          </w:tcPr>
          <w:p w14:paraId="405ACF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76E26FB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7E5B36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★PCIe插槽接口</w:t>
            </w:r>
          </w:p>
        </w:tc>
        <w:tc>
          <w:tcPr>
            <w:tcW w:w="4111" w:type="dxa"/>
            <w:tcBorders>
              <w:top w:val="nil"/>
              <w:left w:val="nil"/>
              <w:bottom w:val="single" w:color="auto" w:sz="4" w:space="0"/>
              <w:right w:val="single" w:color="auto" w:sz="4" w:space="0"/>
            </w:tcBorders>
            <w:vAlign w:val="center"/>
          </w:tcPr>
          <w:p w14:paraId="7D43CE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符合PCIe3.0或以上的高速串行计算机扩展总线标准，PCIe的接口速率与位宽需保证向下兼容</w:t>
            </w:r>
          </w:p>
        </w:tc>
      </w:tr>
      <w:tr w14:paraId="34FF2198">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A6AA8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 </w:t>
            </w:r>
          </w:p>
        </w:tc>
        <w:tc>
          <w:tcPr>
            <w:tcW w:w="890" w:type="dxa"/>
            <w:tcBorders>
              <w:top w:val="nil"/>
              <w:left w:val="nil"/>
              <w:bottom w:val="single" w:color="auto" w:sz="4" w:space="0"/>
              <w:right w:val="single" w:color="auto" w:sz="4" w:space="0"/>
            </w:tcBorders>
            <w:vAlign w:val="center"/>
          </w:tcPr>
          <w:p w14:paraId="18D7D0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2A5FB11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4193D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★主板PCIe插槽数量及规格</w:t>
            </w:r>
          </w:p>
        </w:tc>
        <w:tc>
          <w:tcPr>
            <w:tcW w:w="4111" w:type="dxa"/>
            <w:tcBorders>
              <w:top w:val="nil"/>
              <w:left w:val="nil"/>
              <w:bottom w:val="single" w:color="auto" w:sz="4" w:space="0"/>
              <w:right w:val="single" w:color="auto" w:sz="4" w:space="0"/>
            </w:tcBorders>
            <w:vAlign w:val="center"/>
          </w:tcPr>
          <w:p w14:paraId="17F1DED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支持pcie插槽≥18个</w:t>
            </w:r>
          </w:p>
        </w:tc>
      </w:tr>
      <w:tr w14:paraId="6335C9B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AB89A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 </w:t>
            </w:r>
          </w:p>
        </w:tc>
        <w:tc>
          <w:tcPr>
            <w:tcW w:w="890" w:type="dxa"/>
            <w:tcBorders>
              <w:top w:val="nil"/>
              <w:left w:val="nil"/>
              <w:bottom w:val="single" w:color="auto" w:sz="4" w:space="0"/>
              <w:right w:val="single" w:color="auto" w:sz="4" w:space="0"/>
            </w:tcBorders>
            <w:vAlign w:val="center"/>
          </w:tcPr>
          <w:p w14:paraId="5701DDB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7DA3A13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96D0F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111" w:type="dxa"/>
            <w:tcBorders>
              <w:top w:val="nil"/>
              <w:left w:val="nil"/>
              <w:bottom w:val="single" w:color="auto" w:sz="4" w:space="0"/>
              <w:right w:val="single" w:color="auto" w:sz="4" w:space="0"/>
            </w:tcBorders>
            <w:vAlign w:val="center"/>
          </w:tcPr>
          <w:p w14:paraId="1F2ED88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8CB73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188A2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 </w:t>
            </w:r>
          </w:p>
        </w:tc>
        <w:tc>
          <w:tcPr>
            <w:tcW w:w="890" w:type="dxa"/>
            <w:tcBorders>
              <w:top w:val="nil"/>
              <w:left w:val="nil"/>
              <w:bottom w:val="single" w:color="auto" w:sz="4" w:space="0"/>
              <w:right w:val="single" w:color="auto" w:sz="4" w:space="0"/>
            </w:tcBorders>
            <w:vAlign w:val="center"/>
          </w:tcPr>
          <w:p w14:paraId="11D8E38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489DF0A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E2660D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板载网络接口</w:t>
            </w:r>
          </w:p>
        </w:tc>
        <w:tc>
          <w:tcPr>
            <w:tcW w:w="4111" w:type="dxa"/>
            <w:tcBorders>
              <w:top w:val="nil"/>
              <w:left w:val="nil"/>
              <w:bottom w:val="single" w:color="auto" w:sz="4" w:space="0"/>
              <w:right w:val="single" w:color="auto" w:sz="4" w:space="0"/>
            </w:tcBorders>
            <w:vAlign w:val="center"/>
          </w:tcPr>
          <w:p w14:paraId="0DC0E7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66CC1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D5EC6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 </w:t>
            </w:r>
          </w:p>
        </w:tc>
        <w:tc>
          <w:tcPr>
            <w:tcW w:w="890" w:type="dxa"/>
            <w:tcBorders>
              <w:top w:val="nil"/>
              <w:left w:val="nil"/>
              <w:bottom w:val="single" w:color="auto" w:sz="4" w:space="0"/>
              <w:right w:val="single" w:color="auto" w:sz="4" w:space="0"/>
            </w:tcBorders>
            <w:vAlign w:val="center"/>
          </w:tcPr>
          <w:p w14:paraId="37E5817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  产品规格</w:t>
            </w:r>
          </w:p>
        </w:tc>
        <w:tc>
          <w:tcPr>
            <w:tcW w:w="1101" w:type="dxa"/>
            <w:vMerge w:val="continue"/>
            <w:tcBorders>
              <w:top w:val="nil"/>
              <w:left w:val="single" w:color="auto" w:sz="4" w:space="0"/>
              <w:bottom w:val="single" w:color="auto" w:sz="4" w:space="0"/>
              <w:right w:val="single" w:color="auto" w:sz="4" w:space="0"/>
            </w:tcBorders>
            <w:vAlign w:val="center"/>
          </w:tcPr>
          <w:p w14:paraId="7AA4994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179849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主板OCP插槽数量</w:t>
            </w:r>
          </w:p>
        </w:tc>
        <w:tc>
          <w:tcPr>
            <w:tcW w:w="4111" w:type="dxa"/>
            <w:tcBorders>
              <w:top w:val="nil"/>
              <w:left w:val="nil"/>
              <w:bottom w:val="single" w:color="auto" w:sz="4" w:space="0"/>
              <w:right w:val="single" w:color="auto" w:sz="4" w:space="0"/>
            </w:tcBorders>
            <w:vAlign w:val="center"/>
          </w:tcPr>
          <w:p w14:paraId="5824EB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配置OCP2.0 及以上插槽的数量≥2个</w:t>
            </w:r>
          </w:p>
        </w:tc>
      </w:tr>
      <w:tr w14:paraId="5776C8BE">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51B179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 </w:t>
            </w:r>
          </w:p>
        </w:tc>
        <w:tc>
          <w:tcPr>
            <w:tcW w:w="890" w:type="dxa"/>
            <w:tcBorders>
              <w:top w:val="nil"/>
              <w:left w:val="nil"/>
              <w:bottom w:val="single" w:color="auto" w:sz="4" w:space="0"/>
              <w:right w:val="single" w:color="auto" w:sz="4" w:space="0"/>
            </w:tcBorders>
            <w:vAlign w:val="center"/>
          </w:tcPr>
          <w:p w14:paraId="20931F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473CA1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487" w:type="dxa"/>
            <w:tcBorders>
              <w:top w:val="nil"/>
              <w:left w:val="nil"/>
              <w:bottom w:val="single" w:color="auto" w:sz="4" w:space="0"/>
              <w:right w:val="single" w:color="auto" w:sz="4" w:space="0"/>
            </w:tcBorders>
            <w:vAlign w:val="center"/>
          </w:tcPr>
          <w:p w14:paraId="7BFF887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★内存数量</w:t>
            </w:r>
          </w:p>
        </w:tc>
        <w:tc>
          <w:tcPr>
            <w:tcW w:w="4111" w:type="dxa"/>
            <w:tcBorders>
              <w:top w:val="nil"/>
              <w:left w:val="nil"/>
              <w:bottom w:val="single" w:color="auto" w:sz="4" w:space="0"/>
              <w:right w:val="single" w:color="auto" w:sz="4" w:space="0"/>
            </w:tcBorders>
            <w:vAlign w:val="center"/>
          </w:tcPr>
          <w:p w14:paraId="07CCD0E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r>
      <w:tr w14:paraId="131DC851">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2FFFB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 </w:t>
            </w:r>
          </w:p>
        </w:tc>
        <w:tc>
          <w:tcPr>
            <w:tcW w:w="890" w:type="dxa"/>
            <w:tcBorders>
              <w:top w:val="nil"/>
              <w:left w:val="nil"/>
              <w:bottom w:val="single" w:color="auto" w:sz="4" w:space="0"/>
              <w:right w:val="single" w:color="auto" w:sz="4" w:space="0"/>
            </w:tcBorders>
            <w:vAlign w:val="center"/>
          </w:tcPr>
          <w:p w14:paraId="317000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30C277D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F7D43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4111" w:type="dxa"/>
            <w:tcBorders>
              <w:top w:val="nil"/>
              <w:left w:val="nil"/>
              <w:bottom w:val="single" w:color="auto" w:sz="4" w:space="0"/>
              <w:right w:val="single" w:color="auto" w:sz="4" w:space="0"/>
            </w:tcBorders>
            <w:vAlign w:val="center"/>
          </w:tcPr>
          <w:p w14:paraId="73D024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≥DDR5 5600MHz,单条内存≥32GB</w:t>
            </w:r>
          </w:p>
        </w:tc>
      </w:tr>
      <w:tr w14:paraId="3B71EE24">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789A8F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 </w:t>
            </w:r>
          </w:p>
        </w:tc>
        <w:tc>
          <w:tcPr>
            <w:tcW w:w="890" w:type="dxa"/>
            <w:tcBorders>
              <w:top w:val="nil"/>
              <w:left w:val="nil"/>
              <w:bottom w:val="single" w:color="auto" w:sz="4" w:space="0"/>
              <w:right w:val="single" w:color="auto" w:sz="4" w:space="0"/>
            </w:tcBorders>
            <w:vAlign w:val="center"/>
          </w:tcPr>
          <w:p w14:paraId="5C8718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5C862E7">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3871B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★内存通道</w:t>
            </w:r>
          </w:p>
        </w:tc>
        <w:tc>
          <w:tcPr>
            <w:tcW w:w="4111" w:type="dxa"/>
            <w:tcBorders>
              <w:top w:val="nil"/>
              <w:left w:val="nil"/>
              <w:bottom w:val="single" w:color="auto" w:sz="4" w:space="0"/>
              <w:right w:val="single" w:color="auto" w:sz="4" w:space="0"/>
            </w:tcBorders>
            <w:vAlign w:val="center"/>
          </w:tcPr>
          <w:p w14:paraId="41AA40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每处理器支持≥8个内存接口通道，每个通道可支持1DPC或2DPC，当支持2DPC时，印制电路板上应具备插槽的序号标识，具体通道数应在随机文件中明确</w:t>
            </w:r>
          </w:p>
        </w:tc>
      </w:tr>
      <w:tr w14:paraId="48A60A54">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1CC9B3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 </w:t>
            </w:r>
          </w:p>
        </w:tc>
        <w:tc>
          <w:tcPr>
            <w:tcW w:w="890" w:type="dxa"/>
            <w:tcBorders>
              <w:top w:val="nil"/>
              <w:left w:val="nil"/>
              <w:bottom w:val="single" w:color="auto" w:sz="4" w:space="0"/>
              <w:right w:val="single" w:color="auto" w:sz="4" w:space="0"/>
            </w:tcBorders>
            <w:vAlign w:val="center"/>
          </w:tcPr>
          <w:p w14:paraId="01090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5386B7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存储规格</w:t>
            </w:r>
          </w:p>
        </w:tc>
        <w:tc>
          <w:tcPr>
            <w:tcW w:w="1487" w:type="dxa"/>
            <w:tcBorders>
              <w:top w:val="nil"/>
              <w:left w:val="nil"/>
              <w:bottom w:val="single" w:color="auto" w:sz="4" w:space="0"/>
              <w:right w:val="single" w:color="auto" w:sz="4" w:space="0"/>
            </w:tcBorders>
            <w:vAlign w:val="center"/>
          </w:tcPr>
          <w:p w14:paraId="7246498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硬盘类型</w:t>
            </w:r>
          </w:p>
        </w:tc>
        <w:tc>
          <w:tcPr>
            <w:tcW w:w="4111" w:type="dxa"/>
            <w:tcBorders>
              <w:top w:val="nil"/>
              <w:left w:val="nil"/>
              <w:bottom w:val="single" w:color="auto" w:sz="4" w:space="0"/>
              <w:right w:val="single" w:color="auto" w:sz="4" w:space="0"/>
            </w:tcBorders>
            <w:vAlign w:val="center"/>
          </w:tcPr>
          <w:p w14:paraId="1C356D1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 SSD</w:t>
            </w:r>
          </w:p>
        </w:tc>
      </w:tr>
      <w:tr w14:paraId="757F541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4E71A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 </w:t>
            </w:r>
          </w:p>
        </w:tc>
        <w:tc>
          <w:tcPr>
            <w:tcW w:w="890" w:type="dxa"/>
            <w:tcBorders>
              <w:top w:val="nil"/>
              <w:left w:val="nil"/>
              <w:bottom w:val="single" w:color="auto" w:sz="4" w:space="0"/>
              <w:right w:val="single" w:color="auto" w:sz="4" w:space="0"/>
            </w:tcBorders>
            <w:vAlign w:val="center"/>
          </w:tcPr>
          <w:p w14:paraId="50F430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2F5A54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4D325A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★硬磁盘实配容量</w:t>
            </w:r>
          </w:p>
        </w:tc>
        <w:tc>
          <w:tcPr>
            <w:tcW w:w="4111" w:type="dxa"/>
            <w:tcBorders>
              <w:top w:val="nil"/>
              <w:left w:val="nil"/>
              <w:bottom w:val="single" w:color="auto" w:sz="4" w:space="0"/>
              <w:right w:val="single" w:color="auto" w:sz="4" w:space="0"/>
            </w:tcBorders>
            <w:vAlign w:val="center"/>
          </w:tcPr>
          <w:p w14:paraId="698D86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≥960GB SATA SSD</w:t>
            </w:r>
          </w:p>
        </w:tc>
      </w:tr>
      <w:tr w14:paraId="2293B95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0CB11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15 </w:t>
            </w:r>
          </w:p>
        </w:tc>
        <w:tc>
          <w:tcPr>
            <w:tcW w:w="890" w:type="dxa"/>
            <w:tcBorders>
              <w:top w:val="nil"/>
              <w:left w:val="nil"/>
              <w:bottom w:val="single" w:color="auto" w:sz="4" w:space="0"/>
              <w:right w:val="single" w:color="auto" w:sz="4" w:space="0"/>
            </w:tcBorders>
            <w:vAlign w:val="center"/>
          </w:tcPr>
          <w:p w14:paraId="7967D5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1F78EF2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D7B45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硬盘接口类型</w:t>
            </w:r>
          </w:p>
        </w:tc>
        <w:tc>
          <w:tcPr>
            <w:tcW w:w="4111" w:type="dxa"/>
            <w:tcBorders>
              <w:top w:val="nil"/>
              <w:left w:val="nil"/>
              <w:bottom w:val="single" w:color="auto" w:sz="4" w:space="0"/>
              <w:right w:val="single" w:color="auto" w:sz="4" w:space="0"/>
            </w:tcBorders>
            <w:vAlign w:val="center"/>
          </w:tcPr>
          <w:p w14:paraId="435B59E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配备固态盘，应提供至少1种类型固态盘接口，如UFS、SATA、PCIe等</w:t>
            </w:r>
          </w:p>
        </w:tc>
      </w:tr>
      <w:tr w14:paraId="393DC611">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8395B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16 </w:t>
            </w:r>
          </w:p>
        </w:tc>
        <w:tc>
          <w:tcPr>
            <w:tcW w:w="890" w:type="dxa"/>
            <w:tcBorders>
              <w:top w:val="nil"/>
              <w:left w:val="nil"/>
              <w:bottom w:val="single" w:color="auto" w:sz="4" w:space="0"/>
              <w:right w:val="single" w:color="auto" w:sz="4" w:space="0"/>
            </w:tcBorders>
            <w:vAlign w:val="center"/>
          </w:tcPr>
          <w:p w14:paraId="6B7A05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323220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5DCF6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★硬盘实配数量</w:t>
            </w:r>
          </w:p>
        </w:tc>
        <w:tc>
          <w:tcPr>
            <w:tcW w:w="4111" w:type="dxa"/>
            <w:tcBorders>
              <w:top w:val="nil"/>
              <w:left w:val="nil"/>
              <w:bottom w:val="single" w:color="auto" w:sz="4" w:space="0"/>
              <w:right w:val="single" w:color="auto" w:sz="4" w:space="0"/>
            </w:tcBorders>
            <w:vAlign w:val="center"/>
          </w:tcPr>
          <w:p w14:paraId="0D8B6F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6</w:t>
            </w:r>
            <w:r>
              <w:rPr>
                <w:rFonts w:hint="eastAsia" w:ascii="宋体" w:hAnsi="宋体" w:eastAsia="宋体" w:cs="宋体"/>
                <w:color w:val="000000" w:themeColor="text1"/>
                <w:kern w:val="0"/>
                <w:szCs w:val="21"/>
                <w14:textFill>
                  <w14:solidFill>
                    <w14:schemeClr w14:val="tx1"/>
                  </w14:solidFill>
                </w14:textFill>
              </w:rPr>
              <w:t>块960GB SATA SSD</w:t>
            </w:r>
          </w:p>
        </w:tc>
      </w:tr>
      <w:tr w14:paraId="1330B2EC">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11E459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17 </w:t>
            </w:r>
          </w:p>
        </w:tc>
        <w:tc>
          <w:tcPr>
            <w:tcW w:w="890" w:type="dxa"/>
            <w:tcBorders>
              <w:top w:val="nil"/>
              <w:left w:val="nil"/>
              <w:bottom w:val="single" w:color="auto" w:sz="4" w:space="0"/>
              <w:right w:val="single" w:color="auto" w:sz="4" w:space="0"/>
            </w:tcBorders>
            <w:vAlign w:val="center"/>
          </w:tcPr>
          <w:p w14:paraId="0049C5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2931AA0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154DE7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★硬盘插槽数量及规格</w:t>
            </w:r>
          </w:p>
        </w:tc>
        <w:tc>
          <w:tcPr>
            <w:tcW w:w="4111" w:type="dxa"/>
            <w:tcBorders>
              <w:top w:val="nil"/>
              <w:left w:val="nil"/>
              <w:bottom w:val="single" w:color="auto" w:sz="4" w:space="0"/>
              <w:right w:val="single" w:color="auto" w:sz="4" w:space="0"/>
            </w:tcBorders>
            <w:vAlign w:val="center"/>
          </w:tcPr>
          <w:p w14:paraId="6179A8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最大支持≥32个NVMe硬盘扩展，另外支持内置两个M.2驱动器且支持RAID 0/1</w:t>
            </w:r>
          </w:p>
        </w:tc>
      </w:tr>
      <w:tr w14:paraId="74F4CE4B">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E4CC4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18 </w:t>
            </w:r>
          </w:p>
        </w:tc>
        <w:tc>
          <w:tcPr>
            <w:tcW w:w="890" w:type="dxa"/>
            <w:tcBorders>
              <w:top w:val="nil"/>
              <w:left w:val="nil"/>
              <w:bottom w:val="single" w:color="auto" w:sz="4" w:space="0"/>
              <w:right w:val="single" w:color="auto" w:sz="4" w:space="0"/>
            </w:tcBorders>
            <w:vAlign w:val="center"/>
          </w:tcPr>
          <w:p w14:paraId="720A09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609376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A9E0B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硬盘其他参数要求</w:t>
            </w:r>
          </w:p>
        </w:tc>
        <w:tc>
          <w:tcPr>
            <w:tcW w:w="4111" w:type="dxa"/>
            <w:tcBorders>
              <w:top w:val="nil"/>
              <w:left w:val="nil"/>
              <w:bottom w:val="single" w:color="auto" w:sz="4" w:space="0"/>
              <w:right w:val="single" w:color="auto" w:sz="4" w:space="0"/>
            </w:tcBorders>
            <w:vAlign w:val="center"/>
          </w:tcPr>
          <w:p w14:paraId="0D4040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F13B565">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6E9B09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19 </w:t>
            </w:r>
          </w:p>
        </w:tc>
        <w:tc>
          <w:tcPr>
            <w:tcW w:w="890" w:type="dxa"/>
            <w:tcBorders>
              <w:top w:val="nil"/>
              <w:left w:val="nil"/>
              <w:bottom w:val="single" w:color="auto" w:sz="4" w:space="0"/>
              <w:right w:val="single" w:color="auto" w:sz="4" w:space="0"/>
            </w:tcBorders>
            <w:vAlign w:val="center"/>
          </w:tcPr>
          <w:p w14:paraId="4CCD65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tcBorders>
              <w:top w:val="nil"/>
              <w:left w:val="nil"/>
              <w:bottom w:val="single" w:color="auto" w:sz="4" w:space="0"/>
              <w:right w:val="single" w:color="auto" w:sz="4" w:space="0"/>
            </w:tcBorders>
            <w:vAlign w:val="center"/>
          </w:tcPr>
          <w:p w14:paraId="7EB789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RAID卡规格（若支持RAID卡）</w:t>
            </w:r>
          </w:p>
        </w:tc>
        <w:tc>
          <w:tcPr>
            <w:tcW w:w="1487" w:type="dxa"/>
            <w:tcBorders>
              <w:top w:val="nil"/>
              <w:left w:val="nil"/>
              <w:bottom w:val="single" w:color="auto" w:sz="4" w:space="0"/>
              <w:right w:val="single" w:color="auto" w:sz="4" w:space="0"/>
            </w:tcBorders>
            <w:vAlign w:val="center"/>
          </w:tcPr>
          <w:p w14:paraId="62254A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RAID卡支持的SAS</w:t>
            </w:r>
          </w:p>
        </w:tc>
        <w:tc>
          <w:tcPr>
            <w:tcW w:w="4111" w:type="dxa"/>
            <w:tcBorders>
              <w:top w:val="nil"/>
              <w:left w:val="nil"/>
              <w:bottom w:val="single" w:color="auto" w:sz="4" w:space="0"/>
              <w:right w:val="single" w:color="auto" w:sz="4" w:space="0"/>
            </w:tcBorders>
            <w:vAlign w:val="center"/>
          </w:tcPr>
          <w:p w14:paraId="075D3D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r>
      <w:tr w14:paraId="77E6A0AA">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5222A9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20 </w:t>
            </w:r>
          </w:p>
        </w:tc>
        <w:tc>
          <w:tcPr>
            <w:tcW w:w="890" w:type="dxa"/>
            <w:tcBorders>
              <w:top w:val="nil"/>
              <w:left w:val="nil"/>
              <w:bottom w:val="single" w:color="auto" w:sz="4" w:space="0"/>
              <w:right w:val="single" w:color="auto" w:sz="4" w:space="0"/>
            </w:tcBorders>
            <w:vAlign w:val="center"/>
          </w:tcPr>
          <w:p w14:paraId="16C2DF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tcBorders>
              <w:top w:val="nil"/>
              <w:left w:val="nil"/>
              <w:bottom w:val="single" w:color="auto" w:sz="4" w:space="0"/>
              <w:right w:val="single" w:color="auto" w:sz="4" w:space="0"/>
            </w:tcBorders>
            <w:vAlign w:val="center"/>
          </w:tcPr>
          <w:p w14:paraId="4CF6AC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SAS直通卡规格(若支持SAS直通卡)</w:t>
            </w:r>
          </w:p>
        </w:tc>
        <w:tc>
          <w:tcPr>
            <w:tcW w:w="1487" w:type="dxa"/>
            <w:tcBorders>
              <w:top w:val="nil"/>
              <w:left w:val="nil"/>
              <w:bottom w:val="single" w:color="auto" w:sz="4" w:space="0"/>
              <w:right w:val="single" w:color="auto" w:sz="4" w:space="0"/>
            </w:tcBorders>
            <w:vAlign w:val="center"/>
          </w:tcPr>
          <w:p w14:paraId="2E3C48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SAS直通卡SAS接口数量</w:t>
            </w:r>
          </w:p>
        </w:tc>
        <w:tc>
          <w:tcPr>
            <w:tcW w:w="4111" w:type="dxa"/>
            <w:tcBorders>
              <w:top w:val="nil"/>
              <w:left w:val="nil"/>
              <w:bottom w:val="single" w:color="auto" w:sz="4" w:space="0"/>
              <w:right w:val="single" w:color="auto" w:sz="4" w:space="0"/>
            </w:tcBorders>
            <w:vAlign w:val="center"/>
          </w:tcPr>
          <w:p w14:paraId="20E478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862C7B6">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65AEA3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21 </w:t>
            </w:r>
          </w:p>
        </w:tc>
        <w:tc>
          <w:tcPr>
            <w:tcW w:w="890" w:type="dxa"/>
            <w:tcBorders>
              <w:top w:val="nil"/>
              <w:left w:val="nil"/>
              <w:bottom w:val="single" w:color="auto" w:sz="4" w:space="0"/>
              <w:right w:val="single" w:color="auto" w:sz="4" w:space="0"/>
            </w:tcBorders>
            <w:vAlign w:val="center"/>
          </w:tcPr>
          <w:p w14:paraId="77BF73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tcBorders>
              <w:top w:val="nil"/>
              <w:left w:val="nil"/>
              <w:bottom w:val="single" w:color="auto" w:sz="4" w:space="0"/>
              <w:right w:val="single" w:color="auto" w:sz="4" w:space="0"/>
            </w:tcBorders>
            <w:vAlign w:val="center"/>
          </w:tcPr>
          <w:p w14:paraId="06CB0B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HBA卡规格(若支持HBA直通卡)</w:t>
            </w:r>
          </w:p>
        </w:tc>
        <w:tc>
          <w:tcPr>
            <w:tcW w:w="1487" w:type="dxa"/>
            <w:tcBorders>
              <w:top w:val="nil"/>
              <w:left w:val="nil"/>
              <w:bottom w:val="single" w:color="auto" w:sz="4" w:space="0"/>
              <w:right w:val="single" w:color="auto" w:sz="4" w:space="0"/>
            </w:tcBorders>
            <w:vAlign w:val="center"/>
          </w:tcPr>
          <w:p w14:paraId="367650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HBA卡端口数量</w:t>
            </w:r>
          </w:p>
        </w:tc>
        <w:tc>
          <w:tcPr>
            <w:tcW w:w="4111" w:type="dxa"/>
            <w:tcBorders>
              <w:top w:val="nil"/>
              <w:left w:val="nil"/>
              <w:bottom w:val="single" w:color="auto" w:sz="4" w:space="0"/>
              <w:right w:val="single" w:color="auto" w:sz="4" w:space="0"/>
            </w:tcBorders>
            <w:vAlign w:val="center"/>
          </w:tcPr>
          <w:p w14:paraId="7D3AEB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6B5E1EDE">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09474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22 </w:t>
            </w:r>
          </w:p>
        </w:tc>
        <w:tc>
          <w:tcPr>
            <w:tcW w:w="890" w:type="dxa"/>
            <w:tcBorders>
              <w:top w:val="nil"/>
              <w:left w:val="nil"/>
              <w:bottom w:val="single" w:color="auto" w:sz="4" w:space="0"/>
              <w:right w:val="single" w:color="auto" w:sz="4" w:space="0"/>
            </w:tcBorders>
            <w:vAlign w:val="center"/>
          </w:tcPr>
          <w:p w14:paraId="3A5939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0BF9D5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网络规格</w:t>
            </w:r>
          </w:p>
        </w:tc>
        <w:tc>
          <w:tcPr>
            <w:tcW w:w="1487" w:type="dxa"/>
            <w:tcBorders>
              <w:top w:val="nil"/>
              <w:left w:val="nil"/>
              <w:bottom w:val="single" w:color="auto" w:sz="4" w:space="0"/>
              <w:right w:val="single" w:color="auto" w:sz="4" w:space="0"/>
            </w:tcBorders>
            <w:vAlign w:val="center"/>
          </w:tcPr>
          <w:p w14:paraId="0A83B5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★网口速率和数量</w:t>
            </w:r>
          </w:p>
        </w:tc>
        <w:tc>
          <w:tcPr>
            <w:tcW w:w="4111" w:type="dxa"/>
            <w:tcBorders>
              <w:top w:val="nil"/>
              <w:left w:val="nil"/>
              <w:bottom w:val="single" w:color="auto" w:sz="4" w:space="0"/>
              <w:right w:val="single" w:color="auto" w:sz="4" w:space="0"/>
            </w:tcBorders>
            <w:vAlign w:val="center"/>
          </w:tcPr>
          <w:p w14:paraId="125BEB4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配备网口数量不少于4个，且网口速率不少于1GE</w:t>
            </w:r>
          </w:p>
        </w:tc>
      </w:tr>
      <w:tr w14:paraId="44DDF8D0">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14D312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23 </w:t>
            </w:r>
          </w:p>
        </w:tc>
        <w:tc>
          <w:tcPr>
            <w:tcW w:w="890" w:type="dxa"/>
            <w:tcBorders>
              <w:top w:val="nil"/>
              <w:left w:val="nil"/>
              <w:bottom w:val="single" w:color="auto" w:sz="4" w:space="0"/>
              <w:right w:val="single" w:color="auto" w:sz="4" w:space="0"/>
            </w:tcBorders>
            <w:vAlign w:val="center"/>
          </w:tcPr>
          <w:p w14:paraId="006E09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1871CDC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0EF22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存储型服务器网口速率和数量</w:t>
            </w:r>
          </w:p>
        </w:tc>
        <w:tc>
          <w:tcPr>
            <w:tcW w:w="4111" w:type="dxa"/>
            <w:tcBorders>
              <w:top w:val="nil"/>
              <w:left w:val="nil"/>
              <w:bottom w:val="single" w:color="auto" w:sz="4" w:space="0"/>
              <w:right w:val="single" w:color="auto" w:sz="4" w:space="0"/>
            </w:tcBorders>
            <w:vAlign w:val="center"/>
          </w:tcPr>
          <w:p w14:paraId="360DA7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A16F91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29F1E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24 </w:t>
            </w:r>
          </w:p>
        </w:tc>
        <w:tc>
          <w:tcPr>
            <w:tcW w:w="890" w:type="dxa"/>
            <w:tcBorders>
              <w:top w:val="nil"/>
              <w:left w:val="nil"/>
              <w:bottom w:val="single" w:color="auto" w:sz="4" w:space="0"/>
              <w:right w:val="single" w:color="auto" w:sz="4" w:space="0"/>
            </w:tcBorders>
            <w:vAlign w:val="center"/>
          </w:tcPr>
          <w:p w14:paraId="7D51A8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0CA66C3">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FD518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独立网卡网口数量</w:t>
            </w:r>
          </w:p>
        </w:tc>
        <w:tc>
          <w:tcPr>
            <w:tcW w:w="4111" w:type="dxa"/>
            <w:tcBorders>
              <w:top w:val="nil"/>
              <w:left w:val="nil"/>
              <w:bottom w:val="single" w:color="auto" w:sz="4" w:space="0"/>
              <w:right w:val="single" w:color="auto" w:sz="4" w:space="0"/>
            </w:tcBorders>
            <w:vAlign w:val="center"/>
          </w:tcPr>
          <w:p w14:paraId="7F68FF4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配备独立网卡，独立网卡网口数量≥4</w:t>
            </w:r>
          </w:p>
        </w:tc>
      </w:tr>
      <w:tr w14:paraId="0F908EE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E5F22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25 </w:t>
            </w:r>
          </w:p>
        </w:tc>
        <w:tc>
          <w:tcPr>
            <w:tcW w:w="890" w:type="dxa"/>
            <w:tcBorders>
              <w:top w:val="nil"/>
              <w:left w:val="nil"/>
              <w:bottom w:val="single" w:color="auto" w:sz="4" w:space="0"/>
              <w:right w:val="single" w:color="auto" w:sz="4" w:space="0"/>
            </w:tcBorders>
            <w:vAlign w:val="center"/>
          </w:tcPr>
          <w:p w14:paraId="02CAC4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37D8686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42B03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独立网卡接口类型</w:t>
            </w:r>
          </w:p>
        </w:tc>
        <w:tc>
          <w:tcPr>
            <w:tcW w:w="4111" w:type="dxa"/>
            <w:tcBorders>
              <w:top w:val="nil"/>
              <w:left w:val="nil"/>
              <w:bottom w:val="single" w:color="auto" w:sz="4" w:space="0"/>
              <w:right w:val="single" w:color="auto" w:sz="4" w:space="0"/>
            </w:tcBorders>
            <w:vAlign w:val="center"/>
          </w:tcPr>
          <w:p w14:paraId="25E9A5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支持RJ45</w:t>
            </w:r>
          </w:p>
        </w:tc>
      </w:tr>
      <w:tr w14:paraId="11C5A82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7C642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26 </w:t>
            </w:r>
          </w:p>
        </w:tc>
        <w:tc>
          <w:tcPr>
            <w:tcW w:w="890" w:type="dxa"/>
            <w:tcBorders>
              <w:top w:val="nil"/>
              <w:left w:val="nil"/>
              <w:bottom w:val="single" w:color="auto" w:sz="4" w:space="0"/>
              <w:right w:val="single" w:color="auto" w:sz="4" w:space="0"/>
            </w:tcBorders>
            <w:vAlign w:val="center"/>
          </w:tcPr>
          <w:p w14:paraId="4BE42C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B8F865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1C2221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板载网卡接口类型</w:t>
            </w:r>
          </w:p>
        </w:tc>
        <w:tc>
          <w:tcPr>
            <w:tcW w:w="4111" w:type="dxa"/>
            <w:tcBorders>
              <w:top w:val="nil"/>
              <w:left w:val="nil"/>
              <w:bottom w:val="single" w:color="auto" w:sz="4" w:space="0"/>
              <w:right w:val="single" w:color="auto" w:sz="4" w:space="0"/>
            </w:tcBorders>
            <w:vAlign w:val="center"/>
          </w:tcPr>
          <w:p w14:paraId="02B917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0E4F0BC">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66D02F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27 </w:t>
            </w:r>
          </w:p>
        </w:tc>
        <w:tc>
          <w:tcPr>
            <w:tcW w:w="890" w:type="dxa"/>
            <w:tcBorders>
              <w:top w:val="nil"/>
              <w:left w:val="nil"/>
              <w:bottom w:val="single" w:color="auto" w:sz="4" w:space="0"/>
              <w:right w:val="single" w:color="auto" w:sz="4" w:space="0"/>
            </w:tcBorders>
            <w:vAlign w:val="center"/>
          </w:tcPr>
          <w:p w14:paraId="5BB136E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38947D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487" w:type="dxa"/>
            <w:tcBorders>
              <w:top w:val="nil"/>
              <w:left w:val="nil"/>
              <w:bottom w:val="single" w:color="auto" w:sz="4" w:space="0"/>
              <w:right w:val="single" w:color="auto" w:sz="4" w:space="0"/>
            </w:tcBorders>
            <w:vAlign w:val="center"/>
          </w:tcPr>
          <w:p w14:paraId="3395328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★显示接口</w:t>
            </w:r>
          </w:p>
        </w:tc>
        <w:tc>
          <w:tcPr>
            <w:tcW w:w="4111" w:type="dxa"/>
            <w:tcBorders>
              <w:top w:val="nil"/>
              <w:left w:val="nil"/>
              <w:bottom w:val="single" w:color="auto" w:sz="4" w:space="0"/>
              <w:right w:val="single" w:color="auto" w:sz="4" w:space="0"/>
            </w:tcBorders>
            <w:vAlign w:val="center"/>
          </w:tcPr>
          <w:p w14:paraId="73A3E06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≥1个VGA显示接口</w:t>
            </w:r>
          </w:p>
        </w:tc>
      </w:tr>
      <w:tr w14:paraId="5D8AA5E2">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19F45F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28 </w:t>
            </w:r>
          </w:p>
        </w:tc>
        <w:tc>
          <w:tcPr>
            <w:tcW w:w="890" w:type="dxa"/>
            <w:tcBorders>
              <w:top w:val="nil"/>
              <w:left w:val="nil"/>
              <w:bottom w:val="single" w:color="auto" w:sz="4" w:space="0"/>
              <w:right w:val="single" w:color="auto" w:sz="4" w:space="0"/>
            </w:tcBorders>
            <w:vAlign w:val="center"/>
          </w:tcPr>
          <w:p w14:paraId="4EFAA7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0F2451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9515B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w:t>
            </w:r>
          </w:p>
        </w:tc>
        <w:tc>
          <w:tcPr>
            <w:tcW w:w="4111" w:type="dxa"/>
            <w:tcBorders>
              <w:top w:val="nil"/>
              <w:left w:val="nil"/>
              <w:bottom w:val="single" w:color="auto" w:sz="4" w:space="0"/>
              <w:right w:val="single" w:color="auto" w:sz="4" w:space="0"/>
            </w:tcBorders>
            <w:vAlign w:val="center"/>
          </w:tcPr>
          <w:p w14:paraId="7D5268C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≥5个USB接口</w:t>
            </w:r>
          </w:p>
        </w:tc>
      </w:tr>
      <w:tr w14:paraId="6EDF774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B0AB8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29 </w:t>
            </w:r>
          </w:p>
        </w:tc>
        <w:tc>
          <w:tcPr>
            <w:tcW w:w="890" w:type="dxa"/>
            <w:tcBorders>
              <w:top w:val="nil"/>
              <w:left w:val="nil"/>
              <w:bottom w:val="single" w:color="auto" w:sz="4" w:space="0"/>
              <w:right w:val="single" w:color="auto" w:sz="4" w:space="0"/>
            </w:tcBorders>
            <w:vAlign w:val="center"/>
          </w:tcPr>
          <w:p w14:paraId="554A5CD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20D880CB">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CD1B9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特殊接口及孔位</w:t>
            </w:r>
          </w:p>
        </w:tc>
        <w:tc>
          <w:tcPr>
            <w:tcW w:w="4111" w:type="dxa"/>
            <w:tcBorders>
              <w:top w:val="nil"/>
              <w:left w:val="nil"/>
              <w:bottom w:val="single" w:color="auto" w:sz="4" w:space="0"/>
              <w:right w:val="single" w:color="auto" w:sz="4" w:space="0"/>
            </w:tcBorders>
            <w:vAlign w:val="center"/>
          </w:tcPr>
          <w:p w14:paraId="4096A9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F666F63">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DF034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30 </w:t>
            </w:r>
          </w:p>
        </w:tc>
        <w:tc>
          <w:tcPr>
            <w:tcW w:w="890" w:type="dxa"/>
            <w:tcBorders>
              <w:top w:val="nil"/>
              <w:left w:val="nil"/>
              <w:bottom w:val="single" w:color="auto" w:sz="4" w:space="0"/>
              <w:right w:val="single" w:color="auto" w:sz="4" w:space="0"/>
            </w:tcBorders>
            <w:vAlign w:val="center"/>
          </w:tcPr>
          <w:p w14:paraId="531A7AB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39E3DB5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56245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111" w:type="dxa"/>
            <w:tcBorders>
              <w:top w:val="nil"/>
              <w:left w:val="nil"/>
              <w:bottom w:val="single" w:color="auto" w:sz="4" w:space="0"/>
              <w:right w:val="single" w:color="auto" w:sz="4" w:space="0"/>
            </w:tcBorders>
            <w:vAlign w:val="center"/>
          </w:tcPr>
          <w:p w14:paraId="6C4ADF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≥1个独立的专用管理网络接口</w:t>
            </w:r>
          </w:p>
        </w:tc>
      </w:tr>
      <w:tr w14:paraId="675B6C6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7CBE2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31 </w:t>
            </w:r>
          </w:p>
        </w:tc>
        <w:tc>
          <w:tcPr>
            <w:tcW w:w="890" w:type="dxa"/>
            <w:tcBorders>
              <w:top w:val="nil"/>
              <w:left w:val="nil"/>
              <w:bottom w:val="single" w:color="auto" w:sz="4" w:space="0"/>
              <w:right w:val="single" w:color="auto" w:sz="4" w:space="0"/>
            </w:tcBorders>
            <w:vAlign w:val="center"/>
          </w:tcPr>
          <w:p w14:paraId="13C621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330DCD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电源规格</w:t>
            </w:r>
          </w:p>
        </w:tc>
        <w:tc>
          <w:tcPr>
            <w:tcW w:w="1487" w:type="dxa"/>
            <w:tcBorders>
              <w:top w:val="nil"/>
              <w:left w:val="nil"/>
              <w:bottom w:val="single" w:color="auto" w:sz="4" w:space="0"/>
              <w:right w:val="single" w:color="auto" w:sz="4" w:space="0"/>
            </w:tcBorders>
            <w:vAlign w:val="center"/>
          </w:tcPr>
          <w:p w14:paraId="338E22D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电源冗余模式</w:t>
            </w:r>
          </w:p>
        </w:tc>
        <w:tc>
          <w:tcPr>
            <w:tcW w:w="4111" w:type="dxa"/>
            <w:tcBorders>
              <w:top w:val="nil"/>
              <w:left w:val="nil"/>
              <w:bottom w:val="single" w:color="auto" w:sz="4" w:space="0"/>
              <w:right w:val="single" w:color="auto" w:sz="4" w:space="0"/>
            </w:tcBorders>
            <w:vAlign w:val="center"/>
          </w:tcPr>
          <w:p w14:paraId="7255F9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整机电源模块按1+1冗余或N+1冗余配置</w:t>
            </w:r>
          </w:p>
        </w:tc>
      </w:tr>
      <w:tr w14:paraId="091BE0D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95A9F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32 </w:t>
            </w:r>
          </w:p>
        </w:tc>
        <w:tc>
          <w:tcPr>
            <w:tcW w:w="890" w:type="dxa"/>
            <w:tcBorders>
              <w:top w:val="nil"/>
              <w:left w:val="nil"/>
              <w:bottom w:val="single" w:color="auto" w:sz="4" w:space="0"/>
              <w:right w:val="single" w:color="auto" w:sz="4" w:space="0"/>
            </w:tcBorders>
            <w:vAlign w:val="center"/>
          </w:tcPr>
          <w:p w14:paraId="6493DA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1725321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8FF2B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★电源模块数量</w:t>
            </w:r>
          </w:p>
        </w:tc>
        <w:tc>
          <w:tcPr>
            <w:tcW w:w="4111" w:type="dxa"/>
            <w:tcBorders>
              <w:top w:val="nil"/>
              <w:left w:val="nil"/>
              <w:bottom w:val="single" w:color="auto" w:sz="4" w:space="0"/>
              <w:right w:val="single" w:color="auto" w:sz="4" w:space="0"/>
            </w:tcBorders>
            <w:vAlign w:val="center"/>
          </w:tcPr>
          <w:p w14:paraId="0E4BB2E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r>
      <w:tr w14:paraId="0E985488">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D8CD7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33 </w:t>
            </w:r>
          </w:p>
        </w:tc>
        <w:tc>
          <w:tcPr>
            <w:tcW w:w="890" w:type="dxa"/>
            <w:tcBorders>
              <w:top w:val="nil"/>
              <w:left w:val="nil"/>
              <w:bottom w:val="single" w:color="auto" w:sz="4" w:space="0"/>
              <w:right w:val="single" w:color="auto" w:sz="4" w:space="0"/>
            </w:tcBorders>
            <w:vAlign w:val="center"/>
          </w:tcPr>
          <w:p w14:paraId="6F2F0D6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7B21597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971332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★电源功率</w:t>
            </w:r>
          </w:p>
        </w:tc>
        <w:tc>
          <w:tcPr>
            <w:tcW w:w="4111" w:type="dxa"/>
            <w:tcBorders>
              <w:top w:val="nil"/>
              <w:left w:val="nil"/>
              <w:bottom w:val="single" w:color="auto" w:sz="4" w:space="0"/>
              <w:right w:val="single" w:color="auto" w:sz="4" w:space="0"/>
            </w:tcBorders>
            <w:vAlign w:val="center"/>
          </w:tcPr>
          <w:p w14:paraId="19F2B1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≥800W</w:t>
            </w:r>
          </w:p>
        </w:tc>
      </w:tr>
      <w:tr w14:paraId="3E38E3B8">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4EFAE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34 </w:t>
            </w:r>
          </w:p>
        </w:tc>
        <w:tc>
          <w:tcPr>
            <w:tcW w:w="890" w:type="dxa"/>
            <w:tcBorders>
              <w:top w:val="nil"/>
              <w:left w:val="nil"/>
              <w:bottom w:val="single" w:color="auto" w:sz="4" w:space="0"/>
              <w:right w:val="single" w:color="auto" w:sz="4" w:space="0"/>
            </w:tcBorders>
            <w:vAlign w:val="center"/>
          </w:tcPr>
          <w:p w14:paraId="7A1321E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B07A24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EE993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电源指示灯</w:t>
            </w:r>
          </w:p>
        </w:tc>
        <w:tc>
          <w:tcPr>
            <w:tcW w:w="4111" w:type="dxa"/>
            <w:tcBorders>
              <w:top w:val="nil"/>
              <w:left w:val="nil"/>
              <w:bottom w:val="single" w:color="auto" w:sz="4" w:space="0"/>
              <w:right w:val="single" w:color="auto" w:sz="4" w:space="0"/>
            </w:tcBorders>
            <w:vAlign w:val="center"/>
          </w:tcPr>
          <w:p w14:paraId="68A5DDB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配备电源指示灯，指示待机、工作异常等状态</w:t>
            </w:r>
          </w:p>
        </w:tc>
      </w:tr>
      <w:tr w14:paraId="4C73C692">
        <w:tblPrEx>
          <w:tblCellMar>
            <w:top w:w="0" w:type="dxa"/>
            <w:left w:w="108" w:type="dxa"/>
            <w:bottom w:w="0" w:type="dxa"/>
            <w:right w:w="108" w:type="dxa"/>
          </w:tblCellMar>
        </w:tblPrEx>
        <w:trPr>
          <w:trHeight w:val="4500" w:hRule="atLeast"/>
        </w:trPr>
        <w:tc>
          <w:tcPr>
            <w:tcW w:w="486" w:type="dxa"/>
            <w:tcBorders>
              <w:top w:val="nil"/>
              <w:left w:val="single" w:color="auto" w:sz="4" w:space="0"/>
              <w:bottom w:val="single" w:color="auto" w:sz="4" w:space="0"/>
              <w:right w:val="single" w:color="auto" w:sz="4" w:space="0"/>
            </w:tcBorders>
            <w:vAlign w:val="center"/>
          </w:tcPr>
          <w:p w14:paraId="2784E2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35 </w:t>
            </w:r>
          </w:p>
        </w:tc>
        <w:tc>
          <w:tcPr>
            <w:tcW w:w="890" w:type="dxa"/>
            <w:tcBorders>
              <w:top w:val="nil"/>
              <w:left w:val="nil"/>
              <w:bottom w:val="single" w:color="auto" w:sz="4" w:space="0"/>
              <w:right w:val="single" w:color="auto" w:sz="4" w:space="0"/>
            </w:tcBorders>
            <w:vAlign w:val="center"/>
          </w:tcPr>
          <w:p w14:paraId="3002C38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751461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整机规格</w:t>
            </w:r>
          </w:p>
        </w:tc>
        <w:tc>
          <w:tcPr>
            <w:tcW w:w="1487" w:type="dxa"/>
            <w:tcBorders>
              <w:top w:val="nil"/>
              <w:left w:val="nil"/>
              <w:bottom w:val="single" w:color="auto" w:sz="4" w:space="0"/>
              <w:right w:val="single" w:color="auto" w:sz="4" w:space="0"/>
            </w:tcBorders>
            <w:vAlign w:val="center"/>
          </w:tcPr>
          <w:p w14:paraId="29E843F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★外观和结构</w:t>
            </w:r>
          </w:p>
        </w:tc>
        <w:tc>
          <w:tcPr>
            <w:tcW w:w="4111" w:type="dxa"/>
            <w:tcBorders>
              <w:top w:val="nil"/>
              <w:left w:val="nil"/>
              <w:bottom w:val="single" w:color="auto" w:sz="4" w:space="0"/>
              <w:right w:val="single" w:color="auto" w:sz="4" w:space="0"/>
            </w:tcBorders>
            <w:vAlign w:val="center"/>
          </w:tcPr>
          <w:p w14:paraId="669064B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4B153B71">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095BA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36 </w:t>
            </w:r>
          </w:p>
        </w:tc>
        <w:tc>
          <w:tcPr>
            <w:tcW w:w="890" w:type="dxa"/>
            <w:tcBorders>
              <w:top w:val="nil"/>
              <w:left w:val="nil"/>
              <w:bottom w:val="single" w:color="auto" w:sz="4" w:space="0"/>
              <w:right w:val="single" w:color="auto" w:sz="4" w:space="0"/>
            </w:tcBorders>
            <w:vAlign w:val="center"/>
          </w:tcPr>
          <w:p w14:paraId="5B3152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E2CF23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D53D0D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★尺寸（高×宽×深）</w:t>
            </w:r>
          </w:p>
        </w:tc>
        <w:tc>
          <w:tcPr>
            <w:tcW w:w="4111" w:type="dxa"/>
            <w:tcBorders>
              <w:top w:val="nil"/>
              <w:left w:val="nil"/>
              <w:bottom w:val="single" w:color="auto" w:sz="4" w:space="0"/>
              <w:right w:val="single" w:color="auto" w:sz="4" w:space="0"/>
            </w:tcBorders>
            <w:vAlign w:val="center"/>
          </w:tcPr>
          <w:p w14:paraId="322185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≤高87.1 （mm）×≤不带箱耳宽447（mm）×≤深838（mm）</w:t>
            </w:r>
          </w:p>
        </w:tc>
      </w:tr>
      <w:tr w14:paraId="5D9250F9">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89641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37 </w:t>
            </w:r>
          </w:p>
        </w:tc>
        <w:tc>
          <w:tcPr>
            <w:tcW w:w="890" w:type="dxa"/>
            <w:tcBorders>
              <w:top w:val="nil"/>
              <w:left w:val="nil"/>
              <w:bottom w:val="single" w:color="auto" w:sz="4" w:space="0"/>
              <w:right w:val="single" w:color="auto" w:sz="4" w:space="0"/>
            </w:tcBorders>
            <w:vAlign w:val="center"/>
          </w:tcPr>
          <w:p w14:paraId="075527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68CDE11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D41EC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服务器导轨</w:t>
            </w:r>
          </w:p>
        </w:tc>
        <w:tc>
          <w:tcPr>
            <w:tcW w:w="4111" w:type="dxa"/>
            <w:tcBorders>
              <w:top w:val="nil"/>
              <w:left w:val="nil"/>
              <w:bottom w:val="single" w:color="auto" w:sz="4" w:space="0"/>
              <w:right w:val="single" w:color="auto" w:sz="4" w:space="0"/>
            </w:tcBorders>
            <w:vAlign w:val="center"/>
          </w:tcPr>
          <w:p w14:paraId="24C6114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配置≥1套滑动导轨</w:t>
            </w:r>
          </w:p>
        </w:tc>
      </w:tr>
      <w:tr w14:paraId="29807BBA">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51393B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38 </w:t>
            </w:r>
          </w:p>
        </w:tc>
        <w:tc>
          <w:tcPr>
            <w:tcW w:w="890" w:type="dxa"/>
            <w:tcBorders>
              <w:top w:val="nil"/>
              <w:left w:val="nil"/>
              <w:bottom w:val="single" w:color="auto" w:sz="4" w:space="0"/>
              <w:right w:val="single" w:color="auto" w:sz="4" w:space="0"/>
            </w:tcBorders>
            <w:vAlign w:val="center"/>
          </w:tcPr>
          <w:p w14:paraId="1BA965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4CA1A2E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FF372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CPU个数与机柜高度单位(U)比</w:t>
            </w:r>
          </w:p>
        </w:tc>
        <w:tc>
          <w:tcPr>
            <w:tcW w:w="4111" w:type="dxa"/>
            <w:tcBorders>
              <w:top w:val="nil"/>
              <w:left w:val="nil"/>
              <w:bottom w:val="single" w:color="auto" w:sz="4" w:space="0"/>
              <w:right w:val="single" w:color="auto" w:sz="4" w:space="0"/>
            </w:tcBorders>
            <w:vAlign w:val="center"/>
          </w:tcPr>
          <w:p w14:paraId="3FCCA91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9AF7A8">
        <w:tblPrEx>
          <w:tblCellMar>
            <w:top w:w="0" w:type="dxa"/>
            <w:left w:w="108" w:type="dxa"/>
            <w:bottom w:w="0" w:type="dxa"/>
            <w:right w:w="108" w:type="dxa"/>
          </w:tblCellMar>
        </w:tblPrEx>
        <w:trPr>
          <w:trHeight w:val="1350" w:hRule="atLeast"/>
        </w:trPr>
        <w:tc>
          <w:tcPr>
            <w:tcW w:w="486" w:type="dxa"/>
            <w:tcBorders>
              <w:top w:val="nil"/>
              <w:left w:val="single" w:color="auto" w:sz="4" w:space="0"/>
              <w:bottom w:val="single" w:color="auto" w:sz="4" w:space="0"/>
              <w:right w:val="single" w:color="auto" w:sz="4" w:space="0"/>
            </w:tcBorders>
            <w:vAlign w:val="center"/>
          </w:tcPr>
          <w:p w14:paraId="41175F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39 </w:t>
            </w:r>
          </w:p>
        </w:tc>
        <w:tc>
          <w:tcPr>
            <w:tcW w:w="890" w:type="dxa"/>
            <w:tcBorders>
              <w:top w:val="nil"/>
              <w:left w:val="nil"/>
              <w:bottom w:val="single" w:color="auto" w:sz="4" w:space="0"/>
              <w:right w:val="single" w:color="auto" w:sz="4" w:space="0"/>
            </w:tcBorders>
            <w:vAlign w:val="center"/>
          </w:tcPr>
          <w:p w14:paraId="38AEA5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1F1395A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D6114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★环境适应性</w:t>
            </w:r>
          </w:p>
        </w:tc>
        <w:tc>
          <w:tcPr>
            <w:tcW w:w="4111" w:type="dxa"/>
            <w:tcBorders>
              <w:top w:val="nil"/>
              <w:left w:val="nil"/>
              <w:bottom w:val="single" w:color="auto" w:sz="4" w:space="0"/>
              <w:right w:val="single" w:color="auto" w:sz="4" w:space="0"/>
            </w:tcBorders>
            <w:vAlign w:val="center"/>
          </w:tcPr>
          <w:p w14:paraId="7056D7A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气候环境适应性应符合GB/T9813.3的有关规定，工作温度10~35℃,贮存运输温度-40～55℃;工作相对湿度35%～80%，贮存运输相对湿度20％～93%（40℃);大气压86～106kPa</w:t>
            </w:r>
          </w:p>
        </w:tc>
      </w:tr>
      <w:tr w14:paraId="25131BE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A1BBC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40 </w:t>
            </w:r>
          </w:p>
        </w:tc>
        <w:tc>
          <w:tcPr>
            <w:tcW w:w="890" w:type="dxa"/>
            <w:tcBorders>
              <w:top w:val="nil"/>
              <w:left w:val="nil"/>
              <w:bottom w:val="single" w:color="auto" w:sz="4" w:space="0"/>
              <w:right w:val="single" w:color="auto" w:sz="4" w:space="0"/>
            </w:tcBorders>
            <w:vAlign w:val="center"/>
          </w:tcPr>
          <w:p w14:paraId="051A63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60549FD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984AE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特殊机型环境适应性</w:t>
            </w:r>
          </w:p>
        </w:tc>
        <w:tc>
          <w:tcPr>
            <w:tcW w:w="4111" w:type="dxa"/>
            <w:tcBorders>
              <w:top w:val="nil"/>
              <w:left w:val="nil"/>
              <w:bottom w:val="single" w:color="auto" w:sz="4" w:space="0"/>
              <w:right w:val="single" w:color="auto" w:sz="4" w:space="0"/>
            </w:tcBorders>
            <w:vAlign w:val="center"/>
          </w:tcPr>
          <w:p w14:paraId="433D63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BA44A0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92243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41 </w:t>
            </w:r>
          </w:p>
        </w:tc>
        <w:tc>
          <w:tcPr>
            <w:tcW w:w="890" w:type="dxa"/>
            <w:tcBorders>
              <w:top w:val="nil"/>
              <w:left w:val="nil"/>
              <w:bottom w:val="single" w:color="auto" w:sz="4" w:space="0"/>
              <w:right w:val="single" w:color="auto" w:sz="4" w:space="0"/>
            </w:tcBorders>
            <w:vAlign w:val="center"/>
          </w:tcPr>
          <w:p w14:paraId="627A38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5CBE45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A0373D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★机械环境适应性</w:t>
            </w:r>
          </w:p>
        </w:tc>
        <w:tc>
          <w:tcPr>
            <w:tcW w:w="4111" w:type="dxa"/>
            <w:tcBorders>
              <w:top w:val="nil"/>
              <w:left w:val="nil"/>
              <w:bottom w:val="single" w:color="auto" w:sz="4" w:space="0"/>
              <w:right w:val="single" w:color="auto" w:sz="4" w:space="0"/>
            </w:tcBorders>
            <w:vAlign w:val="center"/>
          </w:tcPr>
          <w:p w14:paraId="6D23A6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机械环境适应性应符合GB/T9813.3的有关规定</w:t>
            </w:r>
          </w:p>
        </w:tc>
      </w:tr>
      <w:tr w14:paraId="0033902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8B7F9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42 </w:t>
            </w:r>
          </w:p>
        </w:tc>
        <w:tc>
          <w:tcPr>
            <w:tcW w:w="890" w:type="dxa"/>
            <w:tcBorders>
              <w:top w:val="nil"/>
              <w:left w:val="nil"/>
              <w:bottom w:val="single" w:color="auto" w:sz="4" w:space="0"/>
              <w:right w:val="single" w:color="auto" w:sz="4" w:space="0"/>
            </w:tcBorders>
            <w:vAlign w:val="center"/>
          </w:tcPr>
          <w:p w14:paraId="04FA0DB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7EC412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D8C46B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★噪声</w:t>
            </w:r>
          </w:p>
        </w:tc>
        <w:tc>
          <w:tcPr>
            <w:tcW w:w="4111" w:type="dxa"/>
            <w:tcBorders>
              <w:top w:val="nil"/>
              <w:left w:val="nil"/>
              <w:bottom w:val="single" w:color="auto" w:sz="4" w:space="0"/>
              <w:right w:val="single" w:color="auto" w:sz="4" w:space="0"/>
            </w:tcBorders>
            <w:vAlign w:val="center"/>
          </w:tcPr>
          <w:p w14:paraId="3B4925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符合GB/T9813.3的有关规定，在产品说明中给出具体测试值</w:t>
            </w:r>
          </w:p>
        </w:tc>
      </w:tr>
      <w:tr w14:paraId="6ABC87D2">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552D3B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43 </w:t>
            </w:r>
          </w:p>
        </w:tc>
        <w:tc>
          <w:tcPr>
            <w:tcW w:w="890" w:type="dxa"/>
            <w:tcBorders>
              <w:top w:val="nil"/>
              <w:left w:val="nil"/>
              <w:bottom w:val="single" w:color="auto" w:sz="4" w:space="0"/>
              <w:right w:val="single" w:color="auto" w:sz="4" w:space="0"/>
            </w:tcBorders>
            <w:vAlign w:val="center"/>
          </w:tcPr>
          <w:p w14:paraId="434B8F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44C31C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AI计算单元规格</w:t>
            </w:r>
          </w:p>
        </w:tc>
        <w:tc>
          <w:tcPr>
            <w:tcW w:w="1487" w:type="dxa"/>
            <w:tcBorders>
              <w:top w:val="nil"/>
              <w:left w:val="nil"/>
              <w:bottom w:val="single" w:color="auto" w:sz="4" w:space="0"/>
              <w:right w:val="single" w:color="auto" w:sz="4" w:space="0"/>
            </w:tcBorders>
            <w:vAlign w:val="center"/>
          </w:tcPr>
          <w:p w14:paraId="0C3033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AI计算单元</w:t>
            </w:r>
          </w:p>
        </w:tc>
        <w:tc>
          <w:tcPr>
            <w:tcW w:w="4111" w:type="dxa"/>
            <w:tcBorders>
              <w:top w:val="nil"/>
              <w:left w:val="nil"/>
              <w:bottom w:val="single" w:color="auto" w:sz="4" w:space="0"/>
              <w:right w:val="single" w:color="auto" w:sz="4" w:space="0"/>
            </w:tcBorders>
            <w:vAlign w:val="center"/>
          </w:tcPr>
          <w:p w14:paraId="200E96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7137830">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5DB3707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44 </w:t>
            </w:r>
          </w:p>
        </w:tc>
        <w:tc>
          <w:tcPr>
            <w:tcW w:w="890" w:type="dxa"/>
            <w:tcBorders>
              <w:top w:val="nil"/>
              <w:left w:val="nil"/>
              <w:bottom w:val="single" w:color="auto" w:sz="4" w:space="0"/>
              <w:right w:val="single" w:color="auto" w:sz="4" w:space="0"/>
            </w:tcBorders>
            <w:vAlign w:val="center"/>
          </w:tcPr>
          <w:p w14:paraId="47EE2B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16FFC09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C8BA9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一键式迁移</w:t>
            </w:r>
          </w:p>
        </w:tc>
        <w:tc>
          <w:tcPr>
            <w:tcW w:w="4111" w:type="dxa"/>
            <w:tcBorders>
              <w:top w:val="nil"/>
              <w:left w:val="nil"/>
              <w:bottom w:val="single" w:color="auto" w:sz="4" w:space="0"/>
              <w:right w:val="single" w:color="auto" w:sz="4" w:space="0"/>
            </w:tcBorders>
            <w:vAlign w:val="center"/>
          </w:tcPr>
          <w:p w14:paraId="794AD67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66C4C0">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0F6B0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45 </w:t>
            </w:r>
          </w:p>
        </w:tc>
        <w:tc>
          <w:tcPr>
            <w:tcW w:w="890" w:type="dxa"/>
            <w:tcBorders>
              <w:top w:val="nil"/>
              <w:left w:val="nil"/>
              <w:bottom w:val="single" w:color="auto" w:sz="4" w:space="0"/>
              <w:right w:val="single" w:color="auto" w:sz="4" w:space="0"/>
            </w:tcBorders>
            <w:vAlign w:val="center"/>
          </w:tcPr>
          <w:p w14:paraId="22D1163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restart"/>
            <w:tcBorders>
              <w:top w:val="nil"/>
              <w:left w:val="single" w:color="auto" w:sz="4" w:space="0"/>
              <w:bottom w:val="single" w:color="auto" w:sz="4" w:space="0"/>
              <w:right w:val="single" w:color="auto" w:sz="4" w:space="0"/>
            </w:tcBorders>
            <w:vAlign w:val="center"/>
          </w:tcPr>
          <w:p w14:paraId="4A4E4F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机柜规格</w:t>
            </w:r>
          </w:p>
        </w:tc>
        <w:tc>
          <w:tcPr>
            <w:tcW w:w="1487" w:type="dxa"/>
            <w:tcBorders>
              <w:top w:val="nil"/>
              <w:left w:val="nil"/>
              <w:bottom w:val="single" w:color="auto" w:sz="4" w:space="0"/>
              <w:right w:val="single" w:color="auto" w:sz="4" w:space="0"/>
            </w:tcBorders>
            <w:vAlign w:val="center"/>
          </w:tcPr>
          <w:p w14:paraId="3958C6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★机柜尺寸</w:t>
            </w:r>
          </w:p>
        </w:tc>
        <w:tc>
          <w:tcPr>
            <w:tcW w:w="4111" w:type="dxa"/>
            <w:tcBorders>
              <w:top w:val="nil"/>
              <w:left w:val="nil"/>
              <w:bottom w:val="single" w:color="auto" w:sz="4" w:space="0"/>
              <w:right w:val="single" w:color="auto" w:sz="4" w:space="0"/>
            </w:tcBorders>
            <w:vAlign w:val="center"/>
          </w:tcPr>
          <w:p w14:paraId="179035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支持机柜尺寸≥高1100 （mm）×宽600（mm）×≥深1000 （mm）</w:t>
            </w:r>
          </w:p>
        </w:tc>
      </w:tr>
      <w:tr w14:paraId="44EECC45">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B96AA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46 </w:t>
            </w:r>
          </w:p>
        </w:tc>
        <w:tc>
          <w:tcPr>
            <w:tcW w:w="890" w:type="dxa"/>
            <w:tcBorders>
              <w:top w:val="nil"/>
              <w:left w:val="nil"/>
              <w:bottom w:val="single" w:color="auto" w:sz="4" w:space="0"/>
              <w:right w:val="single" w:color="auto" w:sz="4" w:space="0"/>
            </w:tcBorders>
            <w:vAlign w:val="center"/>
          </w:tcPr>
          <w:p w14:paraId="2E04C1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778981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87075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机柜管理板</w:t>
            </w:r>
          </w:p>
        </w:tc>
        <w:tc>
          <w:tcPr>
            <w:tcW w:w="4111" w:type="dxa"/>
            <w:tcBorders>
              <w:top w:val="nil"/>
              <w:left w:val="nil"/>
              <w:bottom w:val="single" w:color="auto" w:sz="4" w:space="0"/>
              <w:right w:val="single" w:color="auto" w:sz="4" w:space="0"/>
            </w:tcBorders>
            <w:vAlign w:val="center"/>
          </w:tcPr>
          <w:p w14:paraId="0D4FAEB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E6D593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81F3D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47 </w:t>
            </w:r>
          </w:p>
        </w:tc>
        <w:tc>
          <w:tcPr>
            <w:tcW w:w="890" w:type="dxa"/>
            <w:tcBorders>
              <w:top w:val="nil"/>
              <w:left w:val="nil"/>
              <w:bottom w:val="single" w:color="auto" w:sz="4" w:space="0"/>
              <w:right w:val="single" w:color="auto" w:sz="4" w:space="0"/>
            </w:tcBorders>
            <w:vAlign w:val="center"/>
          </w:tcPr>
          <w:p w14:paraId="01860C9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01" w:type="dxa"/>
            <w:vMerge w:val="continue"/>
            <w:tcBorders>
              <w:top w:val="nil"/>
              <w:left w:val="single" w:color="auto" w:sz="4" w:space="0"/>
              <w:bottom w:val="single" w:color="auto" w:sz="4" w:space="0"/>
              <w:right w:val="single" w:color="auto" w:sz="4" w:space="0"/>
            </w:tcBorders>
            <w:vAlign w:val="center"/>
          </w:tcPr>
          <w:p w14:paraId="0E9E018F">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EAE72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机柜电源规格</w:t>
            </w:r>
          </w:p>
        </w:tc>
        <w:tc>
          <w:tcPr>
            <w:tcW w:w="4111" w:type="dxa"/>
            <w:tcBorders>
              <w:top w:val="nil"/>
              <w:left w:val="nil"/>
              <w:bottom w:val="single" w:color="auto" w:sz="4" w:space="0"/>
              <w:right w:val="single" w:color="auto" w:sz="4" w:space="0"/>
            </w:tcBorders>
            <w:vAlign w:val="center"/>
          </w:tcPr>
          <w:p w14:paraId="1BEFED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51D306D">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4053A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48 </w:t>
            </w:r>
          </w:p>
        </w:tc>
        <w:tc>
          <w:tcPr>
            <w:tcW w:w="890" w:type="dxa"/>
            <w:tcBorders>
              <w:top w:val="nil"/>
              <w:left w:val="nil"/>
              <w:bottom w:val="single" w:color="auto" w:sz="4" w:space="0"/>
              <w:right w:val="single" w:color="auto" w:sz="4" w:space="0"/>
            </w:tcBorders>
            <w:vAlign w:val="center"/>
          </w:tcPr>
          <w:p w14:paraId="779C433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40CBA1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487" w:type="dxa"/>
            <w:tcBorders>
              <w:top w:val="nil"/>
              <w:left w:val="nil"/>
              <w:bottom w:val="single" w:color="auto" w:sz="4" w:space="0"/>
              <w:right w:val="single" w:color="auto" w:sz="4" w:space="0"/>
            </w:tcBorders>
            <w:vAlign w:val="center"/>
          </w:tcPr>
          <w:p w14:paraId="5F0CC7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★主板外部接口种类</w:t>
            </w:r>
          </w:p>
        </w:tc>
        <w:tc>
          <w:tcPr>
            <w:tcW w:w="4111" w:type="dxa"/>
            <w:tcBorders>
              <w:top w:val="nil"/>
              <w:left w:val="nil"/>
              <w:bottom w:val="single" w:color="auto" w:sz="4" w:space="0"/>
              <w:right w:val="single" w:color="auto" w:sz="4" w:space="0"/>
            </w:tcBorders>
            <w:vAlign w:val="center"/>
          </w:tcPr>
          <w:p w14:paraId="7DD1CF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支持USB、显示、管理等接口</w:t>
            </w:r>
          </w:p>
        </w:tc>
      </w:tr>
      <w:tr w14:paraId="51A0F90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BD7C0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49 </w:t>
            </w:r>
          </w:p>
        </w:tc>
        <w:tc>
          <w:tcPr>
            <w:tcW w:w="890" w:type="dxa"/>
            <w:tcBorders>
              <w:top w:val="nil"/>
              <w:left w:val="nil"/>
              <w:bottom w:val="single" w:color="auto" w:sz="4" w:space="0"/>
              <w:right w:val="single" w:color="auto" w:sz="4" w:space="0"/>
            </w:tcBorders>
            <w:vAlign w:val="center"/>
          </w:tcPr>
          <w:p w14:paraId="1F08A4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2988F337">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5E73C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主板防烧板设计</w:t>
            </w:r>
          </w:p>
        </w:tc>
        <w:tc>
          <w:tcPr>
            <w:tcW w:w="4111" w:type="dxa"/>
            <w:tcBorders>
              <w:top w:val="nil"/>
              <w:left w:val="nil"/>
              <w:bottom w:val="single" w:color="auto" w:sz="4" w:space="0"/>
              <w:right w:val="single" w:color="auto" w:sz="4" w:space="0"/>
            </w:tcBorders>
            <w:vAlign w:val="center"/>
          </w:tcPr>
          <w:p w14:paraId="467A01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790A129">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277EBE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50 </w:t>
            </w:r>
          </w:p>
        </w:tc>
        <w:tc>
          <w:tcPr>
            <w:tcW w:w="890" w:type="dxa"/>
            <w:tcBorders>
              <w:top w:val="nil"/>
              <w:left w:val="nil"/>
              <w:bottom w:val="single" w:color="auto" w:sz="4" w:space="0"/>
              <w:right w:val="single" w:color="auto" w:sz="4" w:space="0"/>
            </w:tcBorders>
            <w:vAlign w:val="center"/>
          </w:tcPr>
          <w:p w14:paraId="445F85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1F84E42B">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83210C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扩展功能</w:t>
            </w:r>
          </w:p>
        </w:tc>
        <w:tc>
          <w:tcPr>
            <w:tcW w:w="4111" w:type="dxa"/>
            <w:tcBorders>
              <w:top w:val="nil"/>
              <w:left w:val="nil"/>
              <w:bottom w:val="single" w:color="auto" w:sz="4" w:space="0"/>
              <w:right w:val="single" w:color="auto" w:sz="4" w:space="0"/>
            </w:tcBorders>
            <w:vAlign w:val="center"/>
          </w:tcPr>
          <w:p w14:paraId="5F8A4BF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51B5F3D">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28393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51 </w:t>
            </w:r>
          </w:p>
        </w:tc>
        <w:tc>
          <w:tcPr>
            <w:tcW w:w="890" w:type="dxa"/>
            <w:tcBorders>
              <w:top w:val="nil"/>
              <w:left w:val="nil"/>
              <w:bottom w:val="single" w:color="auto" w:sz="4" w:space="0"/>
              <w:right w:val="single" w:color="auto" w:sz="4" w:space="0"/>
            </w:tcBorders>
            <w:vAlign w:val="center"/>
          </w:tcPr>
          <w:p w14:paraId="6CC683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tcBorders>
              <w:top w:val="nil"/>
              <w:left w:val="nil"/>
              <w:bottom w:val="single" w:color="auto" w:sz="4" w:space="0"/>
              <w:right w:val="single" w:color="auto" w:sz="4" w:space="0"/>
            </w:tcBorders>
            <w:vAlign w:val="center"/>
          </w:tcPr>
          <w:p w14:paraId="16B2DC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1487" w:type="dxa"/>
            <w:tcBorders>
              <w:top w:val="nil"/>
              <w:left w:val="nil"/>
              <w:bottom w:val="single" w:color="auto" w:sz="4" w:space="0"/>
              <w:right w:val="single" w:color="auto" w:sz="4" w:space="0"/>
            </w:tcBorders>
            <w:vAlign w:val="center"/>
          </w:tcPr>
          <w:p w14:paraId="66C1C73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111" w:type="dxa"/>
            <w:tcBorders>
              <w:top w:val="nil"/>
              <w:left w:val="nil"/>
              <w:bottom w:val="single" w:color="auto" w:sz="4" w:space="0"/>
              <w:right w:val="single" w:color="auto" w:sz="4" w:space="0"/>
            </w:tcBorders>
            <w:vAlign w:val="center"/>
          </w:tcPr>
          <w:p w14:paraId="63D59E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支持网络连接、网络访问、数据交换和网络管控功能</w:t>
            </w:r>
          </w:p>
        </w:tc>
      </w:tr>
      <w:tr w14:paraId="3307C9D3">
        <w:tblPrEx>
          <w:tblCellMar>
            <w:top w:w="0" w:type="dxa"/>
            <w:left w:w="108" w:type="dxa"/>
            <w:bottom w:w="0" w:type="dxa"/>
            <w:right w:w="108" w:type="dxa"/>
          </w:tblCellMar>
        </w:tblPrEx>
        <w:trPr>
          <w:trHeight w:val="1350" w:hRule="atLeast"/>
        </w:trPr>
        <w:tc>
          <w:tcPr>
            <w:tcW w:w="486" w:type="dxa"/>
            <w:tcBorders>
              <w:top w:val="nil"/>
              <w:left w:val="single" w:color="auto" w:sz="4" w:space="0"/>
              <w:bottom w:val="single" w:color="auto" w:sz="4" w:space="0"/>
              <w:right w:val="single" w:color="auto" w:sz="4" w:space="0"/>
            </w:tcBorders>
            <w:vAlign w:val="center"/>
          </w:tcPr>
          <w:p w14:paraId="562156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52 </w:t>
            </w:r>
          </w:p>
        </w:tc>
        <w:tc>
          <w:tcPr>
            <w:tcW w:w="890" w:type="dxa"/>
            <w:tcBorders>
              <w:top w:val="nil"/>
              <w:left w:val="nil"/>
              <w:bottom w:val="single" w:color="auto" w:sz="4" w:space="0"/>
              <w:right w:val="single" w:color="auto" w:sz="4" w:space="0"/>
            </w:tcBorders>
            <w:vAlign w:val="center"/>
          </w:tcPr>
          <w:p w14:paraId="5803B7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21B1B7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CPU功能</w:t>
            </w:r>
          </w:p>
        </w:tc>
        <w:tc>
          <w:tcPr>
            <w:tcW w:w="1487" w:type="dxa"/>
            <w:tcBorders>
              <w:top w:val="nil"/>
              <w:left w:val="nil"/>
              <w:bottom w:val="single" w:color="auto" w:sz="4" w:space="0"/>
              <w:right w:val="single" w:color="auto" w:sz="4" w:space="0"/>
            </w:tcBorders>
            <w:vAlign w:val="center"/>
          </w:tcPr>
          <w:p w14:paraId="39E36D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★计算处理</w:t>
            </w:r>
          </w:p>
        </w:tc>
        <w:tc>
          <w:tcPr>
            <w:tcW w:w="4111" w:type="dxa"/>
            <w:tcBorders>
              <w:top w:val="nil"/>
              <w:left w:val="nil"/>
              <w:bottom w:val="single" w:color="auto" w:sz="4" w:space="0"/>
              <w:right w:val="single" w:color="auto" w:sz="4" w:space="0"/>
            </w:tcBorders>
            <w:vAlign w:val="center"/>
          </w:tcPr>
          <w:p w14:paraId="510474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支持通用计算及虚拟化功能。处理器需集成整型计算单元、浮点计算单元、内存控制器、I/O模块等，处理器与存储部件、网络部件、I/O部件等组成计算系统，提供数据处理、网络接入等计算相关功能</w:t>
            </w:r>
          </w:p>
        </w:tc>
      </w:tr>
      <w:tr w14:paraId="0785CD9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CD66F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53 </w:t>
            </w:r>
          </w:p>
        </w:tc>
        <w:tc>
          <w:tcPr>
            <w:tcW w:w="890" w:type="dxa"/>
            <w:tcBorders>
              <w:top w:val="nil"/>
              <w:left w:val="nil"/>
              <w:bottom w:val="single" w:color="auto" w:sz="4" w:space="0"/>
              <w:right w:val="single" w:color="auto" w:sz="4" w:space="0"/>
            </w:tcBorders>
            <w:vAlign w:val="center"/>
          </w:tcPr>
          <w:p w14:paraId="5990D3D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241C3C9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A4D6A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111" w:type="dxa"/>
            <w:tcBorders>
              <w:top w:val="nil"/>
              <w:left w:val="nil"/>
              <w:bottom w:val="single" w:color="auto" w:sz="4" w:space="0"/>
              <w:right w:val="single" w:color="auto" w:sz="4" w:space="0"/>
            </w:tcBorders>
            <w:vAlign w:val="center"/>
          </w:tcPr>
          <w:p w14:paraId="1D6D5C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6B99BEEA">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332D17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54 </w:t>
            </w:r>
          </w:p>
        </w:tc>
        <w:tc>
          <w:tcPr>
            <w:tcW w:w="890" w:type="dxa"/>
            <w:tcBorders>
              <w:top w:val="nil"/>
              <w:left w:val="nil"/>
              <w:bottom w:val="single" w:color="auto" w:sz="4" w:space="0"/>
              <w:right w:val="single" w:color="auto" w:sz="4" w:space="0"/>
            </w:tcBorders>
            <w:vAlign w:val="center"/>
          </w:tcPr>
          <w:p w14:paraId="63F187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43DED9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487" w:type="dxa"/>
            <w:tcBorders>
              <w:top w:val="nil"/>
              <w:left w:val="nil"/>
              <w:bottom w:val="single" w:color="auto" w:sz="4" w:space="0"/>
              <w:right w:val="single" w:color="auto" w:sz="4" w:space="0"/>
            </w:tcBorders>
            <w:vAlign w:val="center"/>
          </w:tcPr>
          <w:p w14:paraId="573D6F6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内存校验</w:t>
            </w:r>
          </w:p>
        </w:tc>
        <w:tc>
          <w:tcPr>
            <w:tcW w:w="4111" w:type="dxa"/>
            <w:tcBorders>
              <w:top w:val="nil"/>
              <w:left w:val="nil"/>
              <w:bottom w:val="single" w:color="auto" w:sz="4" w:space="0"/>
              <w:right w:val="single" w:color="auto" w:sz="4" w:space="0"/>
            </w:tcBorders>
            <w:vAlign w:val="center"/>
          </w:tcPr>
          <w:p w14:paraId="55A9BB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7C3A5545">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043E13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55 </w:t>
            </w:r>
          </w:p>
        </w:tc>
        <w:tc>
          <w:tcPr>
            <w:tcW w:w="890" w:type="dxa"/>
            <w:tcBorders>
              <w:top w:val="nil"/>
              <w:left w:val="nil"/>
              <w:bottom w:val="single" w:color="auto" w:sz="4" w:space="0"/>
              <w:right w:val="single" w:color="auto" w:sz="4" w:space="0"/>
            </w:tcBorders>
            <w:vAlign w:val="center"/>
          </w:tcPr>
          <w:p w14:paraId="5C8BEA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7EA6C6E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tcPr>
          <w:p w14:paraId="5F2A9A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SATASSDNAND健康状态上报</w:t>
            </w:r>
          </w:p>
        </w:tc>
        <w:tc>
          <w:tcPr>
            <w:tcW w:w="4111" w:type="dxa"/>
            <w:tcBorders>
              <w:top w:val="nil"/>
              <w:left w:val="nil"/>
              <w:bottom w:val="single" w:color="auto" w:sz="4" w:space="0"/>
              <w:right w:val="single" w:color="auto" w:sz="4" w:space="0"/>
            </w:tcBorders>
            <w:vAlign w:val="center"/>
          </w:tcPr>
          <w:p w14:paraId="33E1E5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725F1268">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4E635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56 </w:t>
            </w:r>
          </w:p>
        </w:tc>
        <w:tc>
          <w:tcPr>
            <w:tcW w:w="890" w:type="dxa"/>
            <w:tcBorders>
              <w:top w:val="nil"/>
              <w:left w:val="nil"/>
              <w:bottom w:val="single" w:color="auto" w:sz="4" w:space="0"/>
              <w:right w:val="single" w:color="auto" w:sz="4" w:space="0"/>
            </w:tcBorders>
            <w:vAlign w:val="center"/>
          </w:tcPr>
          <w:p w14:paraId="6E97F5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56C0C54D">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tcPr>
          <w:p w14:paraId="3C5E11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SATASSD单die故障隔离</w:t>
            </w:r>
          </w:p>
        </w:tc>
        <w:tc>
          <w:tcPr>
            <w:tcW w:w="4111" w:type="dxa"/>
            <w:tcBorders>
              <w:top w:val="nil"/>
              <w:left w:val="nil"/>
              <w:bottom w:val="single" w:color="auto" w:sz="4" w:space="0"/>
              <w:right w:val="single" w:color="auto" w:sz="4" w:space="0"/>
            </w:tcBorders>
            <w:vAlign w:val="center"/>
          </w:tcPr>
          <w:p w14:paraId="733FD1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26BBA8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45227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57 </w:t>
            </w:r>
          </w:p>
        </w:tc>
        <w:tc>
          <w:tcPr>
            <w:tcW w:w="890" w:type="dxa"/>
            <w:tcBorders>
              <w:top w:val="nil"/>
              <w:left w:val="nil"/>
              <w:bottom w:val="single" w:color="auto" w:sz="4" w:space="0"/>
              <w:right w:val="single" w:color="auto" w:sz="4" w:space="0"/>
            </w:tcBorders>
            <w:vAlign w:val="center"/>
          </w:tcPr>
          <w:p w14:paraId="1EC70B1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5501C6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RAID卡功能（若支持RAID卡）</w:t>
            </w:r>
          </w:p>
        </w:tc>
        <w:tc>
          <w:tcPr>
            <w:tcW w:w="1487" w:type="dxa"/>
            <w:tcBorders>
              <w:top w:val="nil"/>
              <w:left w:val="nil"/>
              <w:bottom w:val="single" w:color="auto" w:sz="4" w:space="0"/>
              <w:right w:val="single" w:color="auto" w:sz="4" w:space="0"/>
            </w:tcBorders>
            <w:vAlign w:val="center"/>
          </w:tcPr>
          <w:p w14:paraId="40271A1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RAID卡RAID级别支持</w:t>
            </w:r>
          </w:p>
        </w:tc>
        <w:tc>
          <w:tcPr>
            <w:tcW w:w="4111" w:type="dxa"/>
            <w:tcBorders>
              <w:top w:val="nil"/>
              <w:left w:val="nil"/>
              <w:bottom w:val="single" w:color="auto" w:sz="4" w:space="0"/>
              <w:right w:val="single" w:color="auto" w:sz="4" w:space="0"/>
            </w:tcBorders>
            <w:vAlign w:val="center"/>
          </w:tcPr>
          <w:p w14:paraId="0588212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支持JBOD、RAID 0/1/5</w:t>
            </w:r>
          </w:p>
        </w:tc>
      </w:tr>
      <w:tr w14:paraId="3D0F0E7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9DF37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58 </w:t>
            </w:r>
          </w:p>
        </w:tc>
        <w:tc>
          <w:tcPr>
            <w:tcW w:w="890" w:type="dxa"/>
            <w:tcBorders>
              <w:top w:val="nil"/>
              <w:left w:val="nil"/>
              <w:bottom w:val="single" w:color="auto" w:sz="4" w:space="0"/>
              <w:right w:val="single" w:color="auto" w:sz="4" w:space="0"/>
            </w:tcBorders>
            <w:vAlign w:val="center"/>
          </w:tcPr>
          <w:p w14:paraId="535CBE3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27F9F10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A9FE04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RAID卡BBU单元</w:t>
            </w:r>
          </w:p>
        </w:tc>
        <w:tc>
          <w:tcPr>
            <w:tcW w:w="4111" w:type="dxa"/>
            <w:tcBorders>
              <w:top w:val="nil"/>
              <w:left w:val="nil"/>
              <w:bottom w:val="single" w:color="auto" w:sz="4" w:space="0"/>
              <w:right w:val="single" w:color="auto" w:sz="4" w:space="0"/>
            </w:tcBorders>
            <w:vAlign w:val="center"/>
          </w:tcPr>
          <w:p w14:paraId="3D2E877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2F6D24FA">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05AB7E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59 </w:t>
            </w:r>
          </w:p>
        </w:tc>
        <w:tc>
          <w:tcPr>
            <w:tcW w:w="890" w:type="dxa"/>
            <w:tcBorders>
              <w:top w:val="nil"/>
              <w:left w:val="nil"/>
              <w:bottom w:val="single" w:color="auto" w:sz="4" w:space="0"/>
              <w:right w:val="single" w:color="auto" w:sz="4" w:space="0"/>
            </w:tcBorders>
          </w:tcPr>
          <w:p w14:paraId="1F1BB5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tcBorders>
              <w:top w:val="nil"/>
              <w:left w:val="nil"/>
              <w:bottom w:val="single" w:color="auto" w:sz="4" w:space="0"/>
              <w:right w:val="single" w:color="auto" w:sz="4" w:space="0"/>
            </w:tcBorders>
            <w:vAlign w:val="center"/>
          </w:tcPr>
          <w:p w14:paraId="050A7D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1487" w:type="dxa"/>
            <w:tcBorders>
              <w:top w:val="nil"/>
              <w:left w:val="nil"/>
              <w:bottom w:val="single" w:color="auto" w:sz="4" w:space="0"/>
              <w:right w:val="single" w:color="auto" w:sz="4" w:space="0"/>
            </w:tcBorders>
            <w:vAlign w:val="center"/>
          </w:tcPr>
          <w:p w14:paraId="7E81EA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光驱类型（是否支持RW，以及光盘类型CD/DVD）</w:t>
            </w:r>
          </w:p>
        </w:tc>
        <w:tc>
          <w:tcPr>
            <w:tcW w:w="4111" w:type="dxa"/>
            <w:tcBorders>
              <w:top w:val="nil"/>
              <w:left w:val="nil"/>
              <w:bottom w:val="single" w:color="auto" w:sz="4" w:space="0"/>
              <w:right w:val="single" w:color="auto" w:sz="4" w:space="0"/>
            </w:tcBorders>
            <w:vAlign w:val="center"/>
          </w:tcPr>
          <w:p w14:paraId="6D45F2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AB51CA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9305C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60 </w:t>
            </w:r>
          </w:p>
        </w:tc>
        <w:tc>
          <w:tcPr>
            <w:tcW w:w="890" w:type="dxa"/>
            <w:tcBorders>
              <w:top w:val="nil"/>
              <w:left w:val="nil"/>
              <w:bottom w:val="single" w:color="auto" w:sz="4" w:space="0"/>
              <w:right w:val="single" w:color="auto" w:sz="4" w:space="0"/>
            </w:tcBorders>
          </w:tcPr>
          <w:p w14:paraId="1F6786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61A055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487" w:type="dxa"/>
            <w:tcBorders>
              <w:top w:val="nil"/>
              <w:left w:val="nil"/>
              <w:bottom w:val="single" w:color="auto" w:sz="4" w:space="0"/>
              <w:right w:val="single" w:color="auto" w:sz="4" w:space="0"/>
            </w:tcBorders>
            <w:vAlign w:val="center"/>
          </w:tcPr>
          <w:p w14:paraId="5F0DA5D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★电源热插拔</w:t>
            </w:r>
          </w:p>
        </w:tc>
        <w:tc>
          <w:tcPr>
            <w:tcW w:w="4111" w:type="dxa"/>
            <w:tcBorders>
              <w:top w:val="nil"/>
              <w:left w:val="nil"/>
              <w:bottom w:val="single" w:color="auto" w:sz="4" w:space="0"/>
              <w:right w:val="single" w:color="auto" w:sz="4" w:space="0"/>
            </w:tcBorders>
            <w:vAlign w:val="center"/>
          </w:tcPr>
          <w:p w14:paraId="536813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整机电源模块应具备热插拔功能</w:t>
            </w:r>
          </w:p>
        </w:tc>
      </w:tr>
      <w:tr w14:paraId="1F55201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11A56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61 </w:t>
            </w:r>
          </w:p>
        </w:tc>
        <w:tc>
          <w:tcPr>
            <w:tcW w:w="890" w:type="dxa"/>
            <w:tcBorders>
              <w:top w:val="nil"/>
              <w:left w:val="nil"/>
              <w:bottom w:val="single" w:color="auto" w:sz="4" w:space="0"/>
              <w:right w:val="single" w:color="auto" w:sz="4" w:space="0"/>
            </w:tcBorders>
          </w:tcPr>
          <w:p w14:paraId="1A6C4F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483BC1D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787B6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★电源过流保护</w:t>
            </w:r>
          </w:p>
        </w:tc>
        <w:tc>
          <w:tcPr>
            <w:tcW w:w="4111" w:type="dxa"/>
            <w:tcBorders>
              <w:top w:val="nil"/>
              <w:left w:val="nil"/>
              <w:bottom w:val="single" w:color="auto" w:sz="4" w:space="0"/>
              <w:right w:val="single" w:color="auto" w:sz="4" w:space="0"/>
            </w:tcBorders>
            <w:vAlign w:val="center"/>
          </w:tcPr>
          <w:p w14:paraId="226888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支持过流及短路保护的功能</w:t>
            </w:r>
          </w:p>
        </w:tc>
      </w:tr>
      <w:tr w14:paraId="6403D736">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1FBC5F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62 </w:t>
            </w:r>
          </w:p>
        </w:tc>
        <w:tc>
          <w:tcPr>
            <w:tcW w:w="890" w:type="dxa"/>
            <w:tcBorders>
              <w:top w:val="nil"/>
              <w:left w:val="nil"/>
              <w:bottom w:val="single" w:color="auto" w:sz="4" w:space="0"/>
              <w:right w:val="single" w:color="auto" w:sz="4" w:space="0"/>
            </w:tcBorders>
          </w:tcPr>
          <w:p w14:paraId="18AA9E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649285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整机功能</w:t>
            </w:r>
          </w:p>
        </w:tc>
        <w:tc>
          <w:tcPr>
            <w:tcW w:w="1487" w:type="dxa"/>
            <w:tcBorders>
              <w:top w:val="nil"/>
              <w:left w:val="nil"/>
              <w:bottom w:val="single" w:color="auto" w:sz="4" w:space="0"/>
              <w:right w:val="single" w:color="auto" w:sz="4" w:space="0"/>
            </w:tcBorders>
            <w:vAlign w:val="center"/>
          </w:tcPr>
          <w:p w14:paraId="6412DB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★散热方式</w:t>
            </w:r>
          </w:p>
        </w:tc>
        <w:tc>
          <w:tcPr>
            <w:tcW w:w="4111" w:type="dxa"/>
            <w:tcBorders>
              <w:top w:val="nil"/>
              <w:left w:val="nil"/>
              <w:bottom w:val="single" w:color="auto" w:sz="4" w:space="0"/>
              <w:right w:val="single" w:color="auto" w:sz="4" w:space="0"/>
            </w:tcBorders>
            <w:vAlign w:val="center"/>
          </w:tcPr>
          <w:p w14:paraId="62EAC7E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支持风冷或液冷等散热方式</w:t>
            </w:r>
          </w:p>
        </w:tc>
      </w:tr>
      <w:tr w14:paraId="2A949B94">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2641A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63 </w:t>
            </w:r>
          </w:p>
        </w:tc>
        <w:tc>
          <w:tcPr>
            <w:tcW w:w="890" w:type="dxa"/>
            <w:tcBorders>
              <w:top w:val="nil"/>
              <w:left w:val="nil"/>
              <w:bottom w:val="single" w:color="auto" w:sz="4" w:space="0"/>
              <w:right w:val="single" w:color="auto" w:sz="4" w:space="0"/>
            </w:tcBorders>
          </w:tcPr>
          <w:p w14:paraId="55669D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5CAF20BF">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5881FD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其他功能</w:t>
            </w:r>
          </w:p>
        </w:tc>
        <w:tc>
          <w:tcPr>
            <w:tcW w:w="4111" w:type="dxa"/>
            <w:tcBorders>
              <w:top w:val="nil"/>
              <w:left w:val="nil"/>
              <w:bottom w:val="single" w:color="auto" w:sz="4" w:space="0"/>
              <w:right w:val="single" w:color="auto" w:sz="4" w:space="0"/>
            </w:tcBorders>
            <w:vAlign w:val="center"/>
          </w:tcPr>
          <w:p w14:paraId="44CA93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支持风扇冗余</w:t>
            </w:r>
          </w:p>
        </w:tc>
      </w:tr>
      <w:tr w14:paraId="7ECA9A5E">
        <w:tblPrEx>
          <w:tblCellMar>
            <w:top w:w="0" w:type="dxa"/>
            <w:left w:w="108" w:type="dxa"/>
            <w:bottom w:w="0" w:type="dxa"/>
            <w:right w:w="108" w:type="dxa"/>
          </w:tblCellMar>
        </w:tblPrEx>
        <w:trPr>
          <w:trHeight w:val="8190" w:hRule="atLeast"/>
        </w:trPr>
        <w:tc>
          <w:tcPr>
            <w:tcW w:w="486" w:type="dxa"/>
            <w:tcBorders>
              <w:top w:val="nil"/>
              <w:left w:val="single" w:color="auto" w:sz="4" w:space="0"/>
              <w:bottom w:val="single" w:color="auto" w:sz="4" w:space="0"/>
              <w:right w:val="single" w:color="auto" w:sz="4" w:space="0"/>
            </w:tcBorders>
            <w:vAlign w:val="center"/>
          </w:tcPr>
          <w:p w14:paraId="222145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64 </w:t>
            </w:r>
          </w:p>
        </w:tc>
        <w:tc>
          <w:tcPr>
            <w:tcW w:w="890" w:type="dxa"/>
            <w:tcBorders>
              <w:top w:val="nil"/>
              <w:left w:val="nil"/>
              <w:bottom w:val="single" w:color="auto" w:sz="4" w:space="0"/>
              <w:right w:val="single" w:color="auto" w:sz="4" w:space="0"/>
            </w:tcBorders>
            <w:vAlign w:val="center"/>
          </w:tcPr>
          <w:p w14:paraId="7174E7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2CE0AC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管理系统功能</w:t>
            </w:r>
          </w:p>
        </w:tc>
        <w:tc>
          <w:tcPr>
            <w:tcW w:w="1487" w:type="dxa"/>
            <w:tcBorders>
              <w:top w:val="nil"/>
              <w:left w:val="nil"/>
              <w:bottom w:val="single" w:color="auto" w:sz="4" w:space="0"/>
              <w:right w:val="single" w:color="auto" w:sz="4" w:space="0"/>
            </w:tcBorders>
            <w:vAlign w:val="center"/>
          </w:tcPr>
          <w:p w14:paraId="4246967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★BMC固件基础功能</w:t>
            </w:r>
          </w:p>
        </w:tc>
        <w:tc>
          <w:tcPr>
            <w:tcW w:w="4111" w:type="dxa"/>
            <w:tcBorders>
              <w:top w:val="nil"/>
              <w:left w:val="nil"/>
              <w:bottom w:val="single" w:color="auto" w:sz="4" w:space="0"/>
              <w:right w:val="single" w:color="auto" w:sz="4" w:space="0"/>
            </w:tcBorders>
            <w:vAlign w:val="center"/>
          </w:tcPr>
          <w:p w14:paraId="1D5FC9B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25）支持无缝固件升级，提供Micro Code升级包，降低固件刷新时间，并在重启生效过程中减少不必要的重启</w:t>
            </w:r>
          </w:p>
        </w:tc>
      </w:tr>
      <w:tr w14:paraId="16C68DE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D90F2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65 </w:t>
            </w:r>
          </w:p>
        </w:tc>
        <w:tc>
          <w:tcPr>
            <w:tcW w:w="890" w:type="dxa"/>
            <w:tcBorders>
              <w:top w:val="nil"/>
              <w:left w:val="nil"/>
              <w:bottom w:val="single" w:color="auto" w:sz="4" w:space="0"/>
              <w:right w:val="single" w:color="auto" w:sz="4" w:space="0"/>
            </w:tcBorders>
            <w:vAlign w:val="center"/>
          </w:tcPr>
          <w:p w14:paraId="7CA19C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5F1029FD">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A27C2D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BMC固件增强功能</w:t>
            </w:r>
          </w:p>
        </w:tc>
        <w:tc>
          <w:tcPr>
            <w:tcW w:w="4111" w:type="dxa"/>
            <w:tcBorders>
              <w:top w:val="nil"/>
              <w:left w:val="nil"/>
              <w:bottom w:val="single" w:color="auto" w:sz="4" w:space="0"/>
              <w:right w:val="single" w:color="auto" w:sz="4" w:space="0"/>
            </w:tcBorders>
            <w:vAlign w:val="center"/>
          </w:tcPr>
          <w:p w14:paraId="2585BD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67E2BFB9">
        <w:tblPrEx>
          <w:tblCellMar>
            <w:top w:w="0" w:type="dxa"/>
            <w:left w:w="108" w:type="dxa"/>
            <w:bottom w:w="0" w:type="dxa"/>
            <w:right w:w="108" w:type="dxa"/>
          </w:tblCellMar>
        </w:tblPrEx>
        <w:trPr>
          <w:trHeight w:val="4500" w:hRule="atLeast"/>
        </w:trPr>
        <w:tc>
          <w:tcPr>
            <w:tcW w:w="486" w:type="dxa"/>
            <w:tcBorders>
              <w:top w:val="nil"/>
              <w:left w:val="single" w:color="auto" w:sz="4" w:space="0"/>
              <w:bottom w:val="single" w:color="auto" w:sz="4" w:space="0"/>
              <w:right w:val="single" w:color="auto" w:sz="4" w:space="0"/>
            </w:tcBorders>
            <w:vAlign w:val="center"/>
          </w:tcPr>
          <w:p w14:paraId="5A3F17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66 </w:t>
            </w:r>
          </w:p>
        </w:tc>
        <w:tc>
          <w:tcPr>
            <w:tcW w:w="890" w:type="dxa"/>
            <w:tcBorders>
              <w:top w:val="nil"/>
              <w:left w:val="nil"/>
              <w:bottom w:val="single" w:color="auto" w:sz="4" w:space="0"/>
              <w:right w:val="single" w:color="auto" w:sz="4" w:space="0"/>
            </w:tcBorders>
            <w:vAlign w:val="center"/>
          </w:tcPr>
          <w:p w14:paraId="418322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5EC3B8BF">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1593566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★BIOS固件基础功能</w:t>
            </w:r>
          </w:p>
        </w:tc>
        <w:tc>
          <w:tcPr>
            <w:tcW w:w="4111" w:type="dxa"/>
            <w:tcBorders>
              <w:top w:val="nil"/>
              <w:left w:val="nil"/>
              <w:bottom w:val="single" w:color="auto" w:sz="4" w:space="0"/>
              <w:right w:val="single" w:color="auto" w:sz="4" w:space="0"/>
            </w:tcBorders>
            <w:vAlign w:val="center"/>
          </w:tcPr>
          <w:p w14:paraId="7EB7AF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14:paraId="36006086">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0E201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67 </w:t>
            </w:r>
          </w:p>
        </w:tc>
        <w:tc>
          <w:tcPr>
            <w:tcW w:w="890" w:type="dxa"/>
            <w:tcBorders>
              <w:top w:val="nil"/>
              <w:left w:val="nil"/>
              <w:bottom w:val="single" w:color="auto" w:sz="4" w:space="0"/>
              <w:right w:val="single" w:color="auto" w:sz="4" w:space="0"/>
            </w:tcBorders>
          </w:tcPr>
          <w:p w14:paraId="7963A8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7F354B7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A9CB4A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★远程控制</w:t>
            </w:r>
          </w:p>
        </w:tc>
        <w:tc>
          <w:tcPr>
            <w:tcW w:w="4111" w:type="dxa"/>
            <w:tcBorders>
              <w:top w:val="nil"/>
              <w:left w:val="nil"/>
              <w:bottom w:val="single" w:color="auto" w:sz="4" w:space="0"/>
              <w:right w:val="single" w:color="auto" w:sz="4" w:space="0"/>
            </w:tcBorders>
            <w:vAlign w:val="center"/>
          </w:tcPr>
          <w:p w14:paraId="398ECA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支持远程关机和重新启动功能</w:t>
            </w:r>
          </w:p>
        </w:tc>
      </w:tr>
      <w:tr w14:paraId="5C29E9E1">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4783CC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68 </w:t>
            </w:r>
          </w:p>
        </w:tc>
        <w:tc>
          <w:tcPr>
            <w:tcW w:w="890" w:type="dxa"/>
            <w:tcBorders>
              <w:top w:val="nil"/>
              <w:left w:val="nil"/>
              <w:bottom w:val="single" w:color="auto" w:sz="4" w:space="0"/>
              <w:right w:val="single" w:color="auto" w:sz="4" w:space="0"/>
            </w:tcBorders>
          </w:tcPr>
          <w:p w14:paraId="265A38B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6E3E34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操作系统及驱动功能</w:t>
            </w:r>
          </w:p>
        </w:tc>
        <w:tc>
          <w:tcPr>
            <w:tcW w:w="1487" w:type="dxa"/>
            <w:tcBorders>
              <w:top w:val="nil"/>
              <w:left w:val="nil"/>
              <w:bottom w:val="single" w:color="auto" w:sz="4" w:space="0"/>
              <w:right w:val="single" w:color="auto" w:sz="4" w:space="0"/>
            </w:tcBorders>
            <w:vAlign w:val="center"/>
          </w:tcPr>
          <w:p w14:paraId="637497F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★操作系统及驱动的升级</w:t>
            </w:r>
          </w:p>
        </w:tc>
        <w:tc>
          <w:tcPr>
            <w:tcW w:w="4111" w:type="dxa"/>
            <w:tcBorders>
              <w:top w:val="nil"/>
              <w:left w:val="nil"/>
              <w:bottom w:val="single" w:color="auto" w:sz="4" w:space="0"/>
              <w:right w:val="single" w:color="auto" w:sz="4" w:space="0"/>
            </w:tcBorders>
            <w:vAlign w:val="center"/>
          </w:tcPr>
          <w:p w14:paraId="111134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无需配备操作系统</w:t>
            </w:r>
          </w:p>
        </w:tc>
      </w:tr>
      <w:tr w14:paraId="360A8503">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4EFE4A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69 </w:t>
            </w:r>
          </w:p>
        </w:tc>
        <w:tc>
          <w:tcPr>
            <w:tcW w:w="890" w:type="dxa"/>
            <w:tcBorders>
              <w:top w:val="nil"/>
              <w:left w:val="nil"/>
              <w:bottom w:val="single" w:color="auto" w:sz="4" w:space="0"/>
              <w:right w:val="single" w:color="auto" w:sz="4" w:space="0"/>
            </w:tcBorders>
          </w:tcPr>
          <w:p w14:paraId="0C6EDB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13EEA08B">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491B16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操作系统及驱动的备份还原</w:t>
            </w:r>
          </w:p>
        </w:tc>
        <w:tc>
          <w:tcPr>
            <w:tcW w:w="4111" w:type="dxa"/>
            <w:tcBorders>
              <w:top w:val="nil"/>
              <w:left w:val="nil"/>
              <w:bottom w:val="single" w:color="auto" w:sz="4" w:space="0"/>
              <w:right w:val="single" w:color="auto" w:sz="4" w:space="0"/>
            </w:tcBorders>
            <w:vAlign w:val="center"/>
          </w:tcPr>
          <w:p w14:paraId="2BA362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无需配备操作系统</w:t>
            </w:r>
          </w:p>
        </w:tc>
      </w:tr>
      <w:tr w14:paraId="217D2DA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C9DA0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70 </w:t>
            </w:r>
          </w:p>
        </w:tc>
        <w:tc>
          <w:tcPr>
            <w:tcW w:w="890" w:type="dxa"/>
            <w:tcBorders>
              <w:top w:val="nil"/>
              <w:left w:val="nil"/>
              <w:bottom w:val="single" w:color="auto" w:sz="4" w:space="0"/>
              <w:right w:val="single" w:color="auto" w:sz="4" w:space="0"/>
            </w:tcBorders>
            <w:vAlign w:val="center"/>
          </w:tcPr>
          <w:p w14:paraId="562240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7B1A530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BEFE8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★操作系统功能</w:t>
            </w:r>
          </w:p>
        </w:tc>
        <w:tc>
          <w:tcPr>
            <w:tcW w:w="4111" w:type="dxa"/>
            <w:tcBorders>
              <w:top w:val="nil"/>
              <w:left w:val="nil"/>
              <w:bottom w:val="single" w:color="auto" w:sz="4" w:space="0"/>
              <w:right w:val="single" w:color="auto" w:sz="4" w:space="0"/>
            </w:tcBorders>
            <w:vAlign w:val="center"/>
          </w:tcPr>
          <w:p w14:paraId="6EA094E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无需配备操作系统</w:t>
            </w:r>
          </w:p>
        </w:tc>
      </w:tr>
      <w:tr w14:paraId="10850523">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5A4DEB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71 </w:t>
            </w:r>
          </w:p>
        </w:tc>
        <w:tc>
          <w:tcPr>
            <w:tcW w:w="890" w:type="dxa"/>
            <w:tcBorders>
              <w:top w:val="nil"/>
              <w:left w:val="nil"/>
              <w:bottom w:val="single" w:color="auto" w:sz="4" w:space="0"/>
              <w:right w:val="single" w:color="auto" w:sz="4" w:space="0"/>
            </w:tcBorders>
            <w:vAlign w:val="center"/>
          </w:tcPr>
          <w:p w14:paraId="7A51CE9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tcBorders>
              <w:top w:val="nil"/>
              <w:left w:val="nil"/>
              <w:bottom w:val="single" w:color="auto" w:sz="4" w:space="0"/>
              <w:right w:val="single" w:color="auto" w:sz="4" w:space="0"/>
            </w:tcBorders>
            <w:vAlign w:val="center"/>
          </w:tcPr>
          <w:p w14:paraId="2F707A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中文信息处理功能</w:t>
            </w:r>
          </w:p>
        </w:tc>
        <w:tc>
          <w:tcPr>
            <w:tcW w:w="1487" w:type="dxa"/>
            <w:tcBorders>
              <w:top w:val="nil"/>
              <w:left w:val="nil"/>
              <w:bottom w:val="single" w:color="auto" w:sz="4" w:space="0"/>
              <w:right w:val="single" w:color="auto" w:sz="4" w:space="0"/>
            </w:tcBorders>
            <w:vAlign w:val="center"/>
          </w:tcPr>
          <w:p w14:paraId="090B4CF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w:t>
            </w:r>
          </w:p>
        </w:tc>
        <w:tc>
          <w:tcPr>
            <w:tcW w:w="4111" w:type="dxa"/>
            <w:tcBorders>
              <w:top w:val="nil"/>
              <w:left w:val="nil"/>
              <w:bottom w:val="single" w:color="auto" w:sz="4" w:space="0"/>
              <w:right w:val="single" w:color="auto" w:sz="4" w:space="0"/>
            </w:tcBorders>
            <w:vAlign w:val="center"/>
          </w:tcPr>
          <w:p w14:paraId="28D50D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符合GB18030的有关规定</w:t>
            </w:r>
          </w:p>
        </w:tc>
      </w:tr>
      <w:tr w14:paraId="580F4D6B">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A22CB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72 </w:t>
            </w:r>
          </w:p>
        </w:tc>
        <w:tc>
          <w:tcPr>
            <w:tcW w:w="890" w:type="dxa"/>
            <w:tcBorders>
              <w:top w:val="nil"/>
              <w:left w:val="nil"/>
              <w:bottom w:val="single" w:color="auto" w:sz="4" w:space="0"/>
              <w:right w:val="single" w:color="auto" w:sz="4" w:space="0"/>
            </w:tcBorders>
          </w:tcPr>
          <w:p w14:paraId="03EEB1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restart"/>
            <w:tcBorders>
              <w:top w:val="nil"/>
              <w:left w:val="single" w:color="auto" w:sz="4" w:space="0"/>
              <w:bottom w:val="single" w:color="auto" w:sz="4" w:space="0"/>
              <w:right w:val="single" w:color="auto" w:sz="4" w:space="0"/>
            </w:tcBorders>
            <w:vAlign w:val="center"/>
          </w:tcPr>
          <w:p w14:paraId="772522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机柜功能</w:t>
            </w:r>
          </w:p>
        </w:tc>
        <w:tc>
          <w:tcPr>
            <w:tcW w:w="1487" w:type="dxa"/>
            <w:tcBorders>
              <w:top w:val="nil"/>
              <w:left w:val="nil"/>
              <w:bottom w:val="single" w:color="auto" w:sz="4" w:space="0"/>
              <w:right w:val="single" w:color="auto" w:sz="4" w:space="0"/>
            </w:tcBorders>
            <w:vAlign w:val="center"/>
          </w:tcPr>
          <w:p w14:paraId="66B80A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机柜管理功能</w:t>
            </w:r>
          </w:p>
        </w:tc>
        <w:tc>
          <w:tcPr>
            <w:tcW w:w="4111" w:type="dxa"/>
            <w:tcBorders>
              <w:top w:val="nil"/>
              <w:left w:val="nil"/>
              <w:bottom w:val="single" w:color="auto" w:sz="4" w:space="0"/>
              <w:right w:val="single" w:color="auto" w:sz="4" w:space="0"/>
            </w:tcBorders>
            <w:vAlign w:val="center"/>
          </w:tcPr>
          <w:p w14:paraId="30C030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85490B">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E19F1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73 </w:t>
            </w:r>
          </w:p>
        </w:tc>
        <w:tc>
          <w:tcPr>
            <w:tcW w:w="890" w:type="dxa"/>
            <w:tcBorders>
              <w:top w:val="nil"/>
              <w:left w:val="nil"/>
              <w:bottom w:val="single" w:color="auto" w:sz="4" w:space="0"/>
              <w:right w:val="single" w:color="auto" w:sz="4" w:space="0"/>
            </w:tcBorders>
          </w:tcPr>
          <w:p w14:paraId="2441E1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0E854F9D">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B4BFFF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机柜通信方式</w:t>
            </w:r>
          </w:p>
        </w:tc>
        <w:tc>
          <w:tcPr>
            <w:tcW w:w="4111" w:type="dxa"/>
            <w:tcBorders>
              <w:top w:val="nil"/>
              <w:left w:val="nil"/>
              <w:bottom w:val="single" w:color="auto" w:sz="4" w:space="0"/>
              <w:right w:val="single" w:color="auto" w:sz="4" w:space="0"/>
            </w:tcBorders>
            <w:vAlign w:val="center"/>
          </w:tcPr>
          <w:p w14:paraId="1E3280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AA6E64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E4FE0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74 </w:t>
            </w:r>
          </w:p>
        </w:tc>
        <w:tc>
          <w:tcPr>
            <w:tcW w:w="890" w:type="dxa"/>
            <w:tcBorders>
              <w:top w:val="nil"/>
              <w:left w:val="nil"/>
              <w:bottom w:val="single" w:color="auto" w:sz="4" w:space="0"/>
              <w:right w:val="single" w:color="auto" w:sz="4" w:space="0"/>
            </w:tcBorders>
          </w:tcPr>
          <w:p w14:paraId="796156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01" w:type="dxa"/>
            <w:vMerge w:val="continue"/>
            <w:tcBorders>
              <w:top w:val="nil"/>
              <w:left w:val="single" w:color="auto" w:sz="4" w:space="0"/>
              <w:bottom w:val="single" w:color="auto" w:sz="4" w:space="0"/>
              <w:right w:val="single" w:color="auto" w:sz="4" w:space="0"/>
            </w:tcBorders>
            <w:vAlign w:val="center"/>
          </w:tcPr>
          <w:p w14:paraId="2637500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306415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多集群作业管理</w:t>
            </w:r>
          </w:p>
        </w:tc>
        <w:tc>
          <w:tcPr>
            <w:tcW w:w="4111" w:type="dxa"/>
            <w:tcBorders>
              <w:top w:val="nil"/>
              <w:left w:val="nil"/>
              <w:bottom w:val="single" w:color="auto" w:sz="4" w:space="0"/>
              <w:right w:val="single" w:color="auto" w:sz="4" w:space="0"/>
            </w:tcBorders>
            <w:vAlign w:val="center"/>
          </w:tcPr>
          <w:p w14:paraId="4C94FC7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BBAED0B">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3FDD2B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75 </w:t>
            </w:r>
          </w:p>
        </w:tc>
        <w:tc>
          <w:tcPr>
            <w:tcW w:w="890" w:type="dxa"/>
            <w:tcBorders>
              <w:top w:val="nil"/>
              <w:left w:val="nil"/>
              <w:bottom w:val="single" w:color="auto" w:sz="4" w:space="0"/>
              <w:right w:val="single" w:color="auto" w:sz="4" w:space="0"/>
            </w:tcBorders>
            <w:vAlign w:val="center"/>
          </w:tcPr>
          <w:p w14:paraId="22E260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tcBorders>
              <w:top w:val="nil"/>
              <w:left w:val="nil"/>
              <w:bottom w:val="single" w:color="auto" w:sz="4" w:space="0"/>
              <w:right w:val="single" w:color="auto" w:sz="4" w:space="0"/>
            </w:tcBorders>
            <w:vAlign w:val="center"/>
          </w:tcPr>
          <w:p w14:paraId="619052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487" w:type="dxa"/>
            <w:tcBorders>
              <w:top w:val="nil"/>
              <w:left w:val="nil"/>
              <w:bottom w:val="single" w:color="auto" w:sz="4" w:space="0"/>
              <w:right w:val="single" w:color="auto" w:sz="4" w:space="0"/>
            </w:tcBorders>
            <w:vAlign w:val="center"/>
          </w:tcPr>
          <w:p w14:paraId="78B11C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★关键部件安全要求3</w:t>
            </w:r>
          </w:p>
        </w:tc>
        <w:tc>
          <w:tcPr>
            <w:tcW w:w="4111" w:type="dxa"/>
            <w:tcBorders>
              <w:top w:val="nil"/>
              <w:left w:val="nil"/>
              <w:bottom w:val="single" w:color="auto" w:sz="4" w:space="0"/>
              <w:right w:val="single" w:color="auto" w:sz="4" w:space="0"/>
            </w:tcBorders>
            <w:vAlign w:val="center"/>
          </w:tcPr>
          <w:p w14:paraId="669E8E0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14088443">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7D24A4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76 </w:t>
            </w:r>
          </w:p>
        </w:tc>
        <w:tc>
          <w:tcPr>
            <w:tcW w:w="890" w:type="dxa"/>
            <w:tcBorders>
              <w:top w:val="nil"/>
              <w:left w:val="nil"/>
              <w:bottom w:val="single" w:color="auto" w:sz="4" w:space="0"/>
              <w:right w:val="single" w:color="auto" w:sz="4" w:space="0"/>
            </w:tcBorders>
            <w:vAlign w:val="center"/>
          </w:tcPr>
          <w:p w14:paraId="01CE47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restart"/>
            <w:tcBorders>
              <w:top w:val="nil"/>
              <w:left w:val="single" w:color="auto" w:sz="4" w:space="0"/>
              <w:bottom w:val="single" w:color="auto" w:sz="4" w:space="0"/>
              <w:right w:val="single" w:color="auto" w:sz="4" w:space="0"/>
            </w:tcBorders>
            <w:vAlign w:val="center"/>
          </w:tcPr>
          <w:p w14:paraId="6188C5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固件安全要求</w:t>
            </w:r>
          </w:p>
        </w:tc>
        <w:tc>
          <w:tcPr>
            <w:tcW w:w="1487" w:type="dxa"/>
            <w:tcBorders>
              <w:top w:val="nil"/>
              <w:left w:val="nil"/>
              <w:bottom w:val="single" w:color="auto" w:sz="4" w:space="0"/>
              <w:right w:val="single" w:color="auto" w:sz="4" w:space="0"/>
            </w:tcBorders>
            <w:vAlign w:val="center"/>
          </w:tcPr>
          <w:p w14:paraId="571031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★故障检测</w:t>
            </w:r>
          </w:p>
        </w:tc>
        <w:tc>
          <w:tcPr>
            <w:tcW w:w="4111" w:type="dxa"/>
            <w:tcBorders>
              <w:top w:val="nil"/>
              <w:left w:val="nil"/>
              <w:bottom w:val="single" w:color="auto" w:sz="4" w:space="0"/>
              <w:right w:val="single" w:color="auto" w:sz="4" w:space="0"/>
            </w:tcBorders>
            <w:vAlign w:val="center"/>
          </w:tcPr>
          <w:p w14:paraId="0C6B863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支持故障检测功能，可以检测到具体的FRU（内存、硬盘等）的故障并发出告警</w:t>
            </w:r>
          </w:p>
        </w:tc>
      </w:tr>
      <w:tr w14:paraId="302029EB">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25C6AC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77 </w:t>
            </w:r>
          </w:p>
        </w:tc>
        <w:tc>
          <w:tcPr>
            <w:tcW w:w="890" w:type="dxa"/>
            <w:tcBorders>
              <w:top w:val="nil"/>
              <w:left w:val="nil"/>
              <w:bottom w:val="single" w:color="auto" w:sz="4" w:space="0"/>
              <w:right w:val="single" w:color="auto" w:sz="4" w:space="0"/>
            </w:tcBorders>
            <w:vAlign w:val="center"/>
          </w:tcPr>
          <w:p w14:paraId="51C5FA6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325074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E952D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内存故障智能预测和自愈修复</w:t>
            </w:r>
          </w:p>
        </w:tc>
        <w:tc>
          <w:tcPr>
            <w:tcW w:w="4111" w:type="dxa"/>
            <w:tcBorders>
              <w:top w:val="nil"/>
              <w:left w:val="nil"/>
              <w:bottom w:val="single" w:color="auto" w:sz="4" w:space="0"/>
              <w:right w:val="single" w:color="auto" w:sz="4" w:space="0"/>
            </w:tcBorders>
            <w:vAlign w:val="center"/>
          </w:tcPr>
          <w:p w14:paraId="2F9632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2C81092D">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CF4EC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78 </w:t>
            </w:r>
          </w:p>
        </w:tc>
        <w:tc>
          <w:tcPr>
            <w:tcW w:w="890" w:type="dxa"/>
            <w:tcBorders>
              <w:top w:val="nil"/>
              <w:left w:val="nil"/>
              <w:bottom w:val="single" w:color="auto" w:sz="4" w:space="0"/>
              <w:right w:val="single" w:color="auto" w:sz="4" w:space="0"/>
            </w:tcBorders>
            <w:vAlign w:val="center"/>
          </w:tcPr>
          <w:p w14:paraId="3B1DB83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7E318B9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DC5301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硬盘故障智能预测</w:t>
            </w:r>
          </w:p>
        </w:tc>
        <w:tc>
          <w:tcPr>
            <w:tcW w:w="4111" w:type="dxa"/>
            <w:tcBorders>
              <w:top w:val="nil"/>
              <w:left w:val="nil"/>
              <w:bottom w:val="single" w:color="auto" w:sz="4" w:space="0"/>
              <w:right w:val="single" w:color="auto" w:sz="4" w:space="0"/>
            </w:tcBorders>
            <w:vAlign w:val="center"/>
          </w:tcPr>
          <w:p w14:paraId="535630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113CB92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D49DD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79 </w:t>
            </w:r>
          </w:p>
        </w:tc>
        <w:tc>
          <w:tcPr>
            <w:tcW w:w="890" w:type="dxa"/>
            <w:tcBorders>
              <w:top w:val="nil"/>
              <w:left w:val="nil"/>
              <w:bottom w:val="single" w:color="auto" w:sz="4" w:space="0"/>
              <w:right w:val="single" w:color="auto" w:sz="4" w:space="0"/>
            </w:tcBorders>
            <w:vAlign w:val="center"/>
          </w:tcPr>
          <w:p w14:paraId="45B46C3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5A93DBF">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8B29D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PCIe链路故障智能诊断</w:t>
            </w:r>
          </w:p>
        </w:tc>
        <w:tc>
          <w:tcPr>
            <w:tcW w:w="4111" w:type="dxa"/>
            <w:tcBorders>
              <w:top w:val="nil"/>
              <w:left w:val="nil"/>
              <w:bottom w:val="single" w:color="auto" w:sz="4" w:space="0"/>
              <w:right w:val="single" w:color="auto" w:sz="4" w:space="0"/>
            </w:tcBorders>
            <w:vAlign w:val="center"/>
          </w:tcPr>
          <w:p w14:paraId="0AB307B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33E4973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197B8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80 </w:t>
            </w:r>
          </w:p>
        </w:tc>
        <w:tc>
          <w:tcPr>
            <w:tcW w:w="890" w:type="dxa"/>
            <w:tcBorders>
              <w:top w:val="nil"/>
              <w:left w:val="nil"/>
              <w:bottom w:val="single" w:color="auto" w:sz="4" w:space="0"/>
              <w:right w:val="single" w:color="auto" w:sz="4" w:space="0"/>
            </w:tcBorders>
            <w:vAlign w:val="center"/>
          </w:tcPr>
          <w:p w14:paraId="148739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22C7B59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28D205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内存故障隔离</w:t>
            </w:r>
          </w:p>
        </w:tc>
        <w:tc>
          <w:tcPr>
            <w:tcW w:w="4111" w:type="dxa"/>
            <w:tcBorders>
              <w:top w:val="nil"/>
              <w:left w:val="nil"/>
              <w:bottom w:val="single" w:color="auto" w:sz="4" w:space="0"/>
              <w:right w:val="single" w:color="auto" w:sz="4" w:space="0"/>
            </w:tcBorders>
            <w:vAlign w:val="center"/>
          </w:tcPr>
          <w:p w14:paraId="192177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ABECF9E">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389EB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81 </w:t>
            </w:r>
          </w:p>
        </w:tc>
        <w:tc>
          <w:tcPr>
            <w:tcW w:w="890" w:type="dxa"/>
            <w:tcBorders>
              <w:top w:val="nil"/>
              <w:left w:val="nil"/>
              <w:bottom w:val="single" w:color="auto" w:sz="4" w:space="0"/>
              <w:right w:val="single" w:color="auto" w:sz="4" w:space="0"/>
            </w:tcBorders>
            <w:vAlign w:val="center"/>
          </w:tcPr>
          <w:p w14:paraId="3D1B80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6322B47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57255D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内存、PCIe卡的故障精准告警功能</w:t>
            </w:r>
          </w:p>
        </w:tc>
        <w:tc>
          <w:tcPr>
            <w:tcW w:w="4111" w:type="dxa"/>
            <w:tcBorders>
              <w:top w:val="nil"/>
              <w:left w:val="nil"/>
              <w:bottom w:val="single" w:color="auto" w:sz="4" w:space="0"/>
              <w:right w:val="single" w:color="auto" w:sz="4" w:space="0"/>
            </w:tcBorders>
            <w:vAlign w:val="center"/>
          </w:tcPr>
          <w:p w14:paraId="77FA5C9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3F4F0C20">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52FB4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82 </w:t>
            </w:r>
          </w:p>
        </w:tc>
        <w:tc>
          <w:tcPr>
            <w:tcW w:w="890" w:type="dxa"/>
            <w:tcBorders>
              <w:top w:val="nil"/>
              <w:left w:val="nil"/>
              <w:bottom w:val="single" w:color="auto" w:sz="4" w:space="0"/>
              <w:right w:val="single" w:color="auto" w:sz="4" w:space="0"/>
            </w:tcBorders>
            <w:vAlign w:val="center"/>
          </w:tcPr>
          <w:p w14:paraId="722292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34EB88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E0976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异常下电关键数据保护</w:t>
            </w:r>
          </w:p>
        </w:tc>
        <w:tc>
          <w:tcPr>
            <w:tcW w:w="4111" w:type="dxa"/>
            <w:tcBorders>
              <w:top w:val="nil"/>
              <w:left w:val="nil"/>
              <w:bottom w:val="single" w:color="auto" w:sz="4" w:space="0"/>
              <w:right w:val="single" w:color="auto" w:sz="4" w:space="0"/>
            </w:tcBorders>
            <w:vAlign w:val="center"/>
          </w:tcPr>
          <w:p w14:paraId="7817AC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4264A2CA">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5690F4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83 </w:t>
            </w:r>
          </w:p>
        </w:tc>
        <w:tc>
          <w:tcPr>
            <w:tcW w:w="890" w:type="dxa"/>
            <w:tcBorders>
              <w:top w:val="nil"/>
              <w:left w:val="nil"/>
              <w:bottom w:val="single" w:color="auto" w:sz="4" w:space="0"/>
              <w:right w:val="single" w:color="auto" w:sz="4" w:space="0"/>
            </w:tcBorders>
            <w:vAlign w:val="center"/>
          </w:tcPr>
          <w:p w14:paraId="120F19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685710AD">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F2798D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BMC/BIOS固件双镜像保护</w:t>
            </w:r>
          </w:p>
        </w:tc>
        <w:tc>
          <w:tcPr>
            <w:tcW w:w="4111" w:type="dxa"/>
            <w:tcBorders>
              <w:top w:val="nil"/>
              <w:left w:val="nil"/>
              <w:bottom w:val="single" w:color="auto" w:sz="4" w:space="0"/>
              <w:right w:val="single" w:color="auto" w:sz="4" w:space="0"/>
            </w:tcBorders>
            <w:vAlign w:val="center"/>
          </w:tcPr>
          <w:p w14:paraId="3173CBF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9972F80">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29C5F3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84 </w:t>
            </w:r>
          </w:p>
        </w:tc>
        <w:tc>
          <w:tcPr>
            <w:tcW w:w="890" w:type="dxa"/>
            <w:tcBorders>
              <w:top w:val="nil"/>
              <w:left w:val="nil"/>
              <w:bottom w:val="single" w:color="auto" w:sz="4" w:space="0"/>
              <w:right w:val="single" w:color="auto" w:sz="4" w:space="0"/>
            </w:tcBorders>
            <w:vAlign w:val="center"/>
          </w:tcPr>
          <w:p w14:paraId="2A2D9A6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28A5B4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0DCB3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CPU核重启隔离</w:t>
            </w:r>
          </w:p>
        </w:tc>
        <w:tc>
          <w:tcPr>
            <w:tcW w:w="4111" w:type="dxa"/>
            <w:tcBorders>
              <w:top w:val="nil"/>
              <w:left w:val="nil"/>
              <w:bottom w:val="single" w:color="auto" w:sz="4" w:space="0"/>
              <w:right w:val="single" w:color="auto" w:sz="4" w:space="0"/>
            </w:tcBorders>
            <w:vAlign w:val="center"/>
          </w:tcPr>
          <w:p w14:paraId="7E713F5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5D7F9B2">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80629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85 </w:t>
            </w:r>
          </w:p>
        </w:tc>
        <w:tc>
          <w:tcPr>
            <w:tcW w:w="890" w:type="dxa"/>
            <w:tcBorders>
              <w:top w:val="nil"/>
              <w:left w:val="nil"/>
              <w:bottom w:val="single" w:color="auto" w:sz="4" w:space="0"/>
              <w:right w:val="single" w:color="auto" w:sz="4" w:space="0"/>
            </w:tcBorders>
            <w:vAlign w:val="center"/>
          </w:tcPr>
          <w:p w14:paraId="3F7B91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0287AA32">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998E33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内存地址隔离</w:t>
            </w:r>
          </w:p>
        </w:tc>
        <w:tc>
          <w:tcPr>
            <w:tcW w:w="4111" w:type="dxa"/>
            <w:tcBorders>
              <w:top w:val="nil"/>
              <w:left w:val="nil"/>
              <w:bottom w:val="single" w:color="auto" w:sz="4" w:space="0"/>
              <w:right w:val="single" w:color="auto" w:sz="4" w:space="0"/>
            </w:tcBorders>
            <w:vAlign w:val="center"/>
          </w:tcPr>
          <w:p w14:paraId="0FEB6D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21110EC9">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992F2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86 </w:t>
            </w:r>
          </w:p>
        </w:tc>
        <w:tc>
          <w:tcPr>
            <w:tcW w:w="890" w:type="dxa"/>
            <w:tcBorders>
              <w:top w:val="nil"/>
              <w:left w:val="nil"/>
              <w:bottom w:val="single" w:color="auto" w:sz="4" w:space="0"/>
              <w:right w:val="single" w:color="auto" w:sz="4" w:space="0"/>
            </w:tcBorders>
            <w:vAlign w:val="center"/>
          </w:tcPr>
          <w:p w14:paraId="7562E5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6E0DF7B7">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8E514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内存存储阵列替换</w:t>
            </w:r>
          </w:p>
        </w:tc>
        <w:tc>
          <w:tcPr>
            <w:tcW w:w="4111" w:type="dxa"/>
            <w:tcBorders>
              <w:top w:val="nil"/>
              <w:left w:val="nil"/>
              <w:bottom w:val="single" w:color="auto" w:sz="4" w:space="0"/>
              <w:right w:val="single" w:color="auto" w:sz="4" w:space="0"/>
            </w:tcBorders>
            <w:vAlign w:val="center"/>
          </w:tcPr>
          <w:p w14:paraId="4A9068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5882338">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267103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87 </w:t>
            </w:r>
          </w:p>
        </w:tc>
        <w:tc>
          <w:tcPr>
            <w:tcW w:w="890" w:type="dxa"/>
            <w:tcBorders>
              <w:top w:val="nil"/>
              <w:left w:val="nil"/>
              <w:bottom w:val="single" w:color="auto" w:sz="4" w:space="0"/>
              <w:right w:val="single" w:color="auto" w:sz="4" w:space="0"/>
            </w:tcBorders>
            <w:vAlign w:val="center"/>
          </w:tcPr>
          <w:p w14:paraId="589093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D86B2C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38536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安全启动</w:t>
            </w:r>
          </w:p>
        </w:tc>
        <w:tc>
          <w:tcPr>
            <w:tcW w:w="4111" w:type="dxa"/>
            <w:tcBorders>
              <w:top w:val="nil"/>
              <w:left w:val="nil"/>
              <w:bottom w:val="single" w:color="auto" w:sz="4" w:space="0"/>
              <w:right w:val="single" w:color="auto" w:sz="4" w:space="0"/>
            </w:tcBorders>
            <w:vAlign w:val="center"/>
          </w:tcPr>
          <w:p w14:paraId="09C13E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6826E1B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2BC10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88 </w:t>
            </w:r>
          </w:p>
        </w:tc>
        <w:tc>
          <w:tcPr>
            <w:tcW w:w="890" w:type="dxa"/>
            <w:tcBorders>
              <w:top w:val="nil"/>
              <w:left w:val="nil"/>
              <w:bottom w:val="single" w:color="auto" w:sz="4" w:space="0"/>
              <w:right w:val="single" w:color="auto" w:sz="4" w:space="0"/>
            </w:tcBorders>
            <w:vAlign w:val="center"/>
          </w:tcPr>
          <w:p w14:paraId="63CA6E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restart"/>
            <w:tcBorders>
              <w:top w:val="nil"/>
              <w:left w:val="single" w:color="auto" w:sz="4" w:space="0"/>
              <w:bottom w:val="single" w:color="auto" w:sz="4" w:space="0"/>
              <w:right w:val="single" w:color="auto" w:sz="4" w:space="0"/>
            </w:tcBorders>
            <w:vAlign w:val="center"/>
          </w:tcPr>
          <w:p w14:paraId="680E7E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系统安全要求</w:t>
            </w:r>
          </w:p>
        </w:tc>
        <w:tc>
          <w:tcPr>
            <w:tcW w:w="1487" w:type="dxa"/>
            <w:tcBorders>
              <w:top w:val="nil"/>
              <w:left w:val="nil"/>
              <w:bottom w:val="single" w:color="auto" w:sz="4" w:space="0"/>
              <w:right w:val="single" w:color="auto" w:sz="4" w:space="0"/>
            </w:tcBorders>
            <w:vAlign w:val="center"/>
          </w:tcPr>
          <w:p w14:paraId="0F0C26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syslog双向鉴别</w:t>
            </w:r>
          </w:p>
        </w:tc>
        <w:tc>
          <w:tcPr>
            <w:tcW w:w="4111" w:type="dxa"/>
            <w:tcBorders>
              <w:top w:val="nil"/>
              <w:left w:val="nil"/>
              <w:bottom w:val="single" w:color="auto" w:sz="4" w:space="0"/>
              <w:right w:val="single" w:color="auto" w:sz="4" w:space="0"/>
            </w:tcBorders>
            <w:vAlign w:val="center"/>
          </w:tcPr>
          <w:p w14:paraId="42F911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498CEC0D">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36AF51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89 </w:t>
            </w:r>
          </w:p>
        </w:tc>
        <w:tc>
          <w:tcPr>
            <w:tcW w:w="890" w:type="dxa"/>
            <w:tcBorders>
              <w:top w:val="nil"/>
              <w:left w:val="nil"/>
              <w:bottom w:val="single" w:color="auto" w:sz="4" w:space="0"/>
              <w:right w:val="single" w:color="auto" w:sz="4" w:space="0"/>
            </w:tcBorders>
            <w:vAlign w:val="center"/>
          </w:tcPr>
          <w:p w14:paraId="7ED391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158D18BA">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0FA545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★弱口令字典检查</w:t>
            </w:r>
          </w:p>
        </w:tc>
        <w:tc>
          <w:tcPr>
            <w:tcW w:w="4111" w:type="dxa"/>
            <w:tcBorders>
              <w:top w:val="nil"/>
              <w:left w:val="nil"/>
              <w:bottom w:val="single" w:color="auto" w:sz="4" w:space="0"/>
              <w:right w:val="single" w:color="auto" w:sz="4" w:space="0"/>
            </w:tcBorders>
            <w:vAlign w:val="center"/>
          </w:tcPr>
          <w:p w14:paraId="67D09F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支持弱口令字典检查功能，出现在弱口令字典中的字符串不能被设置为用户口令</w:t>
            </w:r>
          </w:p>
        </w:tc>
      </w:tr>
      <w:tr w14:paraId="62083CE0">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E4899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90 </w:t>
            </w:r>
          </w:p>
        </w:tc>
        <w:tc>
          <w:tcPr>
            <w:tcW w:w="890" w:type="dxa"/>
            <w:tcBorders>
              <w:top w:val="nil"/>
              <w:left w:val="nil"/>
              <w:bottom w:val="single" w:color="auto" w:sz="4" w:space="0"/>
              <w:right w:val="single" w:color="auto" w:sz="4" w:space="0"/>
            </w:tcBorders>
            <w:vAlign w:val="center"/>
          </w:tcPr>
          <w:p w14:paraId="022711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2FD37FC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FD9A3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★白名单访问控制</w:t>
            </w:r>
          </w:p>
        </w:tc>
        <w:tc>
          <w:tcPr>
            <w:tcW w:w="4111" w:type="dxa"/>
            <w:tcBorders>
              <w:top w:val="nil"/>
              <w:left w:val="nil"/>
              <w:bottom w:val="single" w:color="auto" w:sz="4" w:space="0"/>
              <w:right w:val="single" w:color="auto" w:sz="4" w:space="0"/>
            </w:tcBorders>
            <w:vAlign w:val="center"/>
          </w:tcPr>
          <w:p w14:paraId="30665CF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支持基于时间、IP或MAC白名单访问控制</w:t>
            </w:r>
          </w:p>
        </w:tc>
      </w:tr>
      <w:tr w14:paraId="0273D582">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711447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91 </w:t>
            </w:r>
          </w:p>
        </w:tc>
        <w:tc>
          <w:tcPr>
            <w:tcW w:w="890" w:type="dxa"/>
            <w:tcBorders>
              <w:top w:val="nil"/>
              <w:left w:val="nil"/>
              <w:bottom w:val="single" w:color="auto" w:sz="4" w:space="0"/>
              <w:right w:val="single" w:color="auto" w:sz="4" w:space="0"/>
            </w:tcBorders>
            <w:vAlign w:val="center"/>
          </w:tcPr>
          <w:p w14:paraId="3206CE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4A30446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8BD23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双因素鉴别</w:t>
            </w:r>
          </w:p>
        </w:tc>
        <w:tc>
          <w:tcPr>
            <w:tcW w:w="4111" w:type="dxa"/>
            <w:tcBorders>
              <w:top w:val="nil"/>
              <w:left w:val="nil"/>
              <w:bottom w:val="single" w:color="auto" w:sz="4" w:space="0"/>
              <w:right w:val="single" w:color="auto" w:sz="4" w:space="0"/>
            </w:tcBorders>
            <w:vAlign w:val="center"/>
          </w:tcPr>
          <w:p w14:paraId="45FC7DD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1DC154">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30D285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92 </w:t>
            </w:r>
          </w:p>
        </w:tc>
        <w:tc>
          <w:tcPr>
            <w:tcW w:w="890" w:type="dxa"/>
            <w:tcBorders>
              <w:top w:val="nil"/>
              <w:left w:val="nil"/>
              <w:bottom w:val="single" w:color="auto" w:sz="4" w:space="0"/>
              <w:right w:val="single" w:color="auto" w:sz="4" w:space="0"/>
            </w:tcBorders>
            <w:vAlign w:val="center"/>
          </w:tcPr>
          <w:p w14:paraId="174A70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1DC309A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E54F5D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★二次鉴别</w:t>
            </w:r>
          </w:p>
        </w:tc>
        <w:tc>
          <w:tcPr>
            <w:tcW w:w="4111" w:type="dxa"/>
            <w:tcBorders>
              <w:top w:val="nil"/>
              <w:left w:val="nil"/>
              <w:bottom w:val="single" w:color="auto" w:sz="4" w:space="0"/>
              <w:right w:val="single" w:color="auto" w:sz="4" w:space="0"/>
            </w:tcBorders>
            <w:vAlign w:val="center"/>
          </w:tcPr>
          <w:p w14:paraId="265C83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支持二次鉴别功能。对于用户配置、权限配置、公钥导入等重要的管理操作，已登录用户应通过二次鉴别后，才能执行操作</w:t>
            </w:r>
          </w:p>
        </w:tc>
      </w:tr>
      <w:tr w14:paraId="6D73C4C8">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7E8E81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93 </w:t>
            </w:r>
          </w:p>
        </w:tc>
        <w:tc>
          <w:tcPr>
            <w:tcW w:w="890" w:type="dxa"/>
            <w:tcBorders>
              <w:top w:val="nil"/>
              <w:left w:val="nil"/>
              <w:bottom w:val="single" w:color="auto" w:sz="4" w:space="0"/>
              <w:right w:val="single" w:color="auto" w:sz="4" w:space="0"/>
            </w:tcBorders>
            <w:vAlign w:val="center"/>
          </w:tcPr>
          <w:p w14:paraId="3C02E2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55BA200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06A85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匿名化用户告警接收邮箱</w:t>
            </w:r>
          </w:p>
        </w:tc>
        <w:tc>
          <w:tcPr>
            <w:tcW w:w="4111" w:type="dxa"/>
            <w:tcBorders>
              <w:top w:val="nil"/>
              <w:left w:val="nil"/>
              <w:bottom w:val="single" w:color="auto" w:sz="4" w:space="0"/>
              <w:right w:val="single" w:color="auto" w:sz="4" w:space="0"/>
            </w:tcBorders>
            <w:vAlign w:val="center"/>
          </w:tcPr>
          <w:p w14:paraId="60F9E2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3AA62ECA">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0D511C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94 </w:t>
            </w:r>
          </w:p>
        </w:tc>
        <w:tc>
          <w:tcPr>
            <w:tcW w:w="890" w:type="dxa"/>
            <w:tcBorders>
              <w:top w:val="nil"/>
              <w:left w:val="nil"/>
              <w:bottom w:val="single" w:color="auto" w:sz="4" w:space="0"/>
              <w:right w:val="single" w:color="auto" w:sz="4" w:space="0"/>
            </w:tcBorders>
            <w:vAlign w:val="center"/>
          </w:tcPr>
          <w:p w14:paraId="7BCE81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3C42D6A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B3114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★密码证书安全加密存储</w:t>
            </w:r>
          </w:p>
        </w:tc>
        <w:tc>
          <w:tcPr>
            <w:tcW w:w="4111" w:type="dxa"/>
            <w:tcBorders>
              <w:top w:val="nil"/>
              <w:left w:val="nil"/>
              <w:bottom w:val="single" w:color="auto" w:sz="4" w:space="0"/>
              <w:right w:val="single" w:color="auto" w:sz="4" w:space="0"/>
            </w:tcBorders>
            <w:vAlign w:val="center"/>
          </w:tcPr>
          <w:p w14:paraId="54B4E4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支持对带外管理系统中的用户口令和证书等敏感信息进行加密存储，禁止使用私有的和业界已知不安全的密码算法</w:t>
            </w:r>
          </w:p>
        </w:tc>
      </w:tr>
      <w:tr w14:paraId="6B9914A7">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145DE1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95 </w:t>
            </w:r>
          </w:p>
        </w:tc>
        <w:tc>
          <w:tcPr>
            <w:tcW w:w="890" w:type="dxa"/>
            <w:tcBorders>
              <w:top w:val="nil"/>
              <w:left w:val="nil"/>
              <w:bottom w:val="single" w:color="auto" w:sz="4" w:space="0"/>
              <w:right w:val="single" w:color="auto" w:sz="4" w:space="0"/>
            </w:tcBorders>
            <w:vAlign w:val="center"/>
          </w:tcPr>
          <w:p w14:paraId="70A6E7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4E1BB57A">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180DEF7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★敏感信息安全加密传输</w:t>
            </w:r>
          </w:p>
        </w:tc>
        <w:tc>
          <w:tcPr>
            <w:tcW w:w="4111" w:type="dxa"/>
            <w:tcBorders>
              <w:top w:val="nil"/>
              <w:left w:val="nil"/>
              <w:bottom w:val="single" w:color="auto" w:sz="4" w:space="0"/>
              <w:right w:val="single" w:color="auto" w:sz="4" w:space="0"/>
            </w:tcBorders>
            <w:vAlign w:val="center"/>
          </w:tcPr>
          <w:p w14:paraId="6724032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支持使用安全的传输加密协议（如SSH或HTTPS等）传输用户的敏感信息</w:t>
            </w:r>
          </w:p>
        </w:tc>
      </w:tr>
      <w:tr w14:paraId="7D98A990">
        <w:tblPrEx>
          <w:tblCellMar>
            <w:top w:w="0" w:type="dxa"/>
            <w:left w:w="108" w:type="dxa"/>
            <w:bottom w:w="0" w:type="dxa"/>
            <w:right w:w="108" w:type="dxa"/>
          </w:tblCellMar>
        </w:tblPrEx>
        <w:trPr>
          <w:trHeight w:val="1350" w:hRule="atLeast"/>
        </w:trPr>
        <w:tc>
          <w:tcPr>
            <w:tcW w:w="486" w:type="dxa"/>
            <w:tcBorders>
              <w:top w:val="nil"/>
              <w:left w:val="single" w:color="auto" w:sz="4" w:space="0"/>
              <w:bottom w:val="single" w:color="auto" w:sz="4" w:space="0"/>
              <w:right w:val="single" w:color="auto" w:sz="4" w:space="0"/>
            </w:tcBorders>
            <w:vAlign w:val="center"/>
          </w:tcPr>
          <w:p w14:paraId="6ABA3A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96 </w:t>
            </w:r>
          </w:p>
        </w:tc>
        <w:tc>
          <w:tcPr>
            <w:tcW w:w="890" w:type="dxa"/>
            <w:tcBorders>
              <w:top w:val="nil"/>
              <w:left w:val="nil"/>
              <w:bottom w:val="single" w:color="auto" w:sz="4" w:space="0"/>
              <w:right w:val="single" w:color="auto" w:sz="4" w:space="0"/>
            </w:tcBorders>
            <w:vAlign w:val="center"/>
          </w:tcPr>
          <w:p w14:paraId="056A3A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restart"/>
            <w:tcBorders>
              <w:top w:val="nil"/>
              <w:left w:val="single" w:color="auto" w:sz="4" w:space="0"/>
              <w:bottom w:val="single" w:color="auto" w:sz="4" w:space="0"/>
              <w:right w:val="single" w:color="auto" w:sz="4" w:space="0"/>
            </w:tcBorders>
            <w:vAlign w:val="center"/>
          </w:tcPr>
          <w:p w14:paraId="575A80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信息安全要求</w:t>
            </w:r>
          </w:p>
        </w:tc>
        <w:tc>
          <w:tcPr>
            <w:tcW w:w="1487" w:type="dxa"/>
            <w:tcBorders>
              <w:top w:val="nil"/>
              <w:left w:val="nil"/>
              <w:bottom w:val="single" w:color="auto" w:sz="4" w:space="0"/>
              <w:right w:val="single" w:color="auto" w:sz="4" w:space="0"/>
            </w:tcBorders>
            <w:vAlign w:val="center"/>
          </w:tcPr>
          <w:p w14:paraId="45FEA8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★研发过程安全</w:t>
            </w:r>
          </w:p>
        </w:tc>
        <w:tc>
          <w:tcPr>
            <w:tcW w:w="4111" w:type="dxa"/>
            <w:tcBorders>
              <w:top w:val="nil"/>
              <w:left w:val="nil"/>
              <w:bottom w:val="single" w:color="auto" w:sz="4" w:space="0"/>
              <w:right w:val="single" w:color="auto" w:sz="4" w:space="0"/>
            </w:tcBorders>
            <w:vAlign w:val="center"/>
          </w:tcPr>
          <w:p w14:paraId="6DB96D0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供应商承诺，生产商已建立从需求、设计、开发、测试、维护端到端的开发流程管理机制，输出和保存开发流程中每个阶段的产品需求清单、设计文档、开发文档、测试记录等材料，保证各个流程可追溯</w:t>
            </w:r>
          </w:p>
        </w:tc>
      </w:tr>
      <w:tr w14:paraId="0B01FBA7">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64ADFB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97 </w:t>
            </w:r>
          </w:p>
        </w:tc>
        <w:tc>
          <w:tcPr>
            <w:tcW w:w="890" w:type="dxa"/>
            <w:tcBorders>
              <w:top w:val="nil"/>
              <w:left w:val="nil"/>
              <w:bottom w:val="single" w:color="auto" w:sz="4" w:space="0"/>
              <w:right w:val="single" w:color="auto" w:sz="4" w:space="0"/>
            </w:tcBorders>
            <w:vAlign w:val="center"/>
          </w:tcPr>
          <w:p w14:paraId="019A8B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20D65E53">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AED6AB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漏洞管理</w:t>
            </w:r>
          </w:p>
        </w:tc>
        <w:tc>
          <w:tcPr>
            <w:tcW w:w="4111" w:type="dxa"/>
            <w:tcBorders>
              <w:top w:val="nil"/>
              <w:left w:val="nil"/>
              <w:bottom w:val="single" w:color="auto" w:sz="4" w:space="0"/>
              <w:right w:val="single" w:color="auto" w:sz="4" w:space="0"/>
            </w:tcBorders>
            <w:vAlign w:val="center"/>
          </w:tcPr>
          <w:p w14:paraId="64EA491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CCF4613">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61FED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98 </w:t>
            </w:r>
          </w:p>
        </w:tc>
        <w:tc>
          <w:tcPr>
            <w:tcW w:w="890" w:type="dxa"/>
            <w:tcBorders>
              <w:top w:val="nil"/>
              <w:left w:val="nil"/>
              <w:bottom w:val="single" w:color="auto" w:sz="4" w:space="0"/>
              <w:right w:val="single" w:color="auto" w:sz="4" w:space="0"/>
            </w:tcBorders>
            <w:vAlign w:val="center"/>
          </w:tcPr>
          <w:p w14:paraId="71E3DA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4D4B7FB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46E8D0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网络关键设备服务器要求</w:t>
            </w:r>
          </w:p>
        </w:tc>
        <w:tc>
          <w:tcPr>
            <w:tcW w:w="4111" w:type="dxa"/>
            <w:tcBorders>
              <w:top w:val="nil"/>
              <w:left w:val="nil"/>
              <w:bottom w:val="single" w:color="auto" w:sz="4" w:space="0"/>
              <w:right w:val="single" w:color="auto" w:sz="4" w:space="0"/>
            </w:tcBorders>
            <w:vAlign w:val="center"/>
          </w:tcPr>
          <w:p w14:paraId="2F95B1B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DC4312">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56BFF6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99 </w:t>
            </w:r>
          </w:p>
        </w:tc>
        <w:tc>
          <w:tcPr>
            <w:tcW w:w="890" w:type="dxa"/>
            <w:tcBorders>
              <w:top w:val="nil"/>
              <w:left w:val="nil"/>
              <w:bottom w:val="single" w:color="auto" w:sz="4" w:space="0"/>
              <w:right w:val="single" w:color="auto" w:sz="4" w:space="0"/>
            </w:tcBorders>
            <w:vAlign w:val="center"/>
          </w:tcPr>
          <w:p w14:paraId="1D5434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vMerge w:val="continue"/>
            <w:tcBorders>
              <w:top w:val="nil"/>
              <w:left w:val="single" w:color="auto" w:sz="4" w:space="0"/>
              <w:bottom w:val="single" w:color="auto" w:sz="4" w:space="0"/>
              <w:right w:val="single" w:color="auto" w:sz="4" w:space="0"/>
            </w:tcBorders>
            <w:vAlign w:val="center"/>
          </w:tcPr>
          <w:p w14:paraId="4261962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4CA5C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增强要求</w:t>
            </w:r>
          </w:p>
        </w:tc>
        <w:tc>
          <w:tcPr>
            <w:tcW w:w="4111" w:type="dxa"/>
            <w:tcBorders>
              <w:top w:val="nil"/>
              <w:left w:val="nil"/>
              <w:bottom w:val="single" w:color="auto" w:sz="4" w:space="0"/>
              <w:right w:val="single" w:color="auto" w:sz="4" w:space="0"/>
            </w:tcBorders>
            <w:vAlign w:val="center"/>
          </w:tcPr>
          <w:p w14:paraId="21855A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60F4AAF">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405D2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100 </w:t>
            </w:r>
          </w:p>
        </w:tc>
        <w:tc>
          <w:tcPr>
            <w:tcW w:w="890" w:type="dxa"/>
            <w:tcBorders>
              <w:top w:val="nil"/>
              <w:left w:val="nil"/>
              <w:bottom w:val="single" w:color="auto" w:sz="4" w:space="0"/>
              <w:right w:val="single" w:color="auto" w:sz="4" w:space="0"/>
            </w:tcBorders>
            <w:vAlign w:val="center"/>
          </w:tcPr>
          <w:p w14:paraId="6E6FCEB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tcBorders>
              <w:top w:val="nil"/>
              <w:left w:val="nil"/>
              <w:bottom w:val="single" w:color="auto" w:sz="4" w:space="0"/>
              <w:right w:val="single" w:color="auto" w:sz="4" w:space="0"/>
            </w:tcBorders>
            <w:vAlign w:val="center"/>
          </w:tcPr>
          <w:p w14:paraId="525B73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物理安全</w:t>
            </w:r>
          </w:p>
        </w:tc>
        <w:tc>
          <w:tcPr>
            <w:tcW w:w="1487" w:type="dxa"/>
            <w:tcBorders>
              <w:top w:val="nil"/>
              <w:left w:val="nil"/>
              <w:bottom w:val="single" w:color="auto" w:sz="4" w:space="0"/>
              <w:right w:val="single" w:color="auto" w:sz="4" w:space="0"/>
            </w:tcBorders>
            <w:vAlign w:val="center"/>
          </w:tcPr>
          <w:p w14:paraId="1967976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★物理安全</w:t>
            </w:r>
          </w:p>
        </w:tc>
        <w:tc>
          <w:tcPr>
            <w:tcW w:w="4111" w:type="dxa"/>
            <w:tcBorders>
              <w:top w:val="nil"/>
              <w:left w:val="nil"/>
              <w:bottom w:val="single" w:color="auto" w:sz="4" w:space="0"/>
              <w:right w:val="single" w:color="auto" w:sz="4" w:space="0"/>
            </w:tcBorders>
            <w:vAlign w:val="center"/>
          </w:tcPr>
          <w:p w14:paraId="62313D7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安全要求应符合GB4943.1的规定</w:t>
            </w:r>
          </w:p>
        </w:tc>
      </w:tr>
      <w:tr w14:paraId="2F5ED2FD">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3B0D0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101 </w:t>
            </w:r>
          </w:p>
        </w:tc>
        <w:tc>
          <w:tcPr>
            <w:tcW w:w="890" w:type="dxa"/>
            <w:tcBorders>
              <w:top w:val="nil"/>
              <w:left w:val="nil"/>
              <w:bottom w:val="single" w:color="auto" w:sz="4" w:space="0"/>
              <w:right w:val="single" w:color="auto" w:sz="4" w:space="0"/>
            </w:tcBorders>
            <w:vAlign w:val="center"/>
          </w:tcPr>
          <w:p w14:paraId="1131F55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01" w:type="dxa"/>
            <w:tcBorders>
              <w:top w:val="nil"/>
              <w:left w:val="nil"/>
              <w:bottom w:val="single" w:color="auto" w:sz="4" w:space="0"/>
              <w:right w:val="single" w:color="auto" w:sz="4" w:space="0"/>
            </w:tcBorders>
            <w:vAlign w:val="center"/>
          </w:tcPr>
          <w:p w14:paraId="449D55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1487" w:type="dxa"/>
            <w:tcBorders>
              <w:top w:val="nil"/>
              <w:left w:val="nil"/>
              <w:bottom w:val="single" w:color="auto" w:sz="4" w:space="0"/>
              <w:right w:val="single" w:color="auto" w:sz="4" w:space="0"/>
            </w:tcBorders>
            <w:vAlign w:val="center"/>
          </w:tcPr>
          <w:p w14:paraId="62DF721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111" w:type="dxa"/>
            <w:tcBorders>
              <w:top w:val="nil"/>
              <w:left w:val="nil"/>
              <w:bottom w:val="single" w:color="auto" w:sz="4" w:space="0"/>
              <w:right w:val="single" w:color="auto" w:sz="4" w:space="0"/>
            </w:tcBorders>
            <w:vAlign w:val="center"/>
          </w:tcPr>
          <w:p w14:paraId="0E535E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限用物质的限量应符合GB/T26572的要求</w:t>
            </w:r>
          </w:p>
        </w:tc>
      </w:tr>
      <w:tr w14:paraId="2A23F9EC">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63D0FB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102 </w:t>
            </w:r>
          </w:p>
        </w:tc>
        <w:tc>
          <w:tcPr>
            <w:tcW w:w="890" w:type="dxa"/>
            <w:tcBorders>
              <w:top w:val="nil"/>
              <w:left w:val="nil"/>
              <w:bottom w:val="single" w:color="auto" w:sz="4" w:space="0"/>
              <w:right w:val="single" w:color="auto" w:sz="4" w:space="0"/>
            </w:tcBorders>
            <w:vAlign w:val="center"/>
          </w:tcPr>
          <w:p w14:paraId="6343505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restart"/>
            <w:tcBorders>
              <w:top w:val="nil"/>
              <w:left w:val="single" w:color="auto" w:sz="4" w:space="0"/>
              <w:bottom w:val="single" w:color="auto" w:sz="4" w:space="0"/>
              <w:right w:val="single" w:color="auto" w:sz="4" w:space="0"/>
            </w:tcBorders>
            <w:vAlign w:val="center"/>
          </w:tcPr>
          <w:p w14:paraId="286EED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487" w:type="dxa"/>
            <w:tcBorders>
              <w:top w:val="nil"/>
              <w:left w:val="nil"/>
              <w:bottom w:val="single" w:color="auto" w:sz="4" w:space="0"/>
              <w:right w:val="single" w:color="auto" w:sz="4" w:space="0"/>
            </w:tcBorders>
            <w:vAlign w:val="center"/>
          </w:tcPr>
          <w:p w14:paraId="429F1E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★CPU主频</w:t>
            </w:r>
          </w:p>
        </w:tc>
        <w:tc>
          <w:tcPr>
            <w:tcW w:w="4111" w:type="dxa"/>
            <w:tcBorders>
              <w:top w:val="nil"/>
              <w:left w:val="nil"/>
              <w:bottom w:val="single" w:color="auto" w:sz="4" w:space="0"/>
              <w:right w:val="single" w:color="auto" w:sz="4" w:space="0"/>
            </w:tcBorders>
            <w:vAlign w:val="center"/>
          </w:tcPr>
          <w:p w14:paraId="09D421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≥3.2GHz</w:t>
            </w:r>
          </w:p>
        </w:tc>
      </w:tr>
      <w:tr w14:paraId="5B73641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13796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103 </w:t>
            </w:r>
          </w:p>
        </w:tc>
        <w:tc>
          <w:tcPr>
            <w:tcW w:w="890" w:type="dxa"/>
            <w:tcBorders>
              <w:top w:val="nil"/>
              <w:left w:val="nil"/>
              <w:bottom w:val="single" w:color="auto" w:sz="4" w:space="0"/>
              <w:right w:val="single" w:color="auto" w:sz="4" w:space="0"/>
            </w:tcBorders>
            <w:vAlign w:val="center"/>
          </w:tcPr>
          <w:p w14:paraId="0C831C0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continue"/>
            <w:tcBorders>
              <w:top w:val="nil"/>
              <w:left w:val="single" w:color="auto" w:sz="4" w:space="0"/>
              <w:bottom w:val="single" w:color="auto" w:sz="4" w:space="0"/>
              <w:right w:val="single" w:color="auto" w:sz="4" w:space="0"/>
            </w:tcBorders>
            <w:vAlign w:val="center"/>
          </w:tcPr>
          <w:p w14:paraId="1CD6123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B8525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★单CPU核数</w:t>
            </w:r>
          </w:p>
        </w:tc>
        <w:tc>
          <w:tcPr>
            <w:tcW w:w="4111" w:type="dxa"/>
            <w:tcBorders>
              <w:top w:val="nil"/>
              <w:left w:val="nil"/>
              <w:bottom w:val="single" w:color="auto" w:sz="4" w:space="0"/>
              <w:right w:val="single" w:color="auto" w:sz="4" w:space="0"/>
            </w:tcBorders>
            <w:vAlign w:val="center"/>
          </w:tcPr>
          <w:p w14:paraId="1F5002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r>
      <w:tr w14:paraId="2A965C4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4D460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104 </w:t>
            </w:r>
          </w:p>
        </w:tc>
        <w:tc>
          <w:tcPr>
            <w:tcW w:w="890" w:type="dxa"/>
            <w:tcBorders>
              <w:top w:val="nil"/>
              <w:left w:val="nil"/>
              <w:bottom w:val="single" w:color="auto" w:sz="4" w:space="0"/>
              <w:right w:val="single" w:color="auto" w:sz="4" w:space="0"/>
            </w:tcBorders>
            <w:vAlign w:val="center"/>
          </w:tcPr>
          <w:p w14:paraId="128B23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continue"/>
            <w:tcBorders>
              <w:top w:val="nil"/>
              <w:left w:val="single" w:color="auto" w:sz="4" w:space="0"/>
              <w:bottom w:val="single" w:color="auto" w:sz="4" w:space="0"/>
              <w:right w:val="single" w:color="auto" w:sz="4" w:space="0"/>
            </w:tcBorders>
            <w:vAlign w:val="center"/>
          </w:tcPr>
          <w:p w14:paraId="7EE67580">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A36B5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★单CPU末级缓存容量</w:t>
            </w:r>
          </w:p>
        </w:tc>
        <w:tc>
          <w:tcPr>
            <w:tcW w:w="4111" w:type="dxa"/>
            <w:tcBorders>
              <w:top w:val="nil"/>
              <w:left w:val="nil"/>
              <w:bottom w:val="single" w:color="auto" w:sz="4" w:space="0"/>
              <w:right w:val="single" w:color="auto" w:sz="4" w:space="0"/>
            </w:tcBorders>
            <w:vAlign w:val="center"/>
          </w:tcPr>
          <w:p w14:paraId="4B5583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≥22.5MB</w:t>
            </w:r>
          </w:p>
        </w:tc>
      </w:tr>
      <w:tr w14:paraId="7BAE800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55F88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105 </w:t>
            </w:r>
          </w:p>
        </w:tc>
        <w:tc>
          <w:tcPr>
            <w:tcW w:w="890" w:type="dxa"/>
            <w:tcBorders>
              <w:top w:val="nil"/>
              <w:left w:val="nil"/>
              <w:bottom w:val="single" w:color="auto" w:sz="4" w:space="0"/>
              <w:right w:val="single" w:color="auto" w:sz="4" w:space="0"/>
            </w:tcBorders>
            <w:vAlign w:val="center"/>
          </w:tcPr>
          <w:p w14:paraId="1CFB0BB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restart"/>
            <w:tcBorders>
              <w:top w:val="nil"/>
              <w:left w:val="single" w:color="auto" w:sz="4" w:space="0"/>
              <w:bottom w:val="single" w:color="auto" w:sz="4" w:space="0"/>
              <w:right w:val="single" w:color="auto" w:sz="4" w:space="0"/>
            </w:tcBorders>
            <w:vAlign w:val="center"/>
          </w:tcPr>
          <w:p w14:paraId="65FE419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487" w:type="dxa"/>
            <w:tcBorders>
              <w:top w:val="nil"/>
              <w:left w:val="nil"/>
              <w:bottom w:val="single" w:color="auto" w:sz="4" w:space="0"/>
              <w:right w:val="single" w:color="auto" w:sz="4" w:space="0"/>
            </w:tcBorders>
            <w:vAlign w:val="center"/>
          </w:tcPr>
          <w:p w14:paraId="662799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单内存模块容量</w:t>
            </w:r>
          </w:p>
        </w:tc>
        <w:tc>
          <w:tcPr>
            <w:tcW w:w="4111" w:type="dxa"/>
            <w:tcBorders>
              <w:top w:val="nil"/>
              <w:left w:val="nil"/>
              <w:bottom w:val="single" w:color="auto" w:sz="4" w:space="0"/>
              <w:right w:val="single" w:color="auto" w:sz="4" w:space="0"/>
            </w:tcBorders>
            <w:vAlign w:val="center"/>
          </w:tcPr>
          <w:p w14:paraId="0D9080E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49132BB8">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707353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106 </w:t>
            </w:r>
          </w:p>
        </w:tc>
        <w:tc>
          <w:tcPr>
            <w:tcW w:w="890" w:type="dxa"/>
            <w:tcBorders>
              <w:top w:val="nil"/>
              <w:left w:val="nil"/>
              <w:bottom w:val="single" w:color="auto" w:sz="4" w:space="0"/>
              <w:right w:val="single" w:color="auto" w:sz="4" w:space="0"/>
            </w:tcBorders>
            <w:vAlign w:val="center"/>
          </w:tcPr>
          <w:p w14:paraId="1366B5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continue"/>
            <w:tcBorders>
              <w:top w:val="nil"/>
              <w:left w:val="single" w:color="auto" w:sz="4" w:space="0"/>
              <w:bottom w:val="single" w:color="auto" w:sz="4" w:space="0"/>
              <w:right w:val="single" w:color="auto" w:sz="4" w:space="0"/>
            </w:tcBorders>
            <w:vAlign w:val="center"/>
          </w:tcPr>
          <w:p w14:paraId="6649632A">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86E38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★内存速率</w:t>
            </w:r>
          </w:p>
        </w:tc>
        <w:tc>
          <w:tcPr>
            <w:tcW w:w="4111" w:type="dxa"/>
            <w:tcBorders>
              <w:top w:val="nil"/>
              <w:left w:val="nil"/>
              <w:bottom w:val="single" w:color="auto" w:sz="4" w:space="0"/>
              <w:right w:val="single" w:color="auto" w:sz="4" w:space="0"/>
            </w:tcBorders>
            <w:vAlign w:val="center"/>
          </w:tcPr>
          <w:p w14:paraId="7F465AB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≥5600MHz</w:t>
            </w:r>
          </w:p>
        </w:tc>
      </w:tr>
      <w:tr w14:paraId="1D35FB8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F811A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107 </w:t>
            </w:r>
          </w:p>
        </w:tc>
        <w:tc>
          <w:tcPr>
            <w:tcW w:w="890" w:type="dxa"/>
            <w:tcBorders>
              <w:top w:val="nil"/>
              <w:left w:val="nil"/>
              <w:bottom w:val="single" w:color="auto" w:sz="4" w:space="0"/>
              <w:right w:val="single" w:color="auto" w:sz="4" w:space="0"/>
            </w:tcBorders>
            <w:vAlign w:val="center"/>
          </w:tcPr>
          <w:p w14:paraId="16EEB0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tcBorders>
              <w:top w:val="nil"/>
              <w:left w:val="nil"/>
              <w:bottom w:val="single" w:color="auto" w:sz="4" w:space="0"/>
              <w:right w:val="single" w:color="auto" w:sz="4" w:space="0"/>
            </w:tcBorders>
            <w:vAlign w:val="center"/>
          </w:tcPr>
          <w:p w14:paraId="5DE77A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存储性能</w:t>
            </w:r>
          </w:p>
        </w:tc>
        <w:tc>
          <w:tcPr>
            <w:tcW w:w="1487" w:type="dxa"/>
            <w:tcBorders>
              <w:top w:val="nil"/>
              <w:left w:val="nil"/>
              <w:bottom w:val="single" w:color="auto" w:sz="4" w:space="0"/>
              <w:right w:val="single" w:color="auto" w:sz="4" w:space="0"/>
            </w:tcBorders>
            <w:vAlign w:val="center"/>
          </w:tcPr>
          <w:p w14:paraId="144776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硬盘转速</w:t>
            </w:r>
          </w:p>
        </w:tc>
        <w:tc>
          <w:tcPr>
            <w:tcW w:w="4111" w:type="dxa"/>
            <w:tcBorders>
              <w:top w:val="nil"/>
              <w:left w:val="nil"/>
              <w:bottom w:val="single" w:color="auto" w:sz="4" w:space="0"/>
              <w:right w:val="single" w:color="auto" w:sz="4" w:space="0"/>
            </w:tcBorders>
            <w:vAlign w:val="center"/>
          </w:tcPr>
          <w:p w14:paraId="2D0B15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673311">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AFF96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108 </w:t>
            </w:r>
          </w:p>
        </w:tc>
        <w:tc>
          <w:tcPr>
            <w:tcW w:w="890" w:type="dxa"/>
            <w:tcBorders>
              <w:top w:val="nil"/>
              <w:left w:val="nil"/>
              <w:bottom w:val="single" w:color="auto" w:sz="4" w:space="0"/>
              <w:right w:val="single" w:color="auto" w:sz="4" w:space="0"/>
            </w:tcBorders>
            <w:vAlign w:val="center"/>
          </w:tcPr>
          <w:p w14:paraId="7A3318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tcBorders>
              <w:top w:val="nil"/>
              <w:left w:val="nil"/>
              <w:bottom w:val="single" w:color="auto" w:sz="4" w:space="0"/>
              <w:right w:val="single" w:color="auto" w:sz="4" w:space="0"/>
            </w:tcBorders>
            <w:vAlign w:val="center"/>
          </w:tcPr>
          <w:p w14:paraId="154549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RAID卡性能</w:t>
            </w:r>
          </w:p>
        </w:tc>
        <w:tc>
          <w:tcPr>
            <w:tcW w:w="1487" w:type="dxa"/>
            <w:tcBorders>
              <w:top w:val="nil"/>
              <w:left w:val="nil"/>
              <w:bottom w:val="single" w:color="auto" w:sz="4" w:space="0"/>
              <w:right w:val="single" w:color="auto" w:sz="4" w:space="0"/>
            </w:tcBorders>
            <w:vAlign w:val="center"/>
          </w:tcPr>
          <w:p w14:paraId="1E146DD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RAID卡缓存容量大小</w:t>
            </w:r>
          </w:p>
        </w:tc>
        <w:tc>
          <w:tcPr>
            <w:tcW w:w="4111" w:type="dxa"/>
            <w:tcBorders>
              <w:top w:val="nil"/>
              <w:left w:val="nil"/>
              <w:bottom w:val="single" w:color="auto" w:sz="4" w:space="0"/>
              <w:right w:val="single" w:color="auto" w:sz="4" w:space="0"/>
            </w:tcBorders>
            <w:vAlign w:val="center"/>
          </w:tcPr>
          <w:p w14:paraId="4624FF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1473A85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61ED7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109 </w:t>
            </w:r>
          </w:p>
        </w:tc>
        <w:tc>
          <w:tcPr>
            <w:tcW w:w="890" w:type="dxa"/>
            <w:tcBorders>
              <w:top w:val="nil"/>
              <w:left w:val="nil"/>
              <w:bottom w:val="single" w:color="auto" w:sz="4" w:space="0"/>
              <w:right w:val="single" w:color="auto" w:sz="4" w:space="0"/>
            </w:tcBorders>
            <w:vAlign w:val="center"/>
          </w:tcPr>
          <w:p w14:paraId="783BA95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tcBorders>
              <w:top w:val="nil"/>
              <w:left w:val="nil"/>
              <w:bottom w:val="single" w:color="auto" w:sz="4" w:space="0"/>
              <w:right w:val="single" w:color="auto" w:sz="4" w:space="0"/>
            </w:tcBorders>
          </w:tcPr>
          <w:p w14:paraId="23DD78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FCHBA卡性能</w:t>
            </w:r>
          </w:p>
        </w:tc>
        <w:tc>
          <w:tcPr>
            <w:tcW w:w="1487" w:type="dxa"/>
            <w:tcBorders>
              <w:top w:val="nil"/>
              <w:left w:val="nil"/>
              <w:bottom w:val="single" w:color="auto" w:sz="4" w:space="0"/>
              <w:right w:val="single" w:color="auto" w:sz="4" w:space="0"/>
            </w:tcBorders>
            <w:vAlign w:val="center"/>
          </w:tcPr>
          <w:p w14:paraId="0264C2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FCHBA卡速率</w:t>
            </w:r>
          </w:p>
        </w:tc>
        <w:tc>
          <w:tcPr>
            <w:tcW w:w="4111" w:type="dxa"/>
            <w:tcBorders>
              <w:top w:val="nil"/>
              <w:left w:val="nil"/>
              <w:bottom w:val="single" w:color="auto" w:sz="4" w:space="0"/>
              <w:right w:val="single" w:color="auto" w:sz="4" w:space="0"/>
            </w:tcBorders>
            <w:vAlign w:val="center"/>
          </w:tcPr>
          <w:p w14:paraId="65FF768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99FDBB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40EA0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110 </w:t>
            </w:r>
          </w:p>
        </w:tc>
        <w:tc>
          <w:tcPr>
            <w:tcW w:w="890" w:type="dxa"/>
            <w:tcBorders>
              <w:top w:val="nil"/>
              <w:left w:val="nil"/>
              <w:bottom w:val="single" w:color="auto" w:sz="4" w:space="0"/>
              <w:right w:val="single" w:color="auto" w:sz="4" w:space="0"/>
            </w:tcBorders>
            <w:vAlign w:val="center"/>
          </w:tcPr>
          <w:p w14:paraId="3031ED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restart"/>
            <w:tcBorders>
              <w:top w:val="nil"/>
              <w:left w:val="single" w:color="auto" w:sz="4" w:space="0"/>
              <w:bottom w:val="single" w:color="auto" w:sz="4" w:space="0"/>
              <w:right w:val="single" w:color="auto" w:sz="4" w:space="0"/>
            </w:tcBorders>
            <w:vAlign w:val="center"/>
          </w:tcPr>
          <w:p w14:paraId="067155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网络性能</w:t>
            </w:r>
          </w:p>
        </w:tc>
        <w:tc>
          <w:tcPr>
            <w:tcW w:w="1487" w:type="dxa"/>
            <w:tcBorders>
              <w:top w:val="nil"/>
              <w:left w:val="nil"/>
              <w:bottom w:val="single" w:color="auto" w:sz="4" w:space="0"/>
              <w:right w:val="single" w:color="auto" w:sz="4" w:space="0"/>
            </w:tcBorders>
            <w:vAlign w:val="center"/>
          </w:tcPr>
          <w:p w14:paraId="44DB1E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独立网卡速率</w:t>
            </w:r>
          </w:p>
        </w:tc>
        <w:tc>
          <w:tcPr>
            <w:tcW w:w="4111" w:type="dxa"/>
            <w:tcBorders>
              <w:top w:val="nil"/>
              <w:left w:val="nil"/>
              <w:bottom w:val="single" w:color="auto" w:sz="4" w:space="0"/>
              <w:right w:val="single" w:color="auto" w:sz="4" w:space="0"/>
            </w:tcBorders>
            <w:vAlign w:val="center"/>
          </w:tcPr>
          <w:p w14:paraId="4E2056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≥1GE</w:t>
            </w:r>
          </w:p>
        </w:tc>
      </w:tr>
      <w:tr w14:paraId="45EDCF54">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4BC4E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111 </w:t>
            </w:r>
          </w:p>
        </w:tc>
        <w:tc>
          <w:tcPr>
            <w:tcW w:w="890" w:type="dxa"/>
            <w:tcBorders>
              <w:top w:val="nil"/>
              <w:left w:val="nil"/>
              <w:bottom w:val="single" w:color="auto" w:sz="4" w:space="0"/>
              <w:right w:val="single" w:color="auto" w:sz="4" w:space="0"/>
            </w:tcBorders>
            <w:vAlign w:val="center"/>
          </w:tcPr>
          <w:p w14:paraId="172BA47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vMerge w:val="continue"/>
            <w:tcBorders>
              <w:top w:val="nil"/>
              <w:left w:val="single" w:color="auto" w:sz="4" w:space="0"/>
              <w:bottom w:val="single" w:color="auto" w:sz="4" w:space="0"/>
              <w:right w:val="single" w:color="auto" w:sz="4" w:space="0"/>
            </w:tcBorders>
            <w:vAlign w:val="center"/>
          </w:tcPr>
          <w:p w14:paraId="0051846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2516A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板载网卡速率</w:t>
            </w:r>
          </w:p>
        </w:tc>
        <w:tc>
          <w:tcPr>
            <w:tcW w:w="4111" w:type="dxa"/>
            <w:tcBorders>
              <w:top w:val="nil"/>
              <w:left w:val="nil"/>
              <w:bottom w:val="single" w:color="auto" w:sz="4" w:space="0"/>
              <w:right w:val="single" w:color="auto" w:sz="4" w:space="0"/>
            </w:tcBorders>
            <w:vAlign w:val="center"/>
          </w:tcPr>
          <w:p w14:paraId="2FF0DA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5EFD088">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F3796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112 </w:t>
            </w:r>
          </w:p>
        </w:tc>
        <w:tc>
          <w:tcPr>
            <w:tcW w:w="890" w:type="dxa"/>
            <w:tcBorders>
              <w:top w:val="nil"/>
              <w:left w:val="nil"/>
              <w:bottom w:val="single" w:color="auto" w:sz="4" w:space="0"/>
              <w:right w:val="single" w:color="auto" w:sz="4" w:space="0"/>
            </w:tcBorders>
            <w:vAlign w:val="center"/>
          </w:tcPr>
          <w:p w14:paraId="2285E2A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01" w:type="dxa"/>
            <w:tcBorders>
              <w:top w:val="nil"/>
              <w:left w:val="nil"/>
              <w:bottom w:val="single" w:color="auto" w:sz="4" w:space="0"/>
              <w:right w:val="single" w:color="auto" w:sz="4" w:space="0"/>
            </w:tcBorders>
            <w:vAlign w:val="center"/>
          </w:tcPr>
          <w:p w14:paraId="0553C7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电源能耗</w:t>
            </w:r>
          </w:p>
        </w:tc>
        <w:tc>
          <w:tcPr>
            <w:tcW w:w="1487" w:type="dxa"/>
            <w:tcBorders>
              <w:top w:val="nil"/>
              <w:left w:val="nil"/>
              <w:bottom w:val="single" w:color="auto" w:sz="4" w:space="0"/>
              <w:right w:val="single" w:color="auto" w:sz="4" w:space="0"/>
            </w:tcBorders>
            <w:vAlign w:val="center"/>
          </w:tcPr>
          <w:p w14:paraId="7A2010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★电源能耗</w:t>
            </w:r>
          </w:p>
        </w:tc>
        <w:tc>
          <w:tcPr>
            <w:tcW w:w="4111" w:type="dxa"/>
            <w:tcBorders>
              <w:top w:val="nil"/>
              <w:left w:val="nil"/>
              <w:bottom w:val="single" w:color="auto" w:sz="4" w:space="0"/>
              <w:right w:val="single" w:color="auto" w:sz="4" w:space="0"/>
            </w:tcBorders>
            <w:vAlign w:val="center"/>
          </w:tcPr>
          <w:p w14:paraId="23FAC1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符合GB/T9813.3的有关规定</w:t>
            </w:r>
          </w:p>
        </w:tc>
      </w:tr>
      <w:tr w14:paraId="4F25AB4D">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C1FED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113 </w:t>
            </w:r>
          </w:p>
        </w:tc>
        <w:tc>
          <w:tcPr>
            <w:tcW w:w="890" w:type="dxa"/>
            <w:tcBorders>
              <w:top w:val="nil"/>
              <w:left w:val="nil"/>
              <w:bottom w:val="single" w:color="auto" w:sz="4" w:space="0"/>
              <w:right w:val="single" w:color="auto" w:sz="4" w:space="0"/>
            </w:tcBorders>
            <w:vAlign w:val="center"/>
          </w:tcPr>
          <w:p w14:paraId="2FDE06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restart"/>
            <w:tcBorders>
              <w:top w:val="nil"/>
              <w:left w:val="single" w:color="auto" w:sz="4" w:space="0"/>
              <w:bottom w:val="single" w:color="auto" w:sz="4" w:space="0"/>
              <w:right w:val="single" w:color="auto" w:sz="4" w:space="0"/>
            </w:tcBorders>
            <w:vAlign w:val="center"/>
          </w:tcPr>
          <w:p w14:paraId="73B96E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部件兼容性要求</w:t>
            </w:r>
          </w:p>
        </w:tc>
        <w:tc>
          <w:tcPr>
            <w:tcW w:w="1487" w:type="dxa"/>
            <w:tcBorders>
              <w:top w:val="nil"/>
              <w:left w:val="nil"/>
              <w:bottom w:val="single" w:color="auto" w:sz="4" w:space="0"/>
              <w:right w:val="single" w:color="auto" w:sz="4" w:space="0"/>
            </w:tcBorders>
            <w:vAlign w:val="center"/>
          </w:tcPr>
          <w:p w14:paraId="2BD8A7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★内存兼容性</w:t>
            </w:r>
          </w:p>
        </w:tc>
        <w:tc>
          <w:tcPr>
            <w:tcW w:w="4111" w:type="dxa"/>
            <w:tcBorders>
              <w:top w:val="nil"/>
              <w:left w:val="nil"/>
              <w:bottom w:val="single" w:color="auto" w:sz="4" w:space="0"/>
              <w:right w:val="single" w:color="auto" w:sz="4" w:space="0"/>
            </w:tcBorders>
            <w:vAlign w:val="center"/>
          </w:tcPr>
          <w:p w14:paraId="693FC9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适配3种及以上厂商的内存产品，且均不低于产品支持的内存规格</w:t>
            </w:r>
          </w:p>
        </w:tc>
      </w:tr>
      <w:tr w14:paraId="71AF8D9F">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732996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114 </w:t>
            </w:r>
          </w:p>
        </w:tc>
        <w:tc>
          <w:tcPr>
            <w:tcW w:w="890" w:type="dxa"/>
            <w:tcBorders>
              <w:top w:val="nil"/>
              <w:left w:val="nil"/>
              <w:bottom w:val="single" w:color="auto" w:sz="4" w:space="0"/>
              <w:right w:val="single" w:color="auto" w:sz="4" w:space="0"/>
            </w:tcBorders>
            <w:vAlign w:val="center"/>
          </w:tcPr>
          <w:p w14:paraId="1D6EF6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44E02029">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53EAD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★固态存储兼容性</w:t>
            </w:r>
          </w:p>
        </w:tc>
        <w:tc>
          <w:tcPr>
            <w:tcW w:w="4111" w:type="dxa"/>
            <w:tcBorders>
              <w:top w:val="nil"/>
              <w:left w:val="nil"/>
              <w:bottom w:val="single" w:color="auto" w:sz="4" w:space="0"/>
              <w:right w:val="single" w:color="auto" w:sz="4" w:space="0"/>
            </w:tcBorders>
            <w:vAlign w:val="center"/>
          </w:tcPr>
          <w:p w14:paraId="62304A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适配3种或以上厂商的固态存储产品，且均不低于产品支持的固态存储设备规格</w:t>
            </w:r>
          </w:p>
        </w:tc>
      </w:tr>
      <w:tr w14:paraId="0B42B78E">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6D8F4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115 </w:t>
            </w:r>
          </w:p>
        </w:tc>
        <w:tc>
          <w:tcPr>
            <w:tcW w:w="890" w:type="dxa"/>
            <w:tcBorders>
              <w:top w:val="nil"/>
              <w:left w:val="nil"/>
              <w:bottom w:val="single" w:color="auto" w:sz="4" w:space="0"/>
              <w:right w:val="single" w:color="auto" w:sz="4" w:space="0"/>
            </w:tcBorders>
            <w:vAlign w:val="center"/>
          </w:tcPr>
          <w:p w14:paraId="7C2CFB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64BC6728">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ACE564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FCHBA卡兼容性</w:t>
            </w:r>
          </w:p>
        </w:tc>
        <w:tc>
          <w:tcPr>
            <w:tcW w:w="4111" w:type="dxa"/>
            <w:tcBorders>
              <w:top w:val="nil"/>
              <w:left w:val="nil"/>
              <w:bottom w:val="single" w:color="auto" w:sz="4" w:space="0"/>
              <w:right w:val="single" w:color="auto" w:sz="4" w:space="0"/>
            </w:tcBorders>
            <w:vAlign w:val="center"/>
          </w:tcPr>
          <w:p w14:paraId="65B5D1E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523B75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198889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116 </w:t>
            </w:r>
          </w:p>
        </w:tc>
        <w:tc>
          <w:tcPr>
            <w:tcW w:w="890" w:type="dxa"/>
            <w:tcBorders>
              <w:top w:val="nil"/>
              <w:left w:val="nil"/>
              <w:bottom w:val="single" w:color="auto" w:sz="4" w:space="0"/>
              <w:right w:val="single" w:color="auto" w:sz="4" w:space="0"/>
            </w:tcBorders>
            <w:vAlign w:val="center"/>
          </w:tcPr>
          <w:p w14:paraId="2605F4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4D7CF372">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D943DD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RAID卡兼容性</w:t>
            </w:r>
          </w:p>
        </w:tc>
        <w:tc>
          <w:tcPr>
            <w:tcW w:w="4111" w:type="dxa"/>
            <w:tcBorders>
              <w:top w:val="nil"/>
              <w:left w:val="nil"/>
              <w:bottom w:val="single" w:color="auto" w:sz="4" w:space="0"/>
              <w:right w:val="single" w:color="auto" w:sz="4" w:space="0"/>
            </w:tcBorders>
            <w:vAlign w:val="center"/>
          </w:tcPr>
          <w:p w14:paraId="6C87E9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1286C7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363DB9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117 </w:t>
            </w:r>
          </w:p>
        </w:tc>
        <w:tc>
          <w:tcPr>
            <w:tcW w:w="890" w:type="dxa"/>
            <w:tcBorders>
              <w:top w:val="nil"/>
              <w:left w:val="nil"/>
              <w:bottom w:val="single" w:color="auto" w:sz="4" w:space="0"/>
              <w:right w:val="single" w:color="auto" w:sz="4" w:space="0"/>
            </w:tcBorders>
            <w:vAlign w:val="center"/>
          </w:tcPr>
          <w:p w14:paraId="78F3309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249C5E1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1DD2394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★网卡兼容性</w:t>
            </w:r>
          </w:p>
        </w:tc>
        <w:tc>
          <w:tcPr>
            <w:tcW w:w="4111" w:type="dxa"/>
            <w:tcBorders>
              <w:top w:val="nil"/>
              <w:left w:val="nil"/>
              <w:bottom w:val="single" w:color="auto" w:sz="4" w:space="0"/>
              <w:right w:val="single" w:color="auto" w:sz="4" w:space="0"/>
            </w:tcBorders>
            <w:vAlign w:val="center"/>
          </w:tcPr>
          <w:p w14:paraId="6AA2C3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网卡应适配两种或以上厂商产品</w:t>
            </w:r>
          </w:p>
        </w:tc>
      </w:tr>
      <w:tr w14:paraId="40B0A5EB">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06D647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118 </w:t>
            </w:r>
          </w:p>
        </w:tc>
        <w:tc>
          <w:tcPr>
            <w:tcW w:w="890" w:type="dxa"/>
            <w:tcBorders>
              <w:top w:val="nil"/>
              <w:left w:val="nil"/>
              <w:bottom w:val="single" w:color="auto" w:sz="4" w:space="0"/>
              <w:right w:val="single" w:color="auto" w:sz="4" w:space="0"/>
            </w:tcBorders>
            <w:vAlign w:val="center"/>
          </w:tcPr>
          <w:p w14:paraId="6571C46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5888653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3A0D8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★功能卡兼容性</w:t>
            </w:r>
          </w:p>
        </w:tc>
        <w:tc>
          <w:tcPr>
            <w:tcW w:w="4111" w:type="dxa"/>
            <w:tcBorders>
              <w:top w:val="nil"/>
              <w:left w:val="nil"/>
              <w:bottom w:val="single" w:color="auto" w:sz="4" w:space="0"/>
              <w:right w:val="single" w:color="auto" w:sz="4" w:space="0"/>
            </w:tcBorders>
            <w:vAlign w:val="center"/>
          </w:tcPr>
          <w:p w14:paraId="5E3209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内置或适配符合PCIe的功能卡，如：网络功能卡、存储功能卡及图形显示功能卡</w:t>
            </w:r>
          </w:p>
        </w:tc>
      </w:tr>
      <w:tr w14:paraId="4DA4FC81">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53DA0B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119 </w:t>
            </w:r>
          </w:p>
        </w:tc>
        <w:tc>
          <w:tcPr>
            <w:tcW w:w="890" w:type="dxa"/>
            <w:tcBorders>
              <w:top w:val="nil"/>
              <w:left w:val="nil"/>
              <w:bottom w:val="single" w:color="auto" w:sz="4" w:space="0"/>
              <w:right w:val="single" w:color="auto" w:sz="4" w:space="0"/>
            </w:tcBorders>
            <w:vAlign w:val="center"/>
          </w:tcPr>
          <w:p w14:paraId="6EEF73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tcBorders>
              <w:top w:val="nil"/>
              <w:left w:val="nil"/>
              <w:bottom w:val="single" w:color="auto" w:sz="4" w:space="0"/>
              <w:right w:val="single" w:color="auto" w:sz="4" w:space="0"/>
            </w:tcBorders>
            <w:vAlign w:val="center"/>
          </w:tcPr>
          <w:p w14:paraId="733434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外设兼容性</w:t>
            </w:r>
          </w:p>
        </w:tc>
        <w:tc>
          <w:tcPr>
            <w:tcW w:w="1487" w:type="dxa"/>
            <w:tcBorders>
              <w:top w:val="nil"/>
              <w:left w:val="nil"/>
              <w:bottom w:val="single" w:color="auto" w:sz="4" w:space="0"/>
              <w:right w:val="single" w:color="auto" w:sz="4" w:space="0"/>
            </w:tcBorders>
            <w:vAlign w:val="center"/>
          </w:tcPr>
          <w:p w14:paraId="34BD5F5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★外设兼容性</w:t>
            </w:r>
          </w:p>
        </w:tc>
        <w:tc>
          <w:tcPr>
            <w:tcW w:w="4111" w:type="dxa"/>
            <w:tcBorders>
              <w:top w:val="nil"/>
              <w:left w:val="nil"/>
              <w:bottom w:val="single" w:color="auto" w:sz="4" w:space="0"/>
              <w:right w:val="single" w:color="auto" w:sz="4" w:space="0"/>
            </w:tcBorders>
            <w:vAlign w:val="center"/>
          </w:tcPr>
          <w:p w14:paraId="6368FC5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兼容多种主流生产商的外部设备，包括显示器、键盘、鼠标、闪存盘、移动硬盘、USB光驱及KVM等，要求使用不同厂商的外部设备时，系统均能正常识别和安装驱动</w:t>
            </w:r>
          </w:p>
        </w:tc>
      </w:tr>
      <w:tr w14:paraId="78F84FB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D77C0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120 </w:t>
            </w:r>
          </w:p>
        </w:tc>
        <w:tc>
          <w:tcPr>
            <w:tcW w:w="890" w:type="dxa"/>
            <w:tcBorders>
              <w:top w:val="nil"/>
              <w:left w:val="nil"/>
              <w:bottom w:val="single" w:color="auto" w:sz="4" w:space="0"/>
              <w:right w:val="single" w:color="auto" w:sz="4" w:space="0"/>
            </w:tcBorders>
            <w:vAlign w:val="center"/>
          </w:tcPr>
          <w:p w14:paraId="061FB31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restart"/>
            <w:tcBorders>
              <w:top w:val="nil"/>
              <w:left w:val="single" w:color="auto" w:sz="4" w:space="0"/>
              <w:bottom w:val="single" w:color="auto" w:sz="4" w:space="0"/>
              <w:right w:val="single" w:color="auto" w:sz="4" w:space="0"/>
            </w:tcBorders>
            <w:vAlign w:val="center"/>
          </w:tcPr>
          <w:p w14:paraId="0926E1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软件兼容性</w:t>
            </w:r>
          </w:p>
        </w:tc>
        <w:tc>
          <w:tcPr>
            <w:tcW w:w="1487" w:type="dxa"/>
            <w:tcBorders>
              <w:top w:val="nil"/>
              <w:left w:val="nil"/>
              <w:bottom w:val="single" w:color="auto" w:sz="4" w:space="0"/>
              <w:right w:val="single" w:color="auto" w:sz="4" w:space="0"/>
            </w:tcBorders>
            <w:vAlign w:val="center"/>
          </w:tcPr>
          <w:p w14:paraId="33B0A0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111" w:type="dxa"/>
            <w:tcBorders>
              <w:top w:val="nil"/>
              <w:left w:val="nil"/>
              <w:bottom w:val="single" w:color="auto" w:sz="4" w:space="0"/>
              <w:right w:val="single" w:color="auto" w:sz="4" w:space="0"/>
            </w:tcBorders>
            <w:vAlign w:val="center"/>
          </w:tcPr>
          <w:p w14:paraId="636A1D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兼容3个及以上厂商的数据库产品</w:t>
            </w:r>
          </w:p>
        </w:tc>
      </w:tr>
      <w:tr w14:paraId="28A60992">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9170D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121 </w:t>
            </w:r>
          </w:p>
        </w:tc>
        <w:tc>
          <w:tcPr>
            <w:tcW w:w="890" w:type="dxa"/>
            <w:tcBorders>
              <w:top w:val="nil"/>
              <w:left w:val="nil"/>
              <w:bottom w:val="single" w:color="auto" w:sz="4" w:space="0"/>
              <w:right w:val="single" w:color="auto" w:sz="4" w:space="0"/>
            </w:tcBorders>
            <w:vAlign w:val="center"/>
          </w:tcPr>
          <w:p w14:paraId="34642E2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024ABF0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88FEA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111" w:type="dxa"/>
            <w:tcBorders>
              <w:top w:val="nil"/>
              <w:left w:val="nil"/>
              <w:bottom w:val="single" w:color="auto" w:sz="4" w:space="0"/>
              <w:right w:val="single" w:color="auto" w:sz="4" w:space="0"/>
            </w:tcBorders>
            <w:vAlign w:val="center"/>
          </w:tcPr>
          <w:p w14:paraId="0F57716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兼容3个及以上厂商的中间件产品</w:t>
            </w:r>
          </w:p>
        </w:tc>
      </w:tr>
      <w:tr w14:paraId="1FADEC21">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4C9E8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122 </w:t>
            </w:r>
          </w:p>
        </w:tc>
        <w:tc>
          <w:tcPr>
            <w:tcW w:w="890" w:type="dxa"/>
            <w:tcBorders>
              <w:top w:val="nil"/>
              <w:left w:val="nil"/>
              <w:bottom w:val="single" w:color="auto" w:sz="4" w:space="0"/>
              <w:right w:val="single" w:color="auto" w:sz="4" w:space="0"/>
            </w:tcBorders>
            <w:vAlign w:val="center"/>
          </w:tcPr>
          <w:p w14:paraId="50D6A5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559BD35B">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6083A7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111" w:type="dxa"/>
            <w:tcBorders>
              <w:top w:val="nil"/>
              <w:left w:val="nil"/>
              <w:bottom w:val="single" w:color="auto" w:sz="4" w:space="0"/>
              <w:right w:val="single" w:color="auto" w:sz="4" w:space="0"/>
            </w:tcBorders>
            <w:vAlign w:val="center"/>
          </w:tcPr>
          <w:p w14:paraId="541E0B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兼容3个及以上厂商的大数据平台</w:t>
            </w:r>
          </w:p>
        </w:tc>
      </w:tr>
      <w:tr w14:paraId="38A0B443">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E4861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123 </w:t>
            </w:r>
          </w:p>
        </w:tc>
        <w:tc>
          <w:tcPr>
            <w:tcW w:w="890" w:type="dxa"/>
            <w:tcBorders>
              <w:top w:val="nil"/>
              <w:left w:val="nil"/>
              <w:bottom w:val="single" w:color="auto" w:sz="4" w:space="0"/>
              <w:right w:val="single" w:color="auto" w:sz="4" w:space="0"/>
            </w:tcBorders>
            <w:vAlign w:val="center"/>
          </w:tcPr>
          <w:p w14:paraId="69D2C3C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01" w:type="dxa"/>
            <w:vMerge w:val="continue"/>
            <w:tcBorders>
              <w:top w:val="nil"/>
              <w:left w:val="single" w:color="auto" w:sz="4" w:space="0"/>
              <w:bottom w:val="single" w:color="auto" w:sz="4" w:space="0"/>
              <w:right w:val="single" w:color="auto" w:sz="4" w:space="0"/>
            </w:tcBorders>
            <w:vAlign w:val="center"/>
          </w:tcPr>
          <w:p w14:paraId="55AD584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6204AF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虚拟化软件兼容</w:t>
            </w:r>
          </w:p>
        </w:tc>
        <w:tc>
          <w:tcPr>
            <w:tcW w:w="4111" w:type="dxa"/>
            <w:tcBorders>
              <w:top w:val="nil"/>
              <w:left w:val="nil"/>
              <w:bottom w:val="single" w:color="auto" w:sz="4" w:space="0"/>
              <w:right w:val="single" w:color="auto" w:sz="4" w:space="0"/>
            </w:tcBorders>
            <w:vAlign w:val="center"/>
          </w:tcPr>
          <w:p w14:paraId="5F86275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兼容2款及以上虚拟化软件</w:t>
            </w:r>
          </w:p>
        </w:tc>
      </w:tr>
      <w:tr w14:paraId="3D0861BC">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08303E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124 </w:t>
            </w:r>
          </w:p>
        </w:tc>
        <w:tc>
          <w:tcPr>
            <w:tcW w:w="890" w:type="dxa"/>
            <w:tcBorders>
              <w:top w:val="nil"/>
              <w:left w:val="nil"/>
              <w:bottom w:val="single" w:color="auto" w:sz="4" w:space="0"/>
              <w:right w:val="single" w:color="auto" w:sz="4" w:space="0"/>
            </w:tcBorders>
            <w:vAlign w:val="center"/>
          </w:tcPr>
          <w:p w14:paraId="3DE96E6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01" w:type="dxa"/>
            <w:tcBorders>
              <w:top w:val="nil"/>
              <w:left w:val="nil"/>
              <w:bottom w:val="single" w:color="auto" w:sz="4" w:space="0"/>
              <w:right w:val="single" w:color="auto" w:sz="4" w:space="0"/>
            </w:tcBorders>
            <w:vAlign w:val="center"/>
          </w:tcPr>
          <w:p w14:paraId="3F3DE4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存储可靠性要求</w:t>
            </w:r>
          </w:p>
        </w:tc>
        <w:tc>
          <w:tcPr>
            <w:tcW w:w="1487" w:type="dxa"/>
            <w:tcBorders>
              <w:top w:val="nil"/>
              <w:left w:val="nil"/>
              <w:bottom w:val="single" w:color="auto" w:sz="4" w:space="0"/>
              <w:right w:val="single" w:color="auto" w:sz="4" w:space="0"/>
            </w:tcBorders>
            <w:vAlign w:val="center"/>
          </w:tcPr>
          <w:p w14:paraId="4475BB5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SATASSD可靠性</w:t>
            </w:r>
          </w:p>
        </w:tc>
        <w:tc>
          <w:tcPr>
            <w:tcW w:w="4111" w:type="dxa"/>
            <w:tcBorders>
              <w:top w:val="nil"/>
              <w:left w:val="nil"/>
              <w:bottom w:val="single" w:color="auto" w:sz="4" w:space="0"/>
              <w:right w:val="single" w:color="auto" w:sz="4" w:space="0"/>
            </w:tcBorders>
            <w:vAlign w:val="center"/>
          </w:tcPr>
          <w:p w14:paraId="12CC27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A6BB85">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59A48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125 </w:t>
            </w:r>
          </w:p>
        </w:tc>
        <w:tc>
          <w:tcPr>
            <w:tcW w:w="890" w:type="dxa"/>
            <w:tcBorders>
              <w:top w:val="nil"/>
              <w:left w:val="nil"/>
              <w:bottom w:val="single" w:color="auto" w:sz="4" w:space="0"/>
              <w:right w:val="single" w:color="auto" w:sz="4" w:space="0"/>
            </w:tcBorders>
            <w:vAlign w:val="center"/>
          </w:tcPr>
          <w:p w14:paraId="0ADA7E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01" w:type="dxa"/>
            <w:vMerge w:val="restart"/>
            <w:tcBorders>
              <w:top w:val="nil"/>
              <w:left w:val="single" w:color="auto" w:sz="4" w:space="0"/>
              <w:bottom w:val="single" w:color="auto" w:sz="4" w:space="0"/>
              <w:right w:val="single" w:color="auto" w:sz="4" w:space="0"/>
            </w:tcBorders>
            <w:vAlign w:val="center"/>
          </w:tcPr>
          <w:p w14:paraId="7B2878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487" w:type="dxa"/>
            <w:tcBorders>
              <w:top w:val="nil"/>
              <w:left w:val="nil"/>
              <w:bottom w:val="single" w:color="auto" w:sz="4" w:space="0"/>
              <w:right w:val="single" w:color="auto" w:sz="4" w:space="0"/>
            </w:tcBorders>
            <w:vAlign w:val="center"/>
          </w:tcPr>
          <w:p w14:paraId="5AA721A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w:t>
            </w:r>
          </w:p>
        </w:tc>
        <w:tc>
          <w:tcPr>
            <w:tcW w:w="4111" w:type="dxa"/>
            <w:tcBorders>
              <w:top w:val="nil"/>
              <w:left w:val="nil"/>
              <w:bottom w:val="single" w:color="auto" w:sz="4" w:space="0"/>
              <w:right w:val="single" w:color="auto" w:sz="4" w:space="0"/>
            </w:tcBorders>
            <w:vAlign w:val="center"/>
          </w:tcPr>
          <w:p w14:paraId="6FA33E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m1值（MTBF的不可接受值）不低于240000h</w:t>
            </w:r>
          </w:p>
        </w:tc>
      </w:tr>
      <w:tr w14:paraId="3BF351E8">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B74C2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126 </w:t>
            </w:r>
          </w:p>
        </w:tc>
        <w:tc>
          <w:tcPr>
            <w:tcW w:w="890" w:type="dxa"/>
            <w:tcBorders>
              <w:top w:val="nil"/>
              <w:left w:val="nil"/>
              <w:bottom w:val="single" w:color="auto" w:sz="4" w:space="0"/>
              <w:right w:val="single" w:color="auto" w:sz="4" w:space="0"/>
            </w:tcBorders>
            <w:vAlign w:val="center"/>
          </w:tcPr>
          <w:p w14:paraId="7946F85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01" w:type="dxa"/>
            <w:vMerge w:val="continue"/>
            <w:tcBorders>
              <w:top w:val="nil"/>
              <w:left w:val="single" w:color="auto" w:sz="4" w:space="0"/>
              <w:bottom w:val="single" w:color="auto" w:sz="4" w:space="0"/>
              <w:right w:val="single" w:color="auto" w:sz="4" w:space="0"/>
            </w:tcBorders>
            <w:vAlign w:val="center"/>
          </w:tcPr>
          <w:p w14:paraId="32B1475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609CD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★风扇可靠性</w:t>
            </w:r>
          </w:p>
        </w:tc>
        <w:tc>
          <w:tcPr>
            <w:tcW w:w="4111" w:type="dxa"/>
            <w:tcBorders>
              <w:top w:val="nil"/>
              <w:left w:val="nil"/>
              <w:bottom w:val="single" w:color="auto" w:sz="4" w:space="0"/>
              <w:right w:val="single" w:color="auto" w:sz="4" w:space="0"/>
            </w:tcBorders>
            <w:vAlign w:val="center"/>
          </w:tcPr>
          <w:p w14:paraId="6CB377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风扇寿命应不低于40000h</w:t>
            </w:r>
          </w:p>
        </w:tc>
      </w:tr>
      <w:tr w14:paraId="7B38C22D">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009A01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127 </w:t>
            </w:r>
          </w:p>
        </w:tc>
        <w:tc>
          <w:tcPr>
            <w:tcW w:w="890" w:type="dxa"/>
            <w:tcBorders>
              <w:top w:val="nil"/>
              <w:left w:val="nil"/>
              <w:bottom w:val="single" w:color="auto" w:sz="4" w:space="0"/>
              <w:right w:val="single" w:color="auto" w:sz="4" w:space="0"/>
            </w:tcBorders>
            <w:vAlign w:val="center"/>
          </w:tcPr>
          <w:p w14:paraId="2F4505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01" w:type="dxa"/>
            <w:vMerge w:val="continue"/>
            <w:tcBorders>
              <w:top w:val="nil"/>
              <w:left w:val="single" w:color="auto" w:sz="4" w:space="0"/>
              <w:bottom w:val="single" w:color="auto" w:sz="4" w:space="0"/>
              <w:right w:val="single" w:color="auto" w:sz="4" w:space="0"/>
            </w:tcBorders>
            <w:vAlign w:val="center"/>
          </w:tcPr>
          <w:p w14:paraId="0602E0C7">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775DD9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★部件可靠性</w:t>
            </w:r>
          </w:p>
        </w:tc>
        <w:tc>
          <w:tcPr>
            <w:tcW w:w="4111" w:type="dxa"/>
            <w:tcBorders>
              <w:top w:val="nil"/>
              <w:left w:val="nil"/>
              <w:bottom w:val="single" w:color="auto" w:sz="4" w:space="0"/>
              <w:right w:val="single" w:color="auto" w:sz="4" w:space="0"/>
            </w:tcBorders>
            <w:vAlign w:val="center"/>
          </w:tcPr>
          <w:p w14:paraId="07E51A9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支持硬盘、电源、风扇热插拔(内置风扇除外)</w:t>
            </w:r>
          </w:p>
        </w:tc>
      </w:tr>
      <w:tr w14:paraId="1D94EE2E">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4B7E3D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128 </w:t>
            </w:r>
          </w:p>
        </w:tc>
        <w:tc>
          <w:tcPr>
            <w:tcW w:w="890" w:type="dxa"/>
            <w:tcBorders>
              <w:top w:val="nil"/>
              <w:left w:val="nil"/>
              <w:bottom w:val="single" w:color="auto" w:sz="4" w:space="0"/>
              <w:right w:val="single" w:color="auto" w:sz="4" w:space="0"/>
            </w:tcBorders>
            <w:vAlign w:val="center"/>
          </w:tcPr>
          <w:p w14:paraId="450CE2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01" w:type="dxa"/>
            <w:tcBorders>
              <w:top w:val="nil"/>
              <w:left w:val="nil"/>
              <w:bottom w:val="single" w:color="auto" w:sz="4" w:space="0"/>
              <w:right w:val="single" w:color="auto" w:sz="4" w:space="0"/>
            </w:tcBorders>
            <w:vAlign w:val="center"/>
          </w:tcPr>
          <w:p w14:paraId="1A5583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487" w:type="dxa"/>
            <w:tcBorders>
              <w:top w:val="nil"/>
              <w:left w:val="nil"/>
              <w:bottom w:val="single" w:color="auto" w:sz="4" w:space="0"/>
              <w:right w:val="single" w:color="auto" w:sz="4" w:space="0"/>
            </w:tcBorders>
            <w:vAlign w:val="center"/>
          </w:tcPr>
          <w:p w14:paraId="5D8F4FB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111" w:type="dxa"/>
            <w:tcBorders>
              <w:top w:val="nil"/>
              <w:left w:val="nil"/>
              <w:bottom w:val="single" w:color="auto" w:sz="4" w:space="0"/>
              <w:right w:val="single" w:color="auto" w:sz="4" w:space="0"/>
            </w:tcBorders>
            <w:vAlign w:val="center"/>
          </w:tcPr>
          <w:p w14:paraId="2F990D0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符合GB/T9813.3和商品包装政府采购需求标准的相关规定</w:t>
            </w:r>
          </w:p>
        </w:tc>
      </w:tr>
      <w:tr w14:paraId="6694FB4E">
        <w:tblPrEx>
          <w:tblCellMar>
            <w:top w:w="0" w:type="dxa"/>
            <w:left w:w="108" w:type="dxa"/>
            <w:bottom w:w="0" w:type="dxa"/>
            <w:right w:w="108" w:type="dxa"/>
          </w:tblCellMar>
        </w:tblPrEx>
        <w:trPr>
          <w:trHeight w:val="2250" w:hRule="atLeast"/>
        </w:trPr>
        <w:tc>
          <w:tcPr>
            <w:tcW w:w="486" w:type="dxa"/>
            <w:tcBorders>
              <w:top w:val="nil"/>
              <w:left w:val="single" w:color="auto" w:sz="4" w:space="0"/>
              <w:bottom w:val="single" w:color="auto" w:sz="4" w:space="0"/>
              <w:right w:val="single" w:color="auto" w:sz="4" w:space="0"/>
            </w:tcBorders>
            <w:vAlign w:val="center"/>
          </w:tcPr>
          <w:p w14:paraId="758216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129 </w:t>
            </w:r>
          </w:p>
        </w:tc>
        <w:tc>
          <w:tcPr>
            <w:tcW w:w="890" w:type="dxa"/>
            <w:tcBorders>
              <w:top w:val="nil"/>
              <w:left w:val="nil"/>
              <w:bottom w:val="single" w:color="auto" w:sz="4" w:space="0"/>
              <w:right w:val="single" w:color="auto" w:sz="4" w:space="0"/>
            </w:tcBorders>
            <w:vAlign w:val="center"/>
          </w:tcPr>
          <w:p w14:paraId="1A97CB6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restart"/>
            <w:tcBorders>
              <w:top w:val="nil"/>
              <w:left w:val="single" w:color="auto" w:sz="4" w:space="0"/>
              <w:bottom w:val="single" w:color="auto" w:sz="4" w:space="0"/>
              <w:right w:val="single" w:color="auto" w:sz="4" w:space="0"/>
            </w:tcBorders>
            <w:vAlign w:val="center"/>
          </w:tcPr>
          <w:p w14:paraId="4C62F8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1487" w:type="dxa"/>
            <w:tcBorders>
              <w:top w:val="nil"/>
              <w:left w:val="nil"/>
              <w:bottom w:val="single" w:color="auto" w:sz="4" w:space="0"/>
              <w:right w:val="single" w:color="auto" w:sz="4" w:space="0"/>
            </w:tcBorders>
            <w:vAlign w:val="center"/>
          </w:tcPr>
          <w:p w14:paraId="0BF6380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111" w:type="dxa"/>
            <w:tcBorders>
              <w:top w:val="nil"/>
              <w:left w:val="nil"/>
              <w:bottom w:val="single" w:color="auto" w:sz="4" w:space="0"/>
              <w:right w:val="single" w:color="auto" w:sz="4" w:space="0"/>
            </w:tcBorders>
            <w:vAlign w:val="center"/>
          </w:tcPr>
          <w:p w14:paraId="78260B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14:paraId="211E20B7">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7C79C1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130 </w:t>
            </w:r>
          </w:p>
        </w:tc>
        <w:tc>
          <w:tcPr>
            <w:tcW w:w="890" w:type="dxa"/>
            <w:tcBorders>
              <w:top w:val="nil"/>
              <w:left w:val="nil"/>
              <w:bottom w:val="single" w:color="auto" w:sz="4" w:space="0"/>
              <w:right w:val="single" w:color="auto" w:sz="4" w:space="0"/>
            </w:tcBorders>
            <w:vAlign w:val="center"/>
          </w:tcPr>
          <w:p w14:paraId="65F8370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7E64D68B">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D8797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111" w:type="dxa"/>
            <w:tcBorders>
              <w:top w:val="nil"/>
              <w:left w:val="nil"/>
              <w:bottom w:val="single" w:color="auto" w:sz="4" w:space="0"/>
              <w:right w:val="single" w:color="auto" w:sz="4" w:space="0"/>
            </w:tcBorders>
            <w:vAlign w:val="center"/>
          </w:tcPr>
          <w:p w14:paraId="596209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供应商提供培训材料、产品手册、培训视频等培训相关内容</w:t>
            </w:r>
          </w:p>
        </w:tc>
      </w:tr>
      <w:tr w14:paraId="01B0615F">
        <w:tblPrEx>
          <w:tblCellMar>
            <w:top w:w="0" w:type="dxa"/>
            <w:left w:w="108" w:type="dxa"/>
            <w:bottom w:w="0" w:type="dxa"/>
            <w:right w:w="108" w:type="dxa"/>
          </w:tblCellMar>
        </w:tblPrEx>
        <w:trPr>
          <w:trHeight w:val="1800" w:hRule="atLeast"/>
        </w:trPr>
        <w:tc>
          <w:tcPr>
            <w:tcW w:w="486" w:type="dxa"/>
            <w:tcBorders>
              <w:top w:val="nil"/>
              <w:left w:val="single" w:color="auto" w:sz="4" w:space="0"/>
              <w:bottom w:val="single" w:color="auto" w:sz="4" w:space="0"/>
              <w:right w:val="single" w:color="auto" w:sz="4" w:space="0"/>
            </w:tcBorders>
            <w:vAlign w:val="center"/>
          </w:tcPr>
          <w:p w14:paraId="1BD9C4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131 </w:t>
            </w:r>
          </w:p>
        </w:tc>
        <w:tc>
          <w:tcPr>
            <w:tcW w:w="890" w:type="dxa"/>
            <w:tcBorders>
              <w:top w:val="nil"/>
              <w:left w:val="nil"/>
              <w:bottom w:val="single" w:color="auto" w:sz="4" w:space="0"/>
              <w:right w:val="single" w:color="auto" w:sz="4" w:space="0"/>
            </w:tcBorders>
            <w:vAlign w:val="center"/>
          </w:tcPr>
          <w:p w14:paraId="0C63A3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tcBorders>
              <w:top w:val="nil"/>
              <w:left w:val="nil"/>
              <w:bottom w:val="single" w:color="auto" w:sz="4" w:space="0"/>
              <w:right w:val="single" w:color="auto" w:sz="4" w:space="0"/>
            </w:tcBorders>
            <w:vAlign w:val="center"/>
          </w:tcPr>
          <w:p w14:paraId="657672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1487" w:type="dxa"/>
            <w:tcBorders>
              <w:top w:val="nil"/>
              <w:left w:val="nil"/>
              <w:bottom w:val="single" w:color="auto" w:sz="4" w:space="0"/>
              <w:right w:val="single" w:color="auto" w:sz="4" w:space="0"/>
            </w:tcBorders>
            <w:vAlign w:val="center"/>
          </w:tcPr>
          <w:p w14:paraId="0C0110C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111" w:type="dxa"/>
            <w:tcBorders>
              <w:top w:val="nil"/>
              <w:left w:val="nil"/>
              <w:bottom w:val="single" w:color="auto" w:sz="4" w:space="0"/>
              <w:right w:val="single" w:color="auto" w:sz="4" w:space="0"/>
            </w:tcBorders>
            <w:vAlign w:val="center"/>
          </w:tcPr>
          <w:p w14:paraId="66CDD6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14:paraId="42426119">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66941C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132 </w:t>
            </w:r>
          </w:p>
        </w:tc>
        <w:tc>
          <w:tcPr>
            <w:tcW w:w="890" w:type="dxa"/>
            <w:tcBorders>
              <w:top w:val="nil"/>
              <w:left w:val="nil"/>
              <w:bottom w:val="single" w:color="auto" w:sz="4" w:space="0"/>
              <w:right w:val="single" w:color="auto" w:sz="4" w:space="0"/>
            </w:tcBorders>
            <w:vAlign w:val="center"/>
          </w:tcPr>
          <w:p w14:paraId="5B13742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restart"/>
            <w:tcBorders>
              <w:top w:val="nil"/>
              <w:left w:val="single" w:color="auto" w:sz="4" w:space="0"/>
              <w:bottom w:val="single" w:color="auto" w:sz="4" w:space="0"/>
              <w:right w:val="single" w:color="auto" w:sz="4" w:space="0"/>
            </w:tcBorders>
            <w:vAlign w:val="center"/>
          </w:tcPr>
          <w:p w14:paraId="145C55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服务工具要求</w:t>
            </w:r>
          </w:p>
        </w:tc>
        <w:tc>
          <w:tcPr>
            <w:tcW w:w="1487" w:type="dxa"/>
            <w:tcBorders>
              <w:top w:val="nil"/>
              <w:left w:val="nil"/>
              <w:bottom w:val="single" w:color="auto" w:sz="4" w:space="0"/>
              <w:right w:val="single" w:color="auto" w:sz="4" w:space="0"/>
            </w:tcBorders>
            <w:vAlign w:val="center"/>
          </w:tcPr>
          <w:p w14:paraId="3550000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★工具要求</w:t>
            </w:r>
          </w:p>
        </w:tc>
        <w:tc>
          <w:tcPr>
            <w:tcW w:w="4111" w:type="dxa"/>
            <w:tcBorders>
              <w:top w:val="nil"/>
              <w:left w:val="nil"/>
              <w:bottom w:val="single" w:color="auto" w:sz="4" w:space="0"/>
              <w:right w:val="single" w:color="auto" w:sz="4" w:space="0"/>
            </w:tcBorders>
            <w:vAlign w:val="center"/>
          </w:tcPr>
          <w:p w14:paraId="6AC5D3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供应商提供设置服务器硬件、辅助操作系统安装等功能的辅助工具和管理软件。且随附软件应具有合法授权或版权</w:t>
            </w:r>
          </w:p>
        </w:tc>
      </w:tr>
      <w:tr w14:paraId="3B8ACC6C">
        <w:tblPrEx>
          <w:tblCellMar>
            <w:top w:w="0" w:type="dxa"/>
            <w:left w:w="108" w:type="dxa"/>
            <w:bottom w:w="0" w:type="dxa"/>
            <w:right w:w="108" w:type="dxa"/>
          </w:tblCellMar>
        </w:tblPrEx>
        <w:trPr>
          <w:trHeight w:val="225" w:hRule="atLeast"/>
        </w:trPr>
        <w:tc>
          <w:tcPr>
            <w:tcW w:w="486" w:type="dxa"/>
            <w:tcBorders>
              <w:top w:val="nil"/>
              <w:left w:val="single" w:color="auto" w:sz="4" w:space="0"/>
              <w:bottom w:val="single" w:color="auto" w:sz="4" w:space="0"/>
              <w:right w:val="single" w:color="auto" w:sz="4" w:space="0"/>
            </w:tcBorders>
            <w:vAlign w:val="center"/>
          </w:tcPr>
          <w:p w14:paraId="0793E5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133 </w:t>
            </w:r>
          </w:p>
        </w:tc>
        <w:tc>
          <w:tcPr>
            <w:tcW w:w="890" w:type="dxa"/>
            <w:tcBorders>
              <w:top w:val="nil"/>
              <w:left w:val="nil"/>
              <w:bottom w:val="single" w:color="auto" w:sz="4" w:space="0"/>
              <w:right w:val="single" w:color="auto" w:sz="4" w:space="0"/>
            </w:tcBorders>
            <w:vAlign w:val="center"/>
          </w:tcPr>
          <w:p w14:paraId="4FD8758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3E20C86E">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AB5F3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辅助工具</w:t>
            </w:r>
          </w:p>
        </w:tc>
        <w:tc>
          <w:tcPr>
            <w:tcW w:w="4111" w:type="dxa"/>
            <w:tcBorders>
              <w:top w:val="nil"/>
              <w:left w:val="nil"/>
              <w:bottom w:val="single" w:color="auto" w:sz="4" w:space="0"/>
              <w:right w:val="single" w:color="auto" w:sz="4" w:space="0"/>
            </w:tcBorders>
            <w:vAlign w:val="center"/>
          </w:tcPr>
          <w:p w14:paraId="17D0AD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DC6BD53">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56D119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134 </w:t>
            </w:r>
          </w:p>
        </w:tc>
        <w:tc>
          <w:tcPr>
            <w:tcW w:w="890" w:type="dxa"/>
            <w:tcBorders>
              <w:top w:val="nil"/>
              <w:left w:val="nil"/>
              <w:bottom w:val="single" w:color="auto" w:sz="4" w:space="0"/>
              <w:right w:val="single" w:color="auto" w:sz="4" w:space="0"/>
            </w:tcBorders>
            <w:vAlign w:val="center"/>
          </w:tcPr>
          <w:p w14:paraId="2EC35F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18431A14">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14C40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★驱动安装升级指引</w:t>
            </w:r>
          </w:p>
        </w:tc>
        <w:tc>
          <w:tcPr>
            <w:tcW w:w="4111" w:type="dxa"/>
            <w:tcBorders>
              <w:top w:val="nil"/>
              <w:left w:val="nil"/>
              <w:bottom w:val="single" w:color="auto" w:sz="4" w:space="0"/>
              <w:right w:val="single" w:color="auto" w:sz="4" w:space="0"/>
            </w:tcBorders>
            <w:vAlign w:val="center"/>
          </w:tcPr>
          <w:p w14:paraId="4BE4A6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供应商提供出厂安装的配件所需的驱动程序，形式包括但不限于驱动光盘、驱动下载链接等。其他配件应提供指引</w:t>
            </w:r>
          </w:p>
        </w:tc>
      </w:tr>
      <w:tr w14:paraId="19657561">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C59D1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135 </w:t>
            </w:r>
          </w:p>
        </w:tc>
        <w:tc>
          <w:tcPr>
            <w:tcW w:w="890" w:type="dxa"/>
            <w:tcBorders>
              <w:top w:val="nil"/>
              <w:left w:val="nil"/>
              <w:bottom w:val="single" w:color="auto" w:sz="4" w:space="0"/>
              <w:right w:val="single" w:color="auto" w:sz="4" w:space="0"/>
            </w:tcBorders>
            <w:vAlign w:val="center"/>
          </w:tcPr>
          <w:p w14:paraId="4CC6E5C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0568F742">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26E23F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随机附开盖工具</w:t>
            </w:r>
          </w:p>
        </w:tc>
        <w:tc>
          <w:tcPr>
            <w:tcW w:w="4111" w:type="dxa"/>
            <w:tcBorders>
              <w:top w:val="nil"/>
              <w:left w:val="nil"/>
              <w:bottom w:val="single" w:color="auto" w:sz="4" w:space="0"/>
              <w:right w:val="single" w:color="auto" w:sz="4" w:space="0"/>
            </w:tcBorders>
            <w:vAlign w:val="center"/>
          </w:tcPr>
          <w:p w14:paraId="7A75EF2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5EBE660A">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6454D0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136 </w:t>
            </w:r>
          </w:p>
        </w:tc>
        <w:tc>
          <w:tcPr>
            <w:tcW w:w="890" w:type="dxa"/>
            <w:tcBorders>
              <w:top w:val="nil"/>
              <w:left w:val="nil"/>
              <w:bottom w:val="single" w:color="auto" w:sz="4" w:space="0"/>
              <w:right w:val="single" w:color="auto" w:sz="4" w:space="0"/>
            </w:tcBorders>
            <w:vAlign w:val="center"/>
          </w:tcPr>
          <w:p w14:paraId="24D3469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5846D901">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30FFDB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代码迁移工具</w:t>
            </w:r>
          </w:p>
        </w:tc>
        <w:tc>
          <w:tcPr>
            <w:tcW w:w="4111" w:type="dxa"/>
            <w:tcBorders>
              <w:top w:val="nil"/>
              <w:left w:val="nil"/>
              <w:bottom w:val="single" w:color="auto" w:sz="4" w:space="0"/>
              <w:right w:val="single" w:color="auto" w:sz="4" w:space="0"/>
            </w:tcBorders>
            <w:vAlign w:val="center"/>
          </w:tcPr>
          <w:p w14:paraId="292DD7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655A8C6C">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95D6F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137 </w:t>
            </w:r>
          </w:p>
        </w:tc>
        <w:tc>
          <w:tcPr>
            <w:tcW w:w="890" w:type="dxa"/>
            <w:tcBorders>
              <w:top w:val="nil"/>
              <w:left w:val="nil"/>
              <w:bottom w:val="single" w:color="auto" w:sz="4" w:space="0"/>
              <w:right w:val="single" w:color="auto" w:sz="4" w:space="0"/>
            </w:tcBorders>
            <w:vAlign w:val="center"/>
          </w:tcPr>
          <w:p w14:paraId="2079B1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779DE6D5">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7FAD6D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性能分析工具</w:t>
            </w:r>
          </w:p>
        </w:tc>
        <w:tc>
          <w:tcPr>
            <w:tcW w:w="4111" w:type="dxa"/>
            <w:tcBorders>
              <w:top w:val="nil"/>
              <w:left w:val="nil"/>
              <w:bottom w:val="single" w:color="auto" w:sz="4" w:space="0"/>
              <w:right w:val="single" w:color="auto" w:sz="4" w:space="0"/>
            </w:tcBorders>
            <w:vAlign w:val="center"/>
          </w:tcPr>
          <w:p w14:paraId="7E6AE1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0664F73B">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5DC9F4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138 </w:t>
            </w:r>
          </w:p>
        </w:tc>
        <w:tc>
          <w:tcPr>
            <w:tcW w:w="890" w:type="dxa"/>
            <w:tcBorders>
              <w:top w:val="nil"/>
              <w:left w:val="nil"/>
              <w:bottom w:val="single" w:color="auto" w:sz="4" w:space="0"/>
              <w:right w:val="single" w:color="auto" w:sz="4" w:space="0"/>
            </w:tcBorders>
            <w:vAlign w:val="center"/>
          </w:tcPr>
          <w:p w14:paraId="27BBC0A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68DB790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6BFB7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111" w:type="dxa"/>
            <w:tcBorders>
              <w:top w:val="nil"/>
              <w:left w:val="nil"/>
              <w:bottom w:val="single" w:color="auto" w:sz="4" w:space="0"/>
              <w:right w:val="single" w:color="auto" w:sz="4" w:space="0"/>
            </w:tcBorders>
            <w:vAlign w:val="center"/>
          </w:tcPr>
          <w:p w14:paraId="4E7F582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01426B32">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A6D54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139 </w:t>
            </w:r>
          </w:p>
        </w:tc>
        <w:tc>
          <w:tcPr>
            <w:tcW w:w="890" w:type="dxa"/>
            <w:tcBorders>
              <w:top w:val="nil"/>
              <w:left w:val="nil"/>
              <w:bottom w:val="single" w:color="auto" w:sz="4" w:space="0"/>
              <w:right w:val="single" w:color="auto" w:sz="4" w:space="0"/>
            </w:tcBorders>
            <w:vAlign w:val="center"/>
          </w:tcPr>
          <w:p w14:paraId="7F61935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5D5D99D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AE39A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★管理软件</w:t>
            </w:r>
          </w:p>
        </w:tc>
        <w:tc>
          <w:tcPr>
            <w:tcW w:w="4111" w:type="dxa"/>
            <w:tcBorders>
              <w:top w:val="nil"/>
              <w:left w:val="nil"/>
              <w:bottom w:val="single" w:color="auto" w:sz="4" w:space="0"/>
              <w:right w:val="single" w:color="auto" w:sz="4" w:space="0"/>
            </w:tcBorders>
            <w:vAlign w:val="center"/>
          </w:tcPr>
          <w:p w14:paraId="061225D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具备资源管理、系统管理、性能监控、健康监控、基于网络控制、报警设置功能</w:t>
            </w:r>
          </w:p>
        </w:tc>
      </w:tr>
      <w:tr w14:paraId="43987FC2">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6C1718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140 </w:t>
            </w:r>
          </w:p>
        </w:tc>
        <w:tc>
          <w:tcPr>
            <w:tcW w:w="890" w:type="dxa"/>
            <w:tcBorders>
              <w:top w:val="nil"/>
              <w:left w:val="nil"/>
              <w:bottom w:val="single" w:color="auto" w:sz="4" w:space="0"/>
              <w:right w:val="single" w:color="auto" w:sz="4" w:space="0"/>
            </w:tcBorders>
            <w:vAlign w:val="center"/>
          </w:tcPr>
          <w:p w14:paraId="4D16E78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restart"/>
            <w:tcBorders>
              <w:top w:val="nil"/>
              <w:left w:val="single" w:color="auto" w:sz="4" w:space="0"/>
              <w:bottom w:val="single" w:color="auto" w:sz="4" w:space="0"/>
              <w:right w:val="single" w:color="auto" w:sz="4" w:space="0"/>
            </w:tcBorders>
            <w:vAlign w:val="center"/>
          </w:tcPr>
          <w:p w14:paraId="02BD95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增值服务</w:t>
            </w:r>
          </w:p>
        </w:tc>
        <w:tc>
          <w:tcPr>
            <w:tcW w:w="1487" w:type="dxa"/>
            <w:tcBorders>
              <w:top w:val="nil"/>
              <w:left w:val="nil"/>
              <w:bottom w:val="single" w:color="auto" w:sz="4" w:space="0"/>
              <w:right w:val="single" w:color="auto" w:sz="4" w:space="0"/>
            </w:tcBorders>
            <w:vAlign w:val="center"/>
          </w:tcPr>
          <w:p w14:paraId="3E2090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★厂家升级产品软件与扩容服务</w:t>
            </w:r>
          </w:p>
        </w:tc>
        <w:tc>
          <w:tcPr>
            <w:tcW w:w="4111" w:type="dxa"/>
            <w:tcBorders>
              <w:top w:val="nil"/>
              <w:left w:val="nil"/>
              <w:bottom w:val="single" w:color="auto" w:sz="4" w:space="0"/>
              <w:right w:val="single" w:color="auto" w:sz="4" w:space="0"/>
            </w:tcBorders>
            <w:vAlign w:val="center"/>
          </w:tcPr>
          <w:p w14:paraId="48A6D7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供应商提供原厂级的部件/软件产品升级和扩容能力</w:t>
            </w:r>
          </w:p>
        </w:tc>
      </w:tr>
      <w:tr w14:paraId="2D7DA045">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C6A13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141 </w:t>
            </w:r>
          </w:p>
        </w:tc>
        <w:tc>
          <w:tcPr>
            <w:tcW w:w="890" w:type="dxa"/>
            <w:tcBorders>
              <w:top w:val="nil"/>
              <w:left w:val="nil"/>
              <w:bottom w:val="single" w:color="auto" w:sz="4" w:space="0"/>
              <w:right w:val="single" w:color="auto" w:sz="4" w:space="0"/>
            </w:tcBorders>
            <w:vAlign w:val="center"/>
          </w:tcPr>
          <w:p w14:paraId="1C84007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0F12C80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5E904C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服务保障升级</w:t>
            </w:r>
          </w:p>
        </w:tc>
        <w:tc>
          <w:tcPr>
            <w:tcW w:w="4111" w:type="dxa"/>
            <w:tcBorders>
              <w:top w:val="nil"/>
              <w:left w:val="nil"/>
              <w:bottom w:val="single" w:color="auto" w:sz="4" w:space="0"/>
              <w:right w:val="single" w:color="auto" w:sz="4" w:space="0"/>
            </w:tcBorders>
            <w:vAlign w:val="center"/>
          </w:tcPr>
          <w:p w14:paraId="286B0A7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7F55D9B">
        <w:tblPrEx>
          <w:tblCellMar>
            <w:top w:w="0" w:type="dxa"/>
            <w:left w:w="108" w:type="dxa"/>
            <w:bottom w:w="0" w:type="dxa"/>
            <w:right w:w="108" w:type="dxa"/>
          </w:tblCellMar>
        </w:tblPrEx>
        <w:trPr>
          <w:trHeight w:val="450" w:hRule="atLeast"/>
        </w:trPr>
        <w:tc>
          <w:tcPr>
            <w:tcW w:w="486" w:type="dxa"/>
            <w:tcBorders>
              <w:top w:val="nil"/>
              <w:left w:val="single" w:color="auto" w:sz="4" w:space="0"/>
              <w:bottom w:val="single" w:color="auto" w:sz="4" w:space="0"/>
              <w:right w:val="single" w:color="auto" w:sz="4" w:space="0"/>
            </w:tcBorders>
            <w:vAlign w:val="center"/>
          </w:tcPr>
          <w:p w14:paraId="477A48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142 </w:t>
            </w:r>
          </w:p>
        </w:tc>
        <w:tc>
          <w:tcPr>
            <w:tcW w:w="890" w:type="dxa"/>
            <w:tcBorders>
              <w:top w:val="nil"/>
              <w:left w:val="nil"/>
              <w:bottom w:val="single" w:color="auto" w:sz="4" w:space="0"/>
              <w:right w:val="single" w:color="auto" w:sz="4" w:space="0"/>
            </w:tcBorders>
            <w:vAlign w:val="center"/>
          </w:tcPr>
          <w:p w14:paraId="393CB4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68E3074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689AF96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★提供上门服务</w:t>
            </w:r>
          </w:p>
        </w:tc>
        <w:tc>
          <w:tcPr>
            <w:tcW w:w="4111" w:type="dxa"/>
            <w:tcBorders>
              <w:top w:val="nil"/>
              <w:left w:val="nil"/>
              <w:bottom w:val="single" w:color="auto" w:sz="4" w:space="0"/>
              <w:right w:val="single" w:color="auto" w:sz="4" w:space="0"/>
            </w:tcBorders>
            <w:vAlign w:val="center"/>
          </w:tcPr>
          <w:p w14:paraId="15F5F6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供应商具备提供上门服务的能力(可收费)</w:t>
            </w:r>
          </w:p>
        </w:tc>
      </w:tr>
      <w:tr w14:paraId="45E40709">
        <w:tblPrEx>
          <w:tblCellMar>
            <w:top w:w="0" w:type="dxa"/>
            <w:left w:w="108" w:type="dxa"/>
            <w:bottom w:w="0" w:type="dxa"/>
            <w:right w:w="108" w:type="dxa"/>
          </w:tblCellMar>
        </w:tblPrEx>
        <w:trPr>
          <w:trHeight w:val="900" w:hRule="atLeast"/>
        </w:trPr>
        <w:tc>
          <w:tcPr>
            <w:tcW w:w="486" w:type="dxa"/>
            <w:tcBorders>
              <w:top w:val="nil"/>
              <w:left w:val="single" w:color="auto" w:sz="4" w:space="0"/>
              <w:bottom w:val="single" w:color="auto" w:sz="4" w:space="0"/>
              <w:right w:val="single" w:color="auto" w:sz="4" w:space="0"/>
            </w:tcBorders>
            <w:vAlign w:val="center"/>
          </w:tcPr>
          <w:p w14:paraId="3B14C1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143 </w:t>
            </w:r>
          </w:p>
        </w:tc>
        <w:tc>
          <w:tcPr>
            <w:tcW w:w="890" w:type="dxa"/>
            <w:tcBorders>
              <w:top w:val="nil"/>
              <w:left w:val="nil"/>
              <w:bottom w:val="single" w:color="auto" w:sz="4" w:space="0"/>
              <w:right w:val="single" w:color="auto" w:sz="4" w:space="0"/>
            </w:tcBorders>
            <w:vAlign w:val="center"/>
          </w:tcPr>
          <w:p w14:paraId="263EDC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01" w:type="dxa"/>
            <w:vMerge w:val="continue"/>
            <w:tcBorders>
              <w:top w:val="nil"/>
              <w:left w:val="single" w:color="auto" w:sz="4" w:space="0"/>
              <w:bottom w:val="single" w:color="auto" w:sz="4" w:space="0"/>
              <w:right w:val="single" w:color="auto" w:sz="4" w:space="0"/>
            </w:tcBorders>
            <w:vAlign w:val="center"/>
          </w:tcPr>
          <w:p w14:paraId="54B020B6">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03E3C1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业务场景性能优化服务及整体架构升级服务</w:t>
            </w:r>
          </w:p>
        </w:tc>
        <w:tc>
          <w:tcPr>
            <w:tcW w:w="4111" w:type="dxa"/>
            <w:tcBorders>
              <w:top w:val="nil"/>
              <w:left w:val="nil"/>
              <w:bottom w:val="single" w:color="auto" w:sz="4" w:space="0"/>
              <w:right w:val="single" w:color="auto" w:sz="4" w:space="0"/>
            </w:tcBorders>
            <w:vAlign w:val="center"/>
          </w:tcPr>
          <w:p w14:paraId="4A1C97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无需</w:t>
            </w:r>
          </w:p>
        </w:tc>
      </w:tr>
      <w:tr w14:paraId="05A8E762">
        <w:tblPrEx>
          <w:tblCellMar>
            <w:top w:w="0" w:type="dxa"/>
            <w:left w:w="108" w:type="dxa"/>
            <w:bottom w:w="0" w:type="dxa"/>
            <w:right w:w="108" w:type="dxa"/>
          </w:tblCellMar>
        </w:tblPrEx>
        <w:trPr>
          <w:trHeight w:val="1125" w:hRule="atLeast"/>
        </w:trPr>
        <w:tc>
          <w:tcPr>
            <w:tcW w:w="486" w:type="dxa"/>
            <w:tcBorders>
              <w:top w:val="nil"/>
              <w:left w:val="single" w:color="auto" w:sz="4" w:space="0"/>
              <w:bottom w:val="single" w:color="auto" w:sz="4" w:space="0"/>
              <w:right w:val="single" w:color="auto" w:sz="4" w:space="0"/>
            </w:tcBorders>
            <w:vAlign w:val="center"/>
          </w:tcPr>
          <w:p w14:paraId="57EEBD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144 </w:t>
            </w:r>
          </w:p>
        </w:tc>
        <w:tc>
          <w:tcPr>
            <w:tcW w:w="890" w:type="dxa"/>
            <w:tcBorders>
              <w:top w:val="nil"/>
              <w:left w:val="nil"/>
              <w:bottom w:val="single" w:color="auto" w:sz="4" w:space="0"/>
              <w:right w:val="single" w:color="auto" w:sz="4" w:space="0"/>
            </w:tcBorders>
            <w:vAlign w:val="center"/>
          </w:tcPr>
          <w:p w14:paraId="7CE34B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供保要求</w:t>
            </w:r>
          </w:p>
        </w:tc>
        <w:tc>
          <w:tcPr>
            <w:tcW w:w="1101" w:type="dxa"/>
            <w:vMerge w:val="restart"/>
            <w:tcBorders>
              <w:top w:val="nil"/>
              <w:left w:val="single" w:color="auto" w:sz="4" w:space="0"/>
              <w:bottom w:val="single" w:color="auto" w:sz="4" w:space="0"/>
              <w:right w:val="single" w:color="auto" w:sz="4" w:space="0"/>
            </w:tcBorders>
            <w:vAlign w:val="center"/>
          </w:tcPr>
          <w:p w14:paraId="36C659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487" w:type="dxa"/>
            <w:tcBorders>
              <w:top w:val="nil"/>
              <w:left w:val="nil"/>
              <w:bottom w:val="single" w:color="auto" w:sz="4" w:space="0"/>
              <w:right w:val="single" w:color="auto" w:sz="4" w:space="0"/>
            </w:tcBorders>
            <w:vAlign w:val="center"/>
          </w:tcPr>
          <w:p w14:paraId="7275B0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111" w:type="dxa"/>
            <w:tcBorders>
              <w:top w:val="nil"/>
              <w:left w:val="nil"/>
              <w:bottom w:val="single" w:color="auto" w:sz="4" w:space="0"/>
              <w:right w:val="single" w:color="auto" w:sz="4" w:space="0"/>
            </w:tcBorders>
            <w:vAlign w:val="center"/>
          </w:tcPr>
          <w:p w14:paraId="064E51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当产品部件出现供应风险时，应通知客户并提供风险应对方案确保产品的服务保障，必要时应停止相关受影响产品的销售</w:t>
            </w:r>
          </w:p>
        </w:tc>
      </w:tr>
      <w:tr w14:paraId="523ED9F4">
        <w:tblPrEx>
          <w:tblCellMar>
            <w:top w:w="0" w:type="dxa"/>
            <w:left w:w="108" w:type="dxa"/>
            <w:bottom w:w="0" w:type="dxa"/>
            <w:right w:w="108" w:type="dxa"/>
          </w:tblCellMar>
        </w:tblPrEx>
        <w:trPr>
          <w:trHeight w:val="675" w:hRule="atLeast"/>
        </w:trPr>
        <w:tc>
          <w:tcPr>
            <w:tcW w:w="486" w:type="dxa"/>
            <w:tcBorders>
              <w:top w:val="nil"/>
              <w:left w:val="single" w:color="auto" w:sz="4" w:space="0"/>
              <w:bottom w:val="single" w:color="auto" w:sz="4" w:space="0"/>
              <w:right w:val="single" w:color="auto" w:sz="4" w:space="0"/>
            </w:tcBorders>
            <w:vAlign w:val="center"/>
          </w:tcPr>
          <w:p w14:paraId="3BC153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145 </w:t>
            </w:r>
          </w:p>
        </w:tc>
        <w:tc>
          <w:tcPr>
            <w:tcW w:w="890" w:type="dxa"/>
            <w:tcBorders>
              <w:top w:val="nil"/>
              <w:left w:val="nil"/>
              <w:bottom w:val="single" w:color="auto" w:sz="4" w:space="0"/>
              <w:right w:val="single" w:color="auto" w:sz="4" w:space="0"/>
            </w:tcBorders>
            <w:vAlign w:val="center"/>
          </w:tcPr>
          <w:p w14:paraId="02B1DD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供保要求</w:t>
            </w:r>
          </w:p>
        </w:tc>
        <w:tc>
          <w:tcPr>
            <w:tcW w:w="1101" w:type="dxa"/>
            <w:vMerge w:val="continue"/>
            <w:tcBorders>
              <w:top w:val="nil"/>
              <w:left w:val="single" w:color="auto" w:sz="4" w:space="0"/>
              <w:bottom w:val="single" w:color="auto" w:sz="4" w:space="0"/>
              <w:right w:val="single" w:color="auto" w:sz="4" w:space="0"/>
            </w:tcBorders>
            <w:vAlign w:val="center"/>
          </w:tcPr>
          <w:p w14:paraId="7C863A7C">
            <w:pPr>
              <w:widowControl/>
              <w:jc w:val="left"/>
              <w:rPr>
                <w:rFonts w:ascii="宋体" w:hAnsi="宋体" w:eastAsia="宋体" w:cs="宋体"/>
                <w:color w:val="000000" w:themeColor="text1"/>
                <w:kern w:val="0"/>
                <w:szCs w:val="21"/>
                <w14:textFill>
                  <w14:solidFill>
                    <w14:schemeClr w14:val="tx1"/>
                  </w14:solidFill>
                </w14:textFill>
              </w:rPr>
            </w:pPr>
          </w:p>
        </w:tc>
        <w:tc>
          <w:tcPr>
            <w:tcW w:w="1487" w:type="dxa"/>
            <w:tcBorders>
              <w:top w:val="nil"/>
              <w:left w:val="nil"/>
              <w:bottom w:val="single" w:color="auto" w:sz="4" w:space="0"/>
              <w:right w:val="single" w:color="auto" w:sz="4" w:space="0"/>
            </w:tcBorders>
            <w:vAlign w:val="center"/>
          </w:tcPr>
          <w:p w14:paraId="447E90F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111" w:type="dxa"/>
            <w:tcBorders>
              <w:top w:val="nil"/>
              <w:left w:val="nil"/>
              <w:bottom w:val="single" w:color="auto" w:sz="4" w:space="0"/>
              <w:right w:val="single" w:color="auto" w:sz="4" w:space="0"/>
            </w:tcBorders>
            <w:vAlign w:val="center"/>
          </w:tcPr>
          <w:p w14:paraId="3B449C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供应商提供供应链稳定承诺书，确保产品的部件在产品服务周期内稳定供货</w:t>
            </w:r>
          </w:p>
        </w:tc>
      </w:tr>
    </w:tbl>
    <w:p w14:paraId="03D68124">
      <w:pPr>
        <w:rPr>
          <w:rFonts w:ascii="宋体" w:hAnsi="宋体" w:eastAsia="宋体"/>
          <w:sz w:val="24"/>
          <w:szCs w:val="24"/>
        </w:rPr>
      </w:pPr>
    </w:p>
    <w:p w14:paraId="67B04DA7">
      <w:pPr>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高性能工作站</w:t>
      </w:r>
    </w:p>
    <w:p w14:paraId="0BB7D753">
      <w:pPr>
        <w:rPr>
          <w:rFonts w:ascii="宋体" w:hAnsi="宋体" w:eastAsia="宋体"/>
          <w:color w:val="000000" w:themeColor="text1"/>
          <w:szCs w:val="21"/>
          <w14:textFill>
            <w14:solidFill>
              <w14:schemeClr w14:val="tx1"/>
            </w14:solidFill>
          </w14:textFill>
        </w:rPr>
      </w:pPr>
    </w:p>
    <w:tbl>
      <w:tblPr>
        <w:tblStyle w:val="4"/>
        <w:tblW w:w="8075" w:type="dxa"/>
        <w:tblInd w:w="0" w:type="dxa"/>
        <w:tblLayout w:type="autofit"/>
        <w:tblCellMar>
          <w:top w:w="0" w:type="dxa"/>
          <w:left w:w="108" w:type="dxa"/>
          <w:bottom w:w="0" w:type="dxa"/>
          <w:right w:w="108" w:type="dxa"/>
        </w:tblCellMar>
      </w:tblPr>
      <w:tblGrid>
        <w:gridCol w:w="531"/>
        <w:gridCol w:w="895"/>
        <w:gridCol w:w="1154"/>
        <w:gridCol w:w="1384"/>
        <w:gridCol w:w="4111"/>
      </w:tblGrid>
      <w:tr w14:paraId="22695A54">
        <w:tblPrEx>
          <w:tblCellMar>
            <w:top w:w="0" w:type="dxa"/>
            <w:left w:w="108" w:type="dxa"/>
            <w:bottom w:w="0" w:type="dxa"/>
            <w:right w:w="108" w:type="dxa"/>
          </w:tblCellMar>
        </w:tblPrEx>
        <w:trPr>
          <w:trHeight w:val="278" w:hRule="atLeast"/>
        </w:trPr>
        <w:tc>
          <w:tcPr>
            <w:tcW w:w="531" w:type="dxa"/>
            <w:tcBorders>
              <w:top w:val="single" w:color="auto" w:sz="4" w:space="0"/>
              <w:left w:val="single" w:color="auto" w:sz="4" w:space="0"/>
              <w:bottom w:val="single" w:color="auto" w:sz="4" w:space="0"/>
              <w:right w:val="single" w:color="auto" w:sz="4" w:space="0"/>
            </w:tcBorders>
            <w:shd w:val="clear" w:color="auto" w:fill="auto"/>
            <w:vAlign w:val="center"/>
          </w:tcPr>
          <w:p w14:paraId="26CC466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895" w:type="dxa"/>
            <w:tcBorders>
              <w:top w:val="single" w:color="auto" w:sz="4" w:space="0"/>
              <w:left w:val="nil"/>
              <w:bottom w:val="single" w:color="auto" w:sz="4" w:space="0"/>
              <w:right w:val="single" w:color="auto" w:sz="4" w:space="0"/>
            </w:tcBorders>
            <w:shd w:val="clear" w:color="auto" w:fill="auto"/>
            <w:vAlign w:val="center"/>
          </w:tcPr>
          <w:p w14:paraId="05B66AB7">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54" w:type="dxa"/>
            <w:tcBorders>
              <w:top w:val="single" w:color="auto" w:sz="4" w:space="0"/>
              <w:left w:val="nil"/>
              <w:bottom w:val="single" w:color="auto" w:sz="4" w:space="0"/>
              <w:right w:val="single" w:color="auto" w:sz="4" w:space="0"/>
            </w:tcBorders>
            <w:shd w:val="clear" w:color="auto" w:fill="auto"/>
            <w:vAlign w:val="center"/>
          </w:tcPr>
          <w:p w14:paraId="42289AEA">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384" w:type="dxa"/>
            <w:tcBorders>
              <w:top w:val="single" w:color="auto" w:sz="4" w:space="0"/>
              <w:left w:val="nil"/>
              <w:bottom w:val="single" w:color="auto" w:sz="4" w:space="0"/>
              <w:right w:val="single" w:color="auto" w:sz="4" w:space="0"/>
            </w:tcBorders>
            <w:shd w:val="clear" w:color="auto" w:fill="auto"/>
            <w:vAlign w:val="center"/>
          </w:tcPr>
          <w:p w14:paraId="2ACBD1D6">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111" w:type="dxa"/>
            <w:tcBorders>
              <w:top w:val="single" w:color="auto" w:sz="4" w:space="0"/>
              <w:left w:val="nil"/>
              <w:bottom w:val="single" w:color="auto" w:sz="4" w:space="0"/>
              <w:right w:val="single" w:color="auto" w:sz="4" w:space="0"/>
            </w:tcBorders>
            <w:shd w:val="clear" w:color="auto" w:fill="auto"/>
            <w:vAlign w:val="center"/>
          </w:tcPr>
          <w:p w14:paraId="683DB583">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6BB0CCB0">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BB06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95" w:type="dxa"/>
            <w:tcBorders>
              <w:top w:val="nil"/>
              <w:left w:val="nil"/>
              <w:bottom w:val="single" w:color="auto" w:sz="4" w:space="0"/>
              <w:right w:val="single" w:color="auto" w:sz="4" w:space="0"/>
            </w:tcBorders>
            <w:shd w:val="clear" w:color="auto" w:fill="auto"/>
            <w:vAlign w:val="center"/>
          </w:tcPr>
          <w:p w14:paraId="27E33F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tcBorders>
              <w:top w:val="nil"/>
              <w:left w:val="nil"/>
              <w:bottom w:val="single" w:color="auto" w:sz="4" w:space="0"/>
              <w:right w:val="single" w:color="auto" w:sz="4" w:space="0"/>
            </w:tcBorders>
            <w:shd w:val="clear" w:color="auto" w:fill="auto"/>
            <w:vAlign w:val="center"/>
          </w:tcPr>
          <w:p w14:paraId="540C5A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384" w:type="dxa"/>
            <w:tcBorders>
              <w:top w:val="nil"/>
              <w:left w:val="nil"/>
              <w:bottom w:val="single" w:color="auto" w:sz="4" w:space="0"/>
              <w:right w:val="single" w:color="auto" w:sz="4" w:space="0"/>
            </w:tcBorders>
            <w:shd w:val="clear" w:color="auto" w:fill="auto"/>
            <w:vAlign w:val="center"/>
          </w:tcPr>
          <w:p w14:paraId="78FE92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★CPU信息</w:t>
            </w:r>
          </w:p>
        </w:tc>
        <w:tc>
          <w:tcPr>
            <w:tcW w:w="4111" w:type="dxa"/>
            <w:tcBorders>
              <w:top w:val="nil"/>
              <w:left w:val="nil"/>
              <w:bottom w:val="single" w:color="auto" w:sz="4" w:space="0"/>
              <w:right w:val="single" w:color="auto" w:sz="4" w:space="0"/>
            </w:tcBorders>
            <w:shd w:val="clear" w:color="auto" w:fill="auto"/>
            <w:vAlign w:val="center"/>
          </w:tcPr>
          <w:p w14:paraId="594FF6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不小于X86架构处理器 ，≥20核，≥2.1GHz 主频、末级缓存≥33M、≥28线程、≥65W热设计功耗</w:t>
            </w:r>
          </w:p>
        </w:tc>
      </w:tr>
      <w:tr w14:paraId="466C59E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A978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95" w:type="dxa"/>
            <w:tcBorders>
              <w:top w:val="nil"/>
              <w:left w:val="nil"/>
              <w:bottom w:val="single" w:color="auto" w:sz="4" w:space="0"/>
              <w:right w:val="single" w:color="auto" w:sz="4" w:space="0"/>
            </w:tcBorders>
            <w:shd w:val="clear" w:color="auto" w:fill="auto"/>
            <w:vAlign w:val="center"/>
          </w:tcPr>
          <w:p w14:paraId="188528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477C28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384" w:type="dxa"/>
            <w:tcBorders>
              <w:top w:val="nil"/>
              <w:left w:val="nil"/>
              <w:bottom w:val="single" w:color="auto" w:sz="4" w:space="0"/>
              <w:right w:val="single" w:color="auto" w:sz="4" w:space="0"/>
            </w:tcBorders>
            <w:shd w:val="clear" w:color="auto" w:fill="auto"/>
            <w:vAlign w:val="center"/>
          </w:tcPr>
          <w:p w14:paraId="0124EE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★内存配置容量</w:t>
            </w:r>
          </w:p>
        </w:tc>
        <w:tc>
          <w:tcPr>
            <w:tcW w:w="4111" w:type="dxa"/>
            <w:tcBorders>
              <w:top w:val="nil"/>
              <w:left w:val="nil"/>
              <w:bottom w:val="single" w:color="auto" w:sz="4" w:space="0"/>
              <w:right w:val="single" w:color="auto" w:sz="4" w:space="0"/>
            </w:tcBorders>
            <w:shd w:val="clear" w:color="auto" w:fill="auto"/>
            <w:vAlign w:val="center"/>
          </w:tcPr>
          <w:p w14:paraId="00E403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≥16GB</w:t>
            </w:r>
          </w:p>
        </w:tc>
      </w:tr>
      <w:tr w14:paraId="2666728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C303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95" w:type="dxa"/>
            <w:tcBorders>
              <w:top w:val="nil"/>
              <w:left w:val="nil"/>
              <w:bottom w:val="single" w:color="auto" w:sz="4" w:space="0"/>
              <w:right w:val="single" w:color="auto" w:sz="4" w:space="0"/>
            </w:tcBorders>
            <w:shd w:val="clear" w:color="auto" w:fill="auto"/>
            <w:vAlign w:val="center"/>
          </w:tcPr>
          <w:p w14:paraId="656521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3B23C9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7CAC4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★内存类型</w:t>
            </w:r>
          </w:p>
        </w:tc>
        <w:tc>
          <w:tcPr>
            <w:tcW w:w="4111" w:type="dxa"/>
            <w:tcBorders>
              <w:top w:val="nil"/>
              <w:left w:val="nil"/>
              <w:bottom w:val="single" w:color="auto" w:sz="4" w:space="0"/>
              <w:right w:val="single" w:color="auto" w:sz="4" w:space="0"/>
            </w:tcBorders>
            <w:shd w:val="clear" w:color="auto" w:fill="auto"/>
            <w:vAlign w:val="center"/>
          </w:tcPr>
          <w:p w14:paraId="58E00D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产品支持DDR5或以上</w:t>
            </w:r>
          </w:p>
        </w:tc>
      </w:tr>
      <w:tr w14:paraId="6EC9FAAA">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34496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95" w:type="dxa"/>
            <w:tcBorders>
              <w:top w:val="nil"/>
              <w:left w:val="nil"/>
              <w:bottom w:val="single" w:color="auto" w:sz="4" w:space="0"/>
              <w:right w:val="single" w:color="auto" w:sz="4" w:space="0"/>
            </w:tcBorders>
            <w:shd w:val="clear" w:color="auto" w:fill="auto"/>
            <w:vAlign w:val="center"/>
          </w:tcPr>
          <w:p w14:paraId="3950CC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6BD1BBC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81D46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★内存条配置数量（板载内存不涉及）</w:t>
            </w:r>
          </w:p>
        </w:tc>
        <w:tc>
          <w:tcPr>
            <w:tcW w:w="4111" w:type="dxa"/>
            <w:tcBorders>
              <w:top w:val="nil"/>
              <w:left w:val="nil"/>
              <w:bottom w:val="single" w:color="auto" w:sz="4" w:space="0"/>
              <w:right w:val="single" w:color="auto" w:sz="4" w:space="0"/>
            </w:tcBorders>
            <w:shd w:val="clear" w:color="auto" w:fill="auto"/>
            <w:vAlign w:val="center"/>
          </w:tcPr>
          <w:p w14:paraId="4616AB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732207A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A23D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95" w:type="dxa"/>
            <w:tcBorders>
              <w:top w:val="nil"/>
              <w:left w:val="nil"/>
              <w:bottom w:val="single" w:color="auto" w:sz="4" w:space="0"/>
              <w:right w:val="single" w:color="auto" w:sz="4" w:space="0"/>
            </w:tcBorders>
            <w:shd w:val="clear" w:color="auto" w:fill="auto"/>
            <w:vAlign w:val="center"/>
          </w:tcPr>
          <w:p w14:paraId="4C0FC7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146DC8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384" w:type="dxa"/>
            <w:tcBorders>
              <w:top w:val="nil"/>
              <w:left w:val="nil"/>
              <w:bottom w:val="single" w:color="auto" w:sz="4" w:space="0"/>
              <w:right w:val="single" w:color="auto" w:sz="4" w:space="0"/>
            </w:tcBorders>
            <w:shd w:val="clear" w:color="auto" w:fill="auto"/>
            <w:vAlign w:val="center"/>
          </w:tcPr>
          <w:p w14:paraId="52B349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★主板集成模块</w:t>
            </w:r>
          </w:p>
        </w:tc>
        <w:tc>
          <w:tcPr>
            <w:tcW w:w="4111" w:type="dxa"/>
            <w:tcBorders>
              <w:top w:val="nil"/>
              <w:left w:val="nil"/>
              <w:bottom w:val="single" w:color="auto" w:sz="4" w:space="0"/>
              <w:right w:val="single" w:color="auto" w:sz="4" w:space="0"/>
            </w:tcBorders>
            <w:shd w:val="clear" w:color="auto" w:fill="auto"/>
            <w:vAlign w:val="center"/>
          </w:tcPr>
          <w:p w14:paraId="430A09A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≥W680芯片组</w:t>
            </w:r>
          </w:p>
        </w:tc>
      </w:tr>
      <w:tr w14:paraId="7300F44B">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8BF7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95" w:type="dxa"/>
            <w:tcBorders>
              <w:top w:val="nil"/>
              <w:left w:val="nil"/>
              <w:bottom w:val="single" w:color="auto" w:sz="4" w:space="0"/>
              <w:right w:val="single" w:color="auto" w:sz="4" w:space="0"/>
            </w:tcBorders>
            <w:shd w:val="clear" w:color="auto" w:fill="auto"/>
            <w:vAlign w:val="center"/>
          </w:tcPr>
          <w:p w14:paraId="43A653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EF00B2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9E91B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111" w:type="dxa"/>
            <w:tcBorders>
              <w:top w:val="nil"/>
              <w:left w:val="nil"/>
              <w:bottom w:val="single" w:color="auto" w:sz="4" w:space="0"/>
              <w:right w:val="single" w:color="auto" w:sz="4" w:space="0"/>
            </w:tcBorders>
            <w:shd w:val="clear" w:color="auto" w:fill="auto"/>
            <w:vAlign w:val="center"/>
          </w:tcPr>
          <w:p w14:paraId="3ECA53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主板支持的CPU型号至少为X86架构CPU，数量为1，支持的内存为4个DDR5内存</w:t>
            </w:r>
          </w:p>
        </w:tc>
      </w:tr>
      <w:tr w14:paraId="07FF410B">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A8D0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95" w:type="dxa"/>
            <w:tcBorders>
              <w:top w:val="nil"/>
              <w:left w:val="nil"/>
              <w:bottom w:val="single" w:color="auto" w:sz="4" w:space="0"/>
              <w:right w:val="single" w:color="auto" w:sz="4" w:space="0"/>
            </w:tcBorders>
            <w:shd w:val="clear" w:color="auto" w:fill="auto"/>
            <w:vAlign w:val="center"/>
          </w:tcPr>
          <w:p w14:paraId="154E68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BF907F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BB376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主板内置PCIe插槽数量</w:t>
            </w:r>
          </w:p>
        </w:tc>
        <w:tc>
          <w:tcPr>
            <w:tcW w:w="4111" w:type="dxa"/>
            <w:tcBorders>
              <w:top w:val="nil"/>
              <w:left w:val="nil"/>
              <w:bottom w:val="single" w:color="auto" w:sz="4" w:space="0"/>
              <w:right w:val="single" w:color="auto" w:sz="4" w:space="0"/>
            </w:tcBorders>
            <w:shd w:val="clear" w:color="auto" w:fill="auto"/>
            <w:vAlign w:val="center"/>
          </w:tcPr>
          <w:p w14:paraId="4ED622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支持的PCIE插槽数量不少于4个，其中PCIe x16≥2个，PCIe x1≥2个</w:t>
            </w:r>
          </w:p>
        </w:tc>
      </w:tr>
      <w:tr w14:paraId="416B5B9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66F06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95" w:type="dxa"/>
            <w:tcBorders>
              <w:top w:val="nil"/>
              <w:left w:val="nil"/>
              <w:bottom w:val="single" w:color="auto" w:sz="4" w:space="0"/>
              <w:right w:val="single" w:color="auto" w:sz="4" w:space="0"/>
            </w:tcBorders>
            <w:shd w:val="clear" w:color="auto" w:fill="auto"/>
            <w:vAlign w:val="center"/>
          </w:tcPr>
          <w:p w14:paraId="4C4836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0968702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6A2BE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111" w:type="dxa"/>
            <w:tcBorders>
              <w:top w:val="nil"/>
              <w:left w:val="nil"/>
              <w:bottom w:val="single" w:color="auto" w:sz="4" w:space="0"/>
              <w:right w:val="single" w:color="auto" w:sz="4" w:space="0"/>
            </w:tcBorders>
            <w:shd w:val="clear" w:color="auto" w:fill="auto"/>
            <w:vAlign w:val="center"/>
          </w:tcPr>
          <w:p w14:paraId="2C6533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48FEFD5">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EA48A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95" w:type="dxa"/>
            <w:tcBorders>
              <w:top w:val="nil"/>
              <w:left w:val="nil"/>
              <w:bottom w:val="single" w:color="auto" w:sz="4" w:space="0"/>
              <w:right w:val="single" w:color="auto" w:sz="4" w:space="0"/>
            </w:tcBorders>
            <w:shd w:val="clear" w:color="auto" w:fill="auto"/>
            <w:vAlign w:val="center"/>
          </w:tcPr>
          <w:p w14:paraId="19563C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1C55947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A2DA8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★主板其他内置接口</w:t>
            </w:r>
          </w:p>
        </w:tc>
        <w:tc>
          <w:tcPr>
            <w:tcW w:w="4111" w:type="dxa"/>
            <w:tcBorders>
              <w:top w:val="nil"/>
              <w:left w:val="nil"/>
              <w:bottom w:val="single" w:color="auto" w:sz="4" w:space="0"/>
              <w:right w:val="single" w:color="auto" w:sz="4" w:space="0"/>
            </w:tcBorders>
            <w:shd w:val="clear" w:color="auto" w:fill="auto"/>
            <w:vAlign w:val="center"/>
          </w:tcPr>
          <w:p w14:paraId="64AB8EB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≥2个M.2固态硬盘接口，≥9个USB 3.2 接口（其中前置≥1个USB 3.2 Gen 2Type-C接口,后置≥4个USB 3.2接口）</w:t>
            </w:r>
          </w:p>
        </w:tc>
      </w:tr>
      <w:tr w14:paraId="786F2430">
        <w:tblPrEx>
          <w:tblCellMar>
            <w:top w:w="0" w:type="dxa"/>
            <w:left w:w="108" w:type="dxa"/>
            <w:bottom w:w="0" w:type="dxa"/>
            <w:right w:w="108" w:type="dxa"/>
          </w:tblCellMar>
        </w:tblPrEx>
        <w:trPr>
          <w:trHeight w:val="1163"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F08B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95" w:type="dxa"/>
            <w:tcBorders>
              <w:top w:val="nil"/>
              <w:left w:val="nil"/>
              <w:bottom w:val="single" w:color="auto" w:sz="4" w:space="0"/>
              <w:right w:val="single" w:color="auto" w:sz="4" w:space="0"/>
            </w:tcBorders>
            <w:shd w:val="clear" w:color="auto" w:fill="auto"/>
            <w:vAlign w:val="center"/>
          </w:tcPr>
          <w:p w14:paraId="67350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7C992C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B1093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★单内存插槽最大可支持容量（板载内存不涉及）</w:t>
            </w:r>
          </w:p>
        </w:tc>
        <w:tc>
          <w:tcPr>
            <w:tcW w:w="4111" w:type="dxa"/>
            <w:tcBorders>
              <w:top w:val="nil"/>
              <w:left w:val="nil"/>
              <w:bottom w:val="single" w:color="auto" w:sz="4" w:space="0"/>
              <w:right w:val="single" w:color="auto" w:sz="4" w:space="0"/>
            </w:tcBorders>
            <w:shd w:val="clear" w:color="auto" w:fill="auto"/>
            <w:vAlign w:val="center"/>
          </w:tcPr>
          <w:p w14:paraId="15F523E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63A93AC8">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ACC4C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95" w:type="dxa"/>
            <w:tcBorders>
              <w:top w:val="nil"/>
              <w:left w:val="nil"/>
              <w:bottom w:val="single" w:color="auto" w:sz="4" w:space="0"/>
              <w:right w:val="single" w:color="auto" w:sz="4" w:space="0"/>
            </w:tcBorders>
            <w:shd w:val="clear" w:color="auto" w:fill="auto"/>
            <w:vAlign w:val="center"/>
          </w:tcPr>
          <w:p w14:paraId="6A9B2A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DC168A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FD953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★内存插槽满配时提供的最高内存总容量</w:t>
            </w:r>
          </w:p>
        </w:tc>
        <w:tc>
          <w:tcPr>
            <w:tcW w:w="4111" w:type="dxa"/>
            <w:tcBorders>
              <w:top w:val="nil"/>
              <w:left w:val="nil"/>
              <w:bottom w:val="single" w:color="auto" w:sz="4" w:space="0"/>
              <w:right w:val="single" w:color="auto" w:sz="4" w:space="0"/>
            </w:tcBorders>
            <w:shd w:val="clear" w:color="auto" w:fill="auto"/>
            <w:vAlign w:val="center"/>
          </w:tcPr>
          <w:p w14:paraId="2F762D0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≥128GB</w:t>
            </w:r>
          </w:p>
        </w:tc>
      </w:tr>
      <w:tr w14:paraId="183E8FD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E40E6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95" w:type="dxa"/>
            <w:tcBorders>
              <w:top w:val="nil"/>
              <w:left w:val="nil"/>
              <w:bottom w:val="single" w:color="auto" w:sz="4" w:space="0"/>
              <w:right w:val="single" w:color="auto" w:sz="4" w:space="0"/>
            </w:tcBorders>
            <w:shd w:val="clear" w:color="auto" w:fill="auto"/>
            <w:vAlign w:val="center"/>
          </w:tcPr>
          <w:p w14:paraId="4AC70B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510167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存储设备规格</w:t>
            </w:r>
          </w:p>
        </w:tc>
        <w:tc>
          <w:tcPr>
            <w:tcW w:w="1384" w:type="dxa"/>
            <w:tcBorders>
              <w:top w:val="nil"/>
              <w:left w:val="nil"/>
              <w:bottom w:val="single" w:color="auto" w:sz="4" w:space="0"/>
              <w:right w:val="single" w:color="auto" w:sz="4" w:space="0"/>
            </w:tcBorders>
            <w:shd w:val="clear" w:color="auto" w:fill="auto"/>
            <w:vAlign w:val="center"/>
          </w:tcPr>
          <w:p w14:paraId="3DE75E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111" w:type="dxa"/>
            <w:tcBorders>
              <w:top w:val="nil"/>
              <w:left w:val="nil"/>
              <w:bottom w:val="single" w:color="auto" w:sz="4" w:space="0"/>
              <w:right w:val="single" w:color="auto" w:sz="4" w:space="0"/>
            </w:tcBorders>
            <w:shd w:val="clear" w:color="auto" w:fill="auto"/>
            <w:vAlign w:val="center"/>
          </w:tcPr>
          <w:p w14:paraId="701608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5C2678B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32023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95" w:type="dxa"/>
            <w:tcBorders>
              <w:top w:val="nil"/>
              <w:left w:val="nil"/>
              <w:bottom w:val="single" w:color="auto" w:sz="4" w:space="0"/>
              <w:right w:val="single" w:color="auto" w:sz="4" w:space="0"/>
            </w:tcBorders>
            <w:shd w:val="clear" w:color="auto" w:fill="auto"/>
            <w:vAlign w:val="center"/>
          </w:tcPr>
          <w:p w14:paraId="72F58F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1803A3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F45C1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★固态存储容量</w:t>
            </w:r>
          </w:p>
        </w:tc>
        <w:tc>
          <w:tcPr>
            <w:tcW w:w="4111" w:type="dxa"/>
            <w:tcBorders>
              <w:top w:val="nil"/>
              <w:left w:val="nil"/>
              <w:bottom w:val="single" w:color="auto" w:sz="4" w:space="0"/>
              <w:right w:val="single" w:color="auto" w:sz="4" w:space="0"/>
            </w:tcBorders>
            <w:shd w:val="clear" w:color="auto" w:fill="auto"/>
            <w:vAlign w:val="center"/>
          </w:tcPr>
          <w:p w14:paraId="7223A2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≥512GB</w:t>
            </w:r>
          </w:p>
        </w:tc>
      </w:tr>
      <w:tr w14:paraId="6474C96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AF2A2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95" w:type="dxa"/>
            <w:tcBorders>
              <w:top w:val="nil"/>
              <w:left w:val="nil"/>
              <w:bottom w:val="single" w:color="auto" w:sz="4" w:space="0"/>
              <w:right w:val="single" w:color="auto" w:sz="4" w:space="0"/>
            </w:tcBorders>
            <w:shd w:val="clear" w:color="auto" w:fill="auto"/>
            <w:vAlign w:val="center"/>
          </w:tcPr>
          <w:p w14:paraId="59616E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09CA065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662B7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★机械硬盘数量</w:t>
            </w:r>
          </w:p>
        </w:tc>
        <w:tc>
          <w:tcPr>
            <w:tcW w:w="4111" w:type="dxa"/>
            <w:tcBorders>
              <w:top w:val="nil"/>
              <w:left w:val="nil"/>
              <w:bottom w:val="single" w:color="auto" w:sz="4" w:space="0"/>
              <w:right w:val="single" w:color="auto" w:sz="4" w:space="0"/>
            </w:tcBorders>
            <w:shd w:val="clear" w:color="auto" w:fill="auto"/>
            <w:vAlign w:val="center"/>
          </w:tcPr>
          <w:p w14:paraId="341D55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4A206BC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F5FF3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95" w:type="dxa"/>
            <w:tcBorders>
              <w:top w:val="nil"/>
              <w:left w:val="nil"/>
              <w:bottom w:val="single" w:color="auto" w:sz="4" w:space="0"/>
              <w:right w:val="single" w:color="auto" w:sz="4" w:space="0"/>
            </w:tcBorders>
            <w:shd w:val="clear" w:color="auto" w:fill="auto"/>
            <w:vAlign w:val="center"/>
          </w:tcPr>
          <w:p w14:paraId="4F0F2E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14723380">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C2E72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★机械硬盘总容量</w:t>
            </w:r>
          </w:p>
        </w:tc>
        <w:tc>
          <w:tcPr>
            <w:tcW w:w="4111" w:type="dxa"/>
            <w:tcBorders>
              <w:top w:val="nil"/>
              <w:left w:val="nil"/>
              <w:bottom w:val="single" w:color="auto" w:sz="4" w:space="0"/>
              <w:right w:val="single" w:color="auto" w:sz="4" w:space="0"/>
            </w:tcBorders>
            <w:shd w:val="clear" w:color="auto" w:fill="auto"/>
            <w:vAlign w:val="center"/>
          </w:tcPr>
          <w:p w14:paraId="1CDFA09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≥2TB</w:t>
            </w:r>
          </w:p>
        </w:tc>
      </w:tr>
      <w:tr w14:paraId="246EE2F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8D401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95" w:type="dxa"/>
            <w:tcBorders>
              <w:top w:val="nil"/>
              <w:left w:val="nil"/>
              <w:bottom w:val="single" w:color="auto" w:sz="4" w:space="0"/>
              <w:right w:val="single" w:color="auto" w:sz="4" w:space="0"/>
            </w:tcBorders>
            <w:shd w:val="clear" w:color="auto" w:fill="auto"/>
            <w:vAlign w:val="center"/>
          </w:tcPr>
          <w:p w14:paraId="58427D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09C5322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D2193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★机械硬盘转速</w:t>
            </w:r>
          </w:p>
        </w:tc>
        <w:tc>
          <w:tcPr>
            <w:tcW w:w="4111" w:type="dxa"/>
            <w:tcBorders>
              <w:top w:val="nil"/>
              <w:left w:val="nil"/>
              <w:bottom w:val="single" w:color="auto" w:sz="4" w:space="0"/>
              <w:right w:val="single" w:color="auto" w:sz="4" w:space="0"/>
            </w:tcBorders>
            <w:shd w:val="clear" w:color="auto" w:fill="auto"/>
            <w:vAlign w:val="center"/>
          </w:tcPr>
          <w:p w14:paraId="3C12485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≥5400rpm</w:t>
            </w:r>
          </w:p>
        </w:tc>
      </w:tr>
      <w:tr w14:paraId="2B3782C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04F2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95" w:type="dxa"/>
            <w:tcBorders>
              <w:top w:val="nil"/>
              <w:left w:val="nil"/>
              <w:bottom w:val="single" w:color="auto" w:sz="4" w:space="0"/>
              <w:right w:val="single" w:color="auto" w:sz="4" w:space="0"/>
            </w:tcBorders>
            <w:shd w:val="clear" w:color="auto" w:fill="auto"/>
            <w:vAlign w:val="center"/>
          </w:tcPr>
          <w:p w14:paraId="51CA50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98F8BF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2FA0D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机械硬盘接口协议</w:t>
            </w:r>
          </w:p>
        </w:tc>
        <w:tc>
          <w:tcPr>
            <w:tcW w:w="4111" w:type="dxa"/>
            <w:tcBorders>
              <w:top w:val="nil"/>
              <w:left w:val="nil"/>
              <w:bottom w:val="single" w:color="auto" w:sz="4" w:space="0"/>
              <w:right w:val="single" w:color="auto" w:sz="4" w:space="0"/>
            </w:tcBorders>
            <w:shd w:val="clear" w:color="auto" w:fill="auto"/>
            <w:vAlign w:val="center"/>
          </w:tcPr>
          <w:p w14:paraId="7DF7EC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支持SATA3.0及以上或SAS3.0及以上接口</w:t>
            </w:r>
          </w:p>
        </w:tc>
      </w:tr>
      <w:tr w14:paraId="199890B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B9FBA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95" w:type="dxa"/>
            <w:tcBorders>
              <w:top w:val="nil"/>
              <w:left w:val="nil"/>
              <w:bottom w:val="single" w:color="auto" w:sz="4" w:space="0"/>
              <w:right w:val="single" w:color="auto" w:sz="4" w:space="0"/>
            </w:tcBorders>
            <w:shd w:val="clear" w:color="auto" w:fill="auto"/>
            <w:vAlign w:val="center"/>
          </w:tcPr>
          <w:p w14:paraId="09BF7D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1237CCE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1BD1F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★机械硬盘形态</w:t>
            </w:r>
          </w:p>
        </w:tc>
        <w:tc>
          <w:tcPr>
            <w:tcW w:w="4111" w:type="dxa"/>
            <w:tcBorders>
              <w:top w:val="nil"/>
              <w:left w:val="nil"/>
              <w:bottom w:val="single" w:color="auto" w:sz="4" w:space="0"/>
              <w:right w:val="single" w:color="auto" w:sz="4" w:space="0"/>
            </w:tcBorders>
            <w:shd w:val="clear" w:color="auto" w:fill="auto"/>
            <w:vAlign w:val="center"/>
          </w:tcPr>
          <w:p w14:paraId="4F62BA7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2.5英寸或3.5英寸等</w:t>
            </w:r>
          </w:p>
        </w:tc>
      </w:tr>
      <w:tr w14:paraId="6CB6237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CF4CE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95" w:type="dxa"/>
            <w:tcBorders>
              <w:top w:val="nil"/>
              <w:left w:val="nil"/>
              <w:bottom w:val="single" w:color="auto" w:sz="4" w:space="0"/>
              <w:right w:val="single" w:color="auto" w:sz="4" w:space="0"/>
            </w:tcBorders>
            <w:shd w:val="clear" w:color="auto" w:fill="auto"/>
            <w:vAlign w:val="center"/>
          </w:tcPr>
          <w:p w14:paraId="26AC18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332494E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D7223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固态存储接口协议</w:t>
            </w:r>
          </w:p>
        </w:tc>
        <w:tc>
          <w:tcPr>
            <w:tcW w:w="4111" w:type="dxa"/>
            <w:tcBorders>
              <w:top w:val="nil"/>
              <w:left w:val="nil"/>
              <w:bottom w:val="single" w:color="auto" w:sz="4" w:space="0"/>
              <w:right w:val="single" w:color="auto" w:sz="4" w:space="0"/>
            </w:tcBorders>
            <w:shd w:val="clear" w:color="auto" w:fill="auto"/>
            <w:vAlign w:val="center"/>
          </w:tcPr>
          <w:p w14:paraId="3ED7827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SATA、PCIe、NVMe等类型接口协议</w:t>
            </w:r>
          </w:p>
        </w:tc>
      </w:tr>
      <w:tr w14:paraId="7F22759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27B8A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95" w:type="dxa"/>
            <w:tcBorders>
              <w:top w:val="nil"/>
              <w:left w:val="nil"/>
              <w:bottom w:val="single" w:color="auto" w:sz="4" w:space="0"/>
              <w:right w:val="single" w:color="auto" w:sz="4" w:space="0"/>
            </w:tcBorders>
            <w:shd w:val="clear" w:color="auto" w:fill="auto"/>
            <w:vAlign w:val="center"/>
          </w:tcPr>
          <w:p w14:paraId="787F73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4C7A2B80">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5E3B0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★固态存储形态</w:t>
            </w:r>
          </w:p>
        </w:tc>
        <w:tc>
          <w:tcPr>
            <w:tcW w:w="4111" w:type="dxa"/>
            <w:tcBorders>
              <w:top w:val="nil"/>
              <w:left w:val="nil"/>
              <w:bottom w:val="single" w:color="auto" w:sz="4" w:space="0"/>
              <w:right w:val="single" w:color="auto" w:sz="4" w:space="0"/>
            </w:tcBorders>
            <w:shd w:val="clear" w:color="auto" w:fill="auto"/>
            <w:vAlign w:val="center"/>
          </w:tcPr>
          <w:p w14:paraId="0AFBF6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采用插卡或板载等形态，可选用符合M.2的插卡形态</w:t>
            </w:r>
          </w:p>
        </w:tc>
      </w:tr>
      <w:tr w14:paraId="17338CD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80751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95" w:type="dxa"/>
            <w:tcBorders>
              <w:top w:val="nil"/>
              <w:left w:val="nil"/>
              <w:bottom w:val="single" w:color="auto" w:sz="4" w:space="0"/>
              <w:right w:val="single" w:color="auto" w:sz="4" w:space="0"/>
            </w:tcBorders>
            <w:shd w:val="clear" w:color="auto" w:fill="auto"/>
            <w:vAlign w:val="center"/>
          </w:tcPr>
          <w:p w14:paraId="7BCC3F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65AC2CF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94523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存储设备扩展盘位</w:t>
            </w:r>
          </w:p>
        </w:tc>
        <w:tc>
          <w:tcPr>
            <w:tcW w:w="4111" w:type="dxa"/>
            <w:tcBorders>
              <w:top w:val="nil"/>
              <w:left w:val="nil"/>
              <w:bottom w:val="single" w:color="auto" w:sz="4" w:space="0"/>
              <w:right w:val="single" w:color="auto" w:sz="4" w:space="0"/>
            </w:tcBorders>
            <w:shd w:val="clear" w:color="auto" w:fill="auto"/>
            <w:vAlign w:val="center"/>
          </w:tcPr>
          <w:p w14:paraId="0C5E42C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最多支持≥3个M.2固态硬盘+≥2个3.5英寸SATA机械硬盘</w:t>
            </w:r>
          </w:p>
        </w:tc>
      </w:tr>
      <w:tr w14:paraId="1CDFF185">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AF5D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95" w:type="dxa"/>
            <w:tcBorders>
              <w:top w:val="nil"/>
              <w:left w:val="nil"/>
              <w:bottom w:val="single" w:color="auto" w:sz="4" w:space="0"/>
              <w:right w:val="single" w:color="auto" w:sz="4" w:space="0"/>
            </w:tcBorders>
            <w:shd w:val="clear" w:color="auto" w:fill="auto"/>
            <w:vAlign w:val="center"/>
          </w:tcPr>
          <w:p w14:paraId="75A34E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14F4F11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3D16F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★存储设备其他参数要求</w:t>
            </w:r>
          </w:p>
        </w:tc>
        <w:tc>
          <w:tcPr>
            <w:tcW w:w="4111" w:type="dxa"/>
            <w:tcBorders>
              <w:top w:val="nil"/>
              <w:left w:val="nil"/>
              <w:bottom w:val="single" w:color="auto" w:sz="4" w:space="0"/>
              <w:right w:val="single" w:color="auto" w:sz="4" w:space="0"/>
            </w:tcBorders>
            <w:shd w:val="clear" w:color="auto" w:fill="auto"/>
            <w:vAlign w:val="center"/>
          </w:tcPr>
          <w:p w14:paraId="64AB5B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445125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412B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95" w:type="dxa"/>
            <w:tcBorders>
              <w:top w:val="nil"/>
              <w:left w:val="nil"/>
              <w:bottom w:val="single" w:color="auto" w:sz="4" w:space="0"/>
              <w:right w:val="single" w:color="auto" w:sz="4" w:space="0"/>
            </w:tcBorders>
            <w:shd w:val="clear" w:color="auto" w:fill="auto"/>
            <w:vAlign w:val="center"/>
          </w:tcPr>
          <w:p w14:paraId="1D25D9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5015B8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显卡规格</w:t>
            </w:r>
          </w:p>
        </w:tc>
        <w:tc>
          <w:tcPr>
            <w:tcW w:w="1384" w:type="dxa"/>
            <w:tcBorders>
              <w:top w:val="nil"/>
              <w:left w:val="nil"/>
              <w:bottom w:val="single" w:color="auto" w:sz="4" w:space="0"/>
              <w:right w:val="single" w:color="auto" w:sz="4" w:space="0"/>
            </w:tcBorders>
            <w:shd w:val="clear" w:color="auto" w:fill="auto"/>
            <w:vAlign w:val="center"/>
          </w:tcPr>
          <w:p w14:paraId="6C5004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★显卡类型</w:t>
            </w:r>
          </w:p>
        </w:tc>
        <w:tc>
          <w:tcPr>
            <w:tcW w:w="4111" w:type="dxa"/>
            <w:tcBorders>
              <w:top w:val="nil"/>
              <w:left w:val="nil"/>
              <w:bottom w:val="single" w:color="auto" w:sz="4" w:space="0"/>
              <w:right w:val="single" w:color="auto" w:sz="4" w:space="0"/>
            </w:tcBorders>
            <w:shd w:val="clear" w:color="auto" w:fill="auto"/>
            <w:vAlign w:val="center"/>
          </w:tcPr>
          <w:p w14:paraId="54B7A51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w:t>
            </w:r>
          </w:p>
        </w:tc>
      </w:tr>
      <w:tr w14:paraId="18EB49C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DD42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w:t>
            </w:r>
          </w:p>
        </w:tc>
        <w:tc>
          <w:tcPr>
            <w:tcW w:w="895" w:type="dxa"/>
            <w:tcBorders>
              <w:top w:val="nil"/>
              <w:left w:val="nil"/>
              <w:bottom w:val="single" w:color="auto" w:sz="4" w:space="0"/>
              <w:right w:val="single" w:color="auto" w:sz="4" w:space="0"/>
            </w:tcBorders>
            <w:shd w:val="clear" w:color="auto" w:fill="auto"/>
            <w:vAlign w:val="center"/>
          </w:tcPr>
          <w:p w14:paraId="2B58E9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0D09499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8592B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★独立显卡显存类型</w:t>
            </w:r>
          </w:p>
        </w:tc>
        <w:tc>
          <w:tcPr>
            <w:tcW w:w="4111" w:type="dxa"/>
            <w:tcBorders>
              <w:top w:val="nil"/>
              <w:left w:val="nil"/>
              <w:bottom w:val="single" w:color="auto" w:sz="4" w:space="0"/>
              <w:right w:val="single" w:color="auto" w:sz="4" w:space="0"/>
            </w:tcBorders>
            <w:shd w:val="clear" w:color="auto" w:fill="auto"/>
            <w:vAlign w:val="center"/>
          </w:tcPr>
          <w:p w14:paraId="4FE4D5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显存类型为GDDR6及以上</w:t>
            </w:r>
          </w:p>
        </w:tc>
      </w:tr>
      <w:tr w14:paraId="7C8FFD4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7A40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w:t>
            </w:r>
          </w:p>
        </w:tc>
        <w:tc>
          <w:tcPr>
            <w:tcW w:w="895" w:type="dxa"/>
            <w:tcBorders>
              <w:top w:val="nil"/>
              <w:left w:val="nil"/>
              <w:bottom w:val="single" w:color="auto" w:sz="4" w:space="0"/>
              <w:right w:val="single" w:color="auto" w:sz="4" w:space="0"/>
            </w:tcBorders>
            <w:shd w:val="clear" w:color="auto" w:fill="auto"/>
            <w:vAlign w:val="center"/>
          </w:tcPr>
          <w:p w14:paraId="0E08FC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09CC062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314FA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★独立显卡显存位宽</w:t>
            </w:r>
          </w:p>
        </w:tc>
        <w:tc>
          <w:tcPr>
            <w:tcW w:w="4111" w:type="dxa"/>
            <w:tcBorders>
              <w:top w:val="nil"/>
              <w:left w:val="nil"/>
              <w:bottom w:val="single" w:color="auto" w:sz="4" w:space="0"/>
              <w:right w:val="single" w:color="auto" w:sz="4" w:space="0"/>
            </w:tcBorders>
            <w:shd w:val="clear" w:color="auto" w:fill="auto"/>
            <w:vAlign w:val="center"/>
          </w:tcPr>
          <w:p w14:paraId="06E7901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显存位宽≥64bit</w:t>
            </w:r>
          </w:p>
        </w:tc>
      </w:tr>
      <w:tr w14:paraId="059733D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AF554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w:t>
            </w:r>
          </w:p>
        </w:tc>
        <w:tc>
          <w:tcPr>
            <w:tcW w:w="895" w:type="dxa"/>
            <w:tcBorders>
              <w:top w:val="nil"/>
              <w:left w:val="nil"/>
              <w:bottom w:val="single" w:color="auto" w:sz="4" w:space="0"/>
              <w:right w:val="single" w:color="auto" w:sz="4" w:space="0"/>
            </w:tcBorders>
            <w:shd w:val="clear" w:color="auto" w:fill="auto"/>
            <w:vAlign w:val="center"/>
          </w:tcPr>
          <w:p w14:paraId="70AD2C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3E941F1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37A13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★独立显卡显存容量</w:t>
            </w:r>
          </w:p>
        </w:tc>
        <w:tc>
          <w:tcPr>
            <w:tcW w:w="4111" w:type="dxa"/>
            <w:tcBorders>
              <w:top w:val="nil"/>
              <w:left w:val="nil"/>
              <w:bottom w:val="single" w:color="auto" w:sz="4" w:space="0"/>
              <w:right w:val="single" w:color="auto" w:sz="4" w:space="0"/>
            </w:tcBorders>
            <w:shd w:val="clear" w:color="auto" w:fill="auto"/>
            <w:vAlign w:val="center"/>
          </w:tcPr>
          <w:p w14:paraId="0D515E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显存容量≥4GB</w:t>
            </w:r>
          </w:p>
        </w:tc>
      </w:tr>
      <w:tr w14:paraId="1647ED4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ABFE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w:t>
            </w:r>
          </w:p>
        </w:tc>
        <w:tc>
          <w:tcPr>
            <w:tcW w:w="895" w:type="dxa"/>
            <w:tcBorders>
              <w:top w:val="nil"/>
              <w:left w:val="nil"/>
              <w:bottom w:val="single" w:color="auto" w:sz="4" w:space="0"/>
              <w:right w:val="single" w:color="auto" w:sz="4" w:space="0"/>
            </w:tcBorders>
            <w:shd w:val="clear" w:color="auto" w:fill="auto"/>
            <w:vAlign w:val="center"/>
          </w:tcPr>
          <w:p w14:paraId="253EB8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24850E1">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B53B5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w:t>
            </w:r>
          </w:p>
        </w:tc>
        <w:tc>
          <w:tcPr>
            <w:tcW w:w="4111" w:type="dxa"/>
            <w:tcBorders>
              <w:top w:val="nil"/>
              <w:left w:val="nil"/>
              <w:bottom w:val="single" w:color="auto" w:sz="4" w:space="0"/>
              <w:right w:val="single" w:color="auto" w:sz="4" w:space="0"/>
            </w:tcBorders>
            <w:shd w:val="clear" w:color="auto" w:fill="auto"/>
            <w:vAlign w:val="center"/>
          </w:tcPr>
          <w:p w14:paraId="355B9A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独立显卡接口协议≥PCIe 3.0</w:t>
            </w:r>
          </w:p>
        </w:tc>
      </w:tr>
      <w:tr w14:paraId="2ED5885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6782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28</w:t>
            </w:r>
          </w:p>
        </w:tc>
        <w:tc>
          <w:tcPr>
            <w:tcW w:w="895" w:type="dxa"/>
            <w:tcBorders>
              <w:top w:val="nil"/>
              <w:left w:val="nil"/>
              <w:bottom w:val="single" w:color="auto" w:sz="4" w:space="0"/>
              <w:right w:val="single" w:color="auto" w:sz="4" w:space="0"/>
            </w:tcBorders>
            <w:shd w:val="clear" w:color="auto" w:fill="auto"/>
            <w:vAlign w:val="center"/>
          </w:tcPr>
          <w:p w14:paraId="7E067F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000000" w:sz="4" w:space="0"/>
              <w:right w:val="single" w:color="auto" w:sz="4" w:space="0"/>
            </w:tcBorders>
            <w:shd w:val="clear" w:color="auto" w:fill="auto"/>
            <w:vAlign w:val="center"/>
          </w:tcPr>
          <w:p w14:paraId="5A528B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外设规格</w:t>
            </w:r>
          </w:p>
        </w:tc>
        <w:tc>
          <w:tcPr>
            <w:tcW w:w="1384" w:type="dxa"/>
            <w:tcBorders>
              <w:top w:val="nil"/>
              <w:left w:val="nil"/>
              <w:bottom w:val="single" w:color="auto" w:sz="4" w:space="0"/>
              <w:right w:val="single" w:color="auto" w:sz="4" w:space="0"/>
            </w:tcBorders>
            <w:shd w:val="clear" w:color="auto" w:fill="auto"/>
            <w:vAlign w:val="center"/>
          </w:tcPr>
          <w:p w14:paraId="2BCCFB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传声器数量</w:t>
            </w:r>
          </w:p>
        </w:tc>
        <w:tc>
          <w:tcPr>
            <w:tcW w:w="4111" w:type="dxa"/>
            <w:tcBorders>
              <w:top w:val="nil"/>
              <w:left w:val="nil"/>
              <w:bottom w:val="single" w:color="auto" w:sz="4" w:space="0"/>
              <w:right w:val="single" w:color="auto" w:sz="4" w:space="0"/>
            </w:tcBorders>
            <w:shd w:val="clear" w:color="auto" w:fill="auto"/>
            <w:vAlign w:val="center"/>
          </w:tcPr>
          <w:p w14:paraId="71CBB46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40109A3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0DC94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w:t>
            </w:r>
          </w:p>
        </w:tc>
        <w:tc>
          <w:tcPr>
            <w:tcW w:w="895" w:type="dxa"/>
            <w:tcBorders>
              <w:top w:val="nil"/>
              <w:left w:val="nil"/>
              <w:bottom w:val="single" w:color="auto" w:sz="4" w:space="0"/>
              <w:right w:val="single" w:color="auto" w:sz="4" w:space="0"/>
            </w:tcBorders>
            <w:shd w:val="clear" w:color="auto" w:fill="auto"/>
            <w:vAlign w:val="center"/>
          </w:tcPr>
          <w:p w14:paraId="393CA7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6700A8A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F538A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扬声器数量</w:t>
            </w:r>
          </w:p>
        </w:tc>
        <w:tc>
          <w:tcPr>
            <w:tcW w:w="4111" w:type="dxa"/>
            <w:tcBorders>
              <w:top w:val="nil"/>
              <w:left w:val="nil"/>
              <w:bottom w:val="single" w:color="auto" w:sz="4" w:space="0"/>
              <w:right w:val="single" w:color="auto" w:sz="4" w:space="0"/>
            </w:tcBorders>
            <w:shd w:val="clear" w:color="auto" w:fill="auto"/>
            <w:vAlign w:val="center"/>
          </w:tcPr>
          <w:p w14:paraId="62FDDC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232167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7F99D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w:t>
            </w:r>
          </w:p>
        </w:tc>
        <w:tc>
          <w:tcPr>
            <w:tcW w:w="895" w:type="dxa"/>
            <w:tcBorders>
              <w:top w:val="nil"/>
              <w:left w:val="nil"/>
              <w:bottom w:val="single" w:color="auto" w:sz="4" w:space="0"/>
              <w:right w:val="single" w:color="auto" w:sz="4" w:space="0"/>
            </w:tcBorders>
            <w:shd w:val="clear" w:color="auto" w:fill="auto"/>
            <w:vAlign w:val="center"/>
          </w:tcPr>
          <w:p w14:paraId="1E0DD0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130C81C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1DC6B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★鼠标数量</w:t>
            </w:r>
          </w:p>
        </w:tc>
        <w:tc>
          <w:tcPr>
            <w:tcW w:w="4111" w:type="dxa"/>
            <w:tcBorders>
              <w:top w:val="nil"/>
              <w:left w:val="nil"/>
              <w:bottom w:val="single" w:color="auto" w:sz="4" w:space="0"/>
              <w:right w:val="single" w:color="auto" w:sz="4" w:space="0"/>
            </w:tcBorders>
            <w:shd w:val="clear" w:color="auto" w:fill="auto"/>
            <w:vAlign w:val="center"/>
          </w:tcPr>
          <w:p w14:paraId="600EC89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4F2CB28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954D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31</w:t>
            </w:r>
          </w:p>
        </w:tc>
        <w:tc>
          <w:tcPr>
            <w:tcW w:w="895" w:type="dxa"/>
            <w:tcBorders>
              <w:top w:val="nil"/>
              <w:left w:val="nil"/>
              <w:bottom w:val="single" w:color="auto" w:sz="4" w:space="0"/>
              <w:right w:val="single" w:color="auto" w:sz="4" w:space="0"/>
            </w:tcBorders>
            <w:shd w:val="clear" w:color="auto" w:fill="auto"/>
            <w:vAlign w:val="center"/>
          </w:tcPr>
          <w:p w14:paraId="68C7C8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361E80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E0F1E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★键盘数量</w:t>
            </w:r>
          </w:p>
        </w:tc>
        <w:tc>
          <w:tcPr>
            <w:tcW w:w="4111" w:type="dxa"/>
            <w:tcBorders>
              <w:top w:val="nil"/>
              <w:left w:val="nil"/>
              <w:bottom w:val="single" w:color="auto" w:sz="4" w:space="0"/>
              <w:right w:val="single" w:color="auto" w:sz="4" w:space="0"/>
            </w:tcBorders>
            <w:shd w:val="clear" w:color="auto" w:fill="auto"/>
            <w:vAlign w:val="center"/>
          </w:tcPr>
          <w:p w14:paraId="5520320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22D7D96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0C9B9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w:t>
            </w:r>
          </w:p>
        </w:tc>
        <w:tc>
          <w:tcPr>
            <w:tcW w:w="895" w:type="dxa"/>
            <w:tcBorders>
              <w:top w:val="nil"/>
              <w:left w:val="nil"/>
              <w:bottom w:val="single" w:color="auto" w:sz="4" w:space="0"/>
              <w:right w:val="single" w:color="auto" w:sz="4" w:space="0"/>
            </w:tcBorders>
            <w:shd w:val="clear" w:color="auto" w:fill="auto"/>
            <w:vAlign w:val="center"/>
          </w:tcPr>
          <w:p w14:paraId="55DADF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48B2144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2C1B2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摄像头数量</w:t>
            </w:r>
          </w:p>
        </w:tc>
        <w:tc>
          <w:tcPr>
            <w:tcW w:w="4111" w:type="dxa"/>
            <w:tcBorders>
              <w:top w:val="nil"/>
              <w:left w:val="nil"/>
              <w:bottom w:val="single" w:color="auto" w:sz="4" w:space="0"/>
              <w:right w:val="single" w:color="auto" w:sz="4" w:space="0"/>
            </w:tcBorders>
            <w:shd w:val="clear" w:color="auto" w:fill="auto"/>
            <w:vAlign w:val="center"/>
          </w:tcPr>
          <w:p w14:paraId="0BF075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4E6FB71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BC4F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w:t>
            </w:r>
          </w:p>
        </w:tc>
        <w:tc>
          <w:tcPr>
            <w:tcW w:w="895" w:type="dxa"/>
            <w:tcBorders>
              <w:top w:val="nil"/>
              <w:left w:val="nil"/>
              <w:bottom w:val="single" w:color="auto" w:sz="4" w:space="0"/>
              <w:right w:val="single" w:color="auto" w:sz="4" w:space="0"/>
            </w:tcBorders>
            <w:shd w:val="clear" w:color="auto" w:fill="auto"/>
            <w:vAlign w:val="center"/>
          </w:tcPr>
          <w:p w14:paraId="4C5365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3679463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58719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光驱数量</w:t>
            </w:r>
          </w:p>
        </w:tc>
        <w:tc>
          <w:tcPr>
            <w:tcW w:w="4111" w:type="dxa"/>
            <w:tcBorders>
              <w:top w:val="nil"/>
              <w:left w:val="nil"/>
              <w:bottom w:val="single" w:color="auto" w:sz="4" w:space="0"/>
              <w:right w:val="single" w:color="auto" w:sz="4" w:space="0"/>
            </w:tcBorders>
            <w:shd w:val="clear" w:color="auto" w:fill="auto"/>
            <w:vAlign w:val="center"/>
          </w:tcPr>
          <w:p w14:paraId="0AE356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47BD523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ECF43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34</w:t>
            </w:r>
          </w:p>
        </w:tc>
        <w:tc>
          <w:tcPr>
            <w:tcW w:w="895" w:type="dxa"/>
            <w:tcBorders>
              <w:top w:val="nil"/>
              <w:left w:val="nil"/>
              <w:bottom w:val="single" w:color="auto" w:sz="4" w:space="0"/>
              <w:right w:val="single" w:color="auto" w:sz="4" w:space="0"/>
            </w:tcBorders>
            <w:shd w:val="clear" w:color="auto" w:fill="auto"/>
            <w:vAlign w:val="center"/>
          </w:tcPr>
          <w:p w14:paraId="604DDE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266A9FE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384DA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★键盘按键数目</w:t>
            </w:r>
          </w:p>
        </w:tc>
        <w:tc>
          <w:tcPr>
            <w:tcW w:w="4111" w:type="dxa"/>
            <w:tcBorders>
              <w:top w:val="nil"/>
              <w:left w:val="nil"/>
              <w:bottom w:val="single" w:color="auto" w:sz="4" w:space="0"/>
              <w:right w:val="single" w:color="auto" w:sz="4" w:space="0"/>
            </w:tcBorders>
            <w:shd w:val="clear" w:color="auto" w:fill="auto"/>
            <w:vAlign w:val="center"/>
          </w:tcPr>
          <w:p w14:paraId="7AAFDC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61键/86键/101键/104键等</w:t>
            </w:r>
          </w:p>
        </w:tc>
      </w:tr>
      <w:tr w14:paraId="4C691E0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08CB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35</w:t>
            </w:r>
          </w:p>
        </w:tc>
        <w:tc>
          <w:tcPr>
            <w:tcW w:w="895" w:type="dxa"/>
            <w:tcBorders>
              <w:top w:val="nil"/>
              <w:left w:val="nil"/>
              <w:bottom w:val="single" w:color="auto" w:sz="4" w:space="0"/>
              <w:right w:val="single" w:color="auto" w:sz="4" w:space="0"/>
            </w:tcBorders>
            <w:shd w:val="clear" w:color="auto" w:fill="auto"/>
            <w:vAlign w:val="center"/>
          </w:tcPr>
          <w:p w14:paraId="7D82F2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23AF1731">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F196E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摄像头像素</w:t>
            </w:r>
          </w:p>
        </w:tc>
        <w:tc>
          <w:tcPr>
            <w:tcW w:w="4111" w:type="dxa"/>
            <w:tcBorders>
              <w:top w:val="nil"/>
              <w:left w:val="nil"/>
              <w:bottom w:val="single" w:color="auto" w:sz="4" w:space="0"/>
              <w:right w:val="single" w:color="auto" w:sz="4" w:space="0"/>
            </w:tcBorders>
            <w:shd w:val="clear" w:color="auto" w:fill="auto"/>
            <w:vAlign w:val="center"/>
          </w:tcPr>
          <w:p w14:paraId="5DA635C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B08DFB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7B1E8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36</w:t>
            </w:r>
          </w:p>
        </w:tc>
        <w:tc>
          <w:tcPr>
            <w:tcW w:w="895" w:type="dxa"/>
            <w:tcBorders>
              <w:top w:val="nil"/>
              <w:left w:val="nil"/>
              <w:bottom w:val="single" w:color="auto" w:sz="4" w:space="0"/>
              <w:right w:val="single" w:color="auto" w:sz="4" w:space="0"/>
            </w:tcBorders>
            <w:shd w:val="clear" w:color="auto" w:fill="auto"/>
            <w:vAlign w:val="center"/>
          </w:tcPr>
          <w:p w14:paraId="7F308C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04957CE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5E525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摄像头分辨率</w:t>
            </w:r>
          </w:p>
        </w:tc>
        <w:tc>
          <w:tcPr>
            <w:tcW w:w="4111" w:type="dxa"/>
            <w:tcBorders>
              <w:top w:val="nil"/>
              <w:left w:val="nil"/>
              <w:bottom w:val="single" w:color="auto" w:sz="4" w:space="0"/>
              <w:right w:val="single" w:color="auto" w:sz="4" w:space="0"/>
            </w:tcBorders>
            <w:shd w:val="clear" w:color="auto" w:fill="auto"/>
            <w:vAlign w:val="center"/>
          </w:tcPr>
          <w:p w14:paraId="72DC5D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D7DF714">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E7C3F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37</w:t>
            </w:r>
          </w:p>
        </w:tc>
        <w:tc>
          <w:tcPr>
            <w:tcW w:w="895" w:type="dxa"/>
            <w:tcBorders>
              <w:top w:val="nil"/>
              <w:left w:val="nil"/>
              <w:bottom w:val="single" w:color="auto" w:sz="4" w:space="0"/>
              <w:right w:val="single" w:color="auto" w:sz="4" w:space="0"/>
            </w:tcBorders>
            <w:shd w:val="clear" w:color="auto" w:fill="auto"/>
            <w:vAlign w:val="center"/>
          </w:tcPr>
          <w:p w14:paraId="2F9877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0737095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56E53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扬声器功率</w:t>
            </w:r>
          </w:p>
        </w:tc>
        <w:tc>
          <w:tcPr>
            <w:tcW w:w="4111" w:type="dxa"/>
            <w:tcBorders>
              <w:top w:val="nil"/>
              <w:left w:val="nil"/>
              <w:bottom w:val="single" w:color="auto" w:sz="4" w:space="0"/>
              <w:right w:val="single" w:color="auto" w:sz="4" w:space="0"/>
            </w:tcBorders>
            <w:shd w:val="clear" w:color="auto" w:fill="auto"/>
            <w:vAlign w:val="center"/>
          </w:tcPr>
          <w:p w14:paraId="5492C4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230211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47C7B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38</w:t>
            </w:r>
          </w:p>
        </w:tc>
        <w:tc>
          <w:tcPr>
            <w:tcW w:w="895" w:type="dxa"/>
            <w:tcBorders>
              <w:top w:val="nil"/>
              <w:left w:val="nil"/>
              <w:bottom w:val="single" w:color="auto" w:sz="4" w:space="0"/>
              <w:right w:val="single" w:color="auto" w:sz="4" w:space="0"/>
            </w:tcBorders>
            <w:shd w:val="clear" w:color="auto" w:fill="auto"/>
            <w:vAlign w:val="center"/>
          </w:tcPr>
          <w:p w14:paraId="36904C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8D0715F">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F9A34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扬声器频率范围</w:t>
            </w:r>
          </w:p>
        </w:tc>
        <w:tc>
          <w:tcPr>
            <w:tcW w:w="4111" w:type="dxa"/>
            <w:tcBorders>
              <w:top w:val="nil"/>
              <w:left w:val="nil"/>
              <w:bottom w:val="single" w:color="auto" w:sz="4" w:space="0"/>
              <w:right w:val="single" w:color="auto" w:sz="4" w:space="0"/>
            </w:tcBorders>
            <w:shd w:val="clear" w:color="auto" w:fill="auto"/>
            <w:vAlign w:val="center"/>
          </w:tcPr>
          <w:p w14:paraId="69E8C73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8A616E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B713B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39</w:t>
            </w:r>
          </w:p>
        </w:tc>
        <w:tc>
          <w:tcPr>
            <w:tcW w:w="895" w:type="dxa"/>
            <w:tcBorders>
              <w:top w:val="nil"/>
              <w:left w:val="nil"/>
              <w:bottom w:val="single" w:color="auto" w:sz="4" w:space="0"/>
              <w:right w:val="single" w:color="auto" w:sz="4" w:space="0"/>
            </w:tcBorders>
            <w:shd w:val="clear" w:color="auto" w:fill="auto"/>
            <w:vAlign w:val="center"/>
          </w:tcPr>
          <w:p w14:paraId="320866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0743AC8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A3E8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扬声器总谐波失真</w:t>
            </w:r>
          </w:p>
        </w:tc>
        <w:tc>
          <w:tcPr>
            <w:tcW w:w="4111" w:type="dxa"/>
            <w:tcBorders>
              <w:top w:val="nil"/>
              <w:left w:val="nil"/>
              <w:bottom w:val="single" w:color="auto" w:sz="4" w:space="0"/>
              <w:right w:val="single" w:color="auto" w:sz="4" w:space="0"/>
            </w:tcBorders>
            <w:shd w:val="clear" w:color="auto" w:fill="auto"/>
            <w:vAlign w:val="center"/>
          </w:tcPr>
          <w:p w14:paraId="5AC23CD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8E9A1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CA22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40</w:t>
            </w:r>
          </w:p>
        </w:tc>
        <w:tc>
          <w:tcPr>
            <w:tcW w:w="895" w:type="dxa"/>
            <w:tcBorders>
              <w:top w:val="nil"/>
              <w:left w:val="nil"/>
              <w:bottom w:val="single" w:color="auto" w:sz="4" w:space="0"/>
              <w:right w:val="single" w:color="auto" w:sz="4" w:space="0"/>
            </w:tcBorders>
            <w:shd w:val="clear" w:color="auto" w:fill="auto"/>
            <w:vAlign w:val="center"/>
          </w:tcPr>
          <w:p w14:paraId="53963B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4569404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1D3EB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扬声器最大声压级</w:t>
            </w:r>
          </w:p>
        </w:tc>
        <w:tc>
          <w:tcPr>
            <w:tcW w:w="4111" w:type="dxa"/>
            <w:tcBorders>
              <w:top w:val="nil"/>
              <w:left w:val="nil"/>
              <w:bottom w:val="single" w:color="auto" w:sz="4" w:space="0"/>
              <w:right w:val="single" w:color="auto" w:sz="4" w:space="0"/>
            </w:tcBorders>
            <w:shd w:val="clear" w:color="auto" w:fill="auto"/>
            <w:vAlign w:val="center"/>
          </w:tcPr>
          <w:p w14:paraId="6A00D2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90EB98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BB6B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41</w:t>
            </w:r>
          </w:p>
        </w:tc>
        <w:tc>
          <w:tcPr>
            <w:tcW w:w="895" w:type="dxa"/>
            <w:tcBorders>
              <w:top w:val="nil"/>
              <w:left w:val="nil"/>
              <w:bottom w:val="single" w:color="auto" w:sz="4" w:space="0"/>
              <w:right w:val="single" w:color="auto" w:sz="4" w:space="0"/>
            </w:tcBorders>
            <w:shd w:val="clear" w:color="auto" w:fill="auto"/>
            <w:vAlign w:val="center"/>
          </w:tcPr>
          <w:p w14:paraId="42286D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23EC01D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00F23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★键盘连接方式</w:t>
            </w:r>
          </w:p>
        </w:tc>
        <w:tc>
          <w:tcPr>
            <w:tcW w:w="4111" w:type="dxa"/>
            <w:tcBorders>
              <w:top w:val="nil"/>
              <w:left w:val="nil"/>
              <w:bottom w:val="single" w:color="auto" w:sz="4" w:space="0"/>
              <w:right w:val="single" w:color="auto" w:sz="4" w:space="0"/>
            </w:tcBorders>
            <w:shd w:val="clear" w:color="auto" w:fill="auto"/>
            <w:vAlign w:val="center"/>
          </w:tcPr>
          <w:p w14:paraId="4FC30E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3E414F3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F069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42</w:t>
            </w:r>
          </w:p>
        </w:tc>
        <w:tc>
          <w:tcPr>
            <w:tcW w:w="895" w:type="dxa"/>
            <w:tcBorders>
              <w:top w:val="nil"/>
              <w:left w:val="nil"/>
              <w:bottom w:val="single" w:color="auto" w:sz="4" w:space="0"/>
              <w:right w:val="single" w:color="auto" w:sz="4" w:space="0"/>
            </w:tcBorders>
            <w:shd w:val="clear" w:color="auto" w:fill="auto"/>
            <w:vAlign w:val="center"/>
          </w:tcPr>
          <w:p w14:paraId="65FDDE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75AE5B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52BE1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★键盘键程</w:t>
            </w:r>
          </w:p>
        </w:tc>
        <w:tc>
          <w:tcPr>
            <w:tcW w:w="4111" w:type="dxa"/>
            <w:tcBorders>
              <w:top w:val="nil"/>
              <w:left w:val="nil"/>
              <w:bottom w:val="single" w:color="auto" w:sz="4" w:space="0"/>
              <w:right w:val="single" w:color="auto" w:sz="4" w:space="0"/>
            </w:tcBorders>
            <w:shd w:val="clear" w:color="auto" w:fill="auto"/>
            <w:vAlign w:val="center"/>
          </w:tcPr>
          <w:p w14:paraId="0F795F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2.3mm~4.0mm</w:t>
            </w:r>
          </w:p>
        </w:tc>
      </w:tr>
      <w:tr w14:paraId="0720DC5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A88DF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43</w:t>
            </w:r>
          </w:p>
        </w:tc>
        <w:tc>
          <w:tcPr>
            <w:tcW w:w="895" w:type="dxa"/>
            <w:tcBorders>
              <w:top w:val="nil"/>
              <w:left w:val="nil"/>
              <w:bottom w:val="single" w:color="auto" w:sz="4" w:space="0"/>
              <w:right w:val="single" w:color="auto" w:sz="4" w:space="0"/>
            </w:tcBorders>
            <w:shd w:val="clear" w:color="auto" w:fill="auto"/>
            <w:vAlign w:val="center"/>
          </w:tcPr>
          <w:p w14:paraId="1FFBA7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14643D41">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48EAA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★键盘按键压力</w:t>
            </w:r>
          </w:p>
        </w:tc>
        <w:tc>
          <w:tcPr>
            <w:tcW w:w="4111" w:type="dxa"/>
            <w:tcBorders>
              <w:top w:val="nil"/>
              <w:left w:val="nil"/>
              <w:bottom w:val="single" w:color="auto" w:sz="4" w:space="0"/>
              <w:right w:val="single" w:color="auto" w:sz="4" w:space="0"/>
            </w:tcBorders>
            <w:shd w:val="clear" w:color="auto" w:fill="auto"/>
            <w:vAlign w:val="center"/>
          </w:tcPr>
          <w:p w14:paraId="50271A1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按键压力应在0.54N±0.14N</w:t>
            </w:r>
          </w:p>
        </w:tc>
      </w:tr>
      <w:tr w14:paraId="671DF93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2B0E1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w:t>
            </w:r>
          </w:p>
        </w:tc>
        <w:tc>
          <w:tcPr>
            <w:tcW w:w="895" w:type="dxa"/>
            <w:tcBorders>
              <w:top w:val="nil"/>
              <w:left w:val="nil"/>
              <w:bottom w:val="single" w:color="auto" w:sz="4" w:space="0"/>
              <w:right w:val="single" w:color="auto" w:sz="4" w:space="0"/>
            </w:tcBorders>
            <w:shd w:val="clear" w:color="auto" w:fill="auto"/>
            <w:vAlign w:val="center"/>
          </w:tcPr>
          <w:p w14:paraId="26D514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773F41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667E5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★有线键盘连接线</w:t>
            </w:r>
          </w:p>
        </w:tc>
        <w:tc>
          <w:tcPr>
            <w:tcW w:w="4111" w:type="dxa"/>
            <w:tcBorders>
              <w:top w:val="nil"/>
              <w:left w:val="nil"/>
              <w:bottom w:val="single" w:color="auto" w:sz="4" w:space="0"/>
              <w:right w:val="single" w:color="auto" w:sz="4" w:space="0"/>
            </w:tcBorders>
            <w:shd w:val="clear" w:color="auto" w:fill="auto"/>
            <w:vAlign w:val="center"/>
          </w:tcPr>
          <w:p w14:paraId="2AE9D1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256123C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EEC0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45</w:t>
            </w:r>
          </w:p>
        </w:tc>
        <w:tc>
          <w:tcPr>
            <w:tcW w:w="895" w:type="dxa"/>
            <w:tcBorders>
              <w:top w:val="nil"/>
              <w:left w:val="nil"/>
              <w:bottom w:val="single" w:color="auto" w:sz="4" w:space="0"/>
              <w:right w:val="single" w:color="auto" w:sz="4" w:space="0"/>
            </w:tcBorders>
            <w:shd w:val="clear" w:color="auto" w:fill="auto"/>
            <w:vAlign w:val="center"/>
          </w:tcPr>
          <w:p w14:paraId="795F6C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CD5FA3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7EC87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★键盘颜色</w:t>
            </w:r>
          </w:p>
        </w:tc>
        <w:tc>
          <w:tcPr>
            <w:tcW w:w="4111" w:type="dxa"/>
            <w:tcBorders>
              <w:top w:val="nil"/>
              <w:left w:val="nil"/>
              <w:bottom w:val="single" w:color="auto" w:sz="4" w:space="0"/>
              <w:right w:val="single" w:color="auto" w:sz="4" w:space="0"/>
            </w:tcBorders>
            <w:shd w:val="clear" w:color="auto" w:fill="auto"/>
            <w:vAlign w:val="center"/>
          </w:tcPr>
          <w:p w14:paraId="682318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793BB5D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A613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46</w:t>
            </w:r>
          </w:p>
        </w:tc>
        <w:tc>
          <w:tcPr>
            <w:tcW w:w="895" w:type="dxa"/>
            <w:tcBorders>
              <w:top w:val="nil"/>
              <w:left w:val="nil"/>
              <w:bottom w:val="single" w:color="auto" w:sz="4" w:space="0"/>
              <w:right w:val="single" w:color="auto" w:sz="4" w:space="0"/>
            </w:tcBorders>
            <w:shd w:val="clear" w:color="auto" w:fill="auto"/>
            <w:vAlign w:val="center"/>
          </w:tcPr>
          <w:p w14:paraId="70464A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3A4CAC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404B3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键盘其他要求</w:t>
            </w:r>
          </w:p>
        </w:tc>
        <w:tc>
          <w:tcPr>
            <w:tcW w:w="4111" w:type="dxa"/>
            <w:tcBorders>
              <w:top w:val="nil"/>
              <w:left w:val="nil"/>
              <w:bottom w:val="single" w:color="auto" w:sz="4" w:space="0"/>
              <w:right w:val="single" w:color="auto" w:sz="4" w:space="0"/>
            </w:tcBorders>
            <w:shd w:val="clear" w:color="auto" w:fill="auto"/>
            <w:vAlign w:val="center"/>
          </w:tcPr>
          <w:p w14:paraId="737561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EA9879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2BCD2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47</w:t>
            </w:r>
          </w:p>
        </w:tc>
        <w:tc>
          <w:tcPr>
            <w:tcW w:w="895" w:type="dxa"/>
            <w:tcBorders>
              <w:top w:val="nil"/>
              <w:left w:val="nil"/>
              <w:bottom w:val="single" w:color="auto" w:sz="4" w:space="0"/>
              <w:right w:val="single" w:color="auto" w:sz="4" w:space="0"/>
            </w:tcBorders>
            <w:shd w:val="clear" w:color="auto" w:fill="auto"/>
            <w:vAlign w:val="center"/>
          </w:tcPr>
          <w:p w14:paraId="20E826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051609B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97EDF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★鼠标连接方式</w:t>
            </w:r>
          </w:p>
        </w:tc>
        <w:tc>
          <w:tcPr>
            <w:tcW w:w="4111" w:type="dxa"/>
            <w:tcBorders>
              <w:top w:val="nil"/>
              <w:left w:val="nil"/>
              <w:bottom w:val="single" w:color="auto" w:sz="4" w:space="0"/>
              <w:right w:val="single" w:color="auto" w:sz="4" w:space="0"/>
            </w:tcBorders>
            <w:shd w:val="clear" w:color="auto" w:fill="auto"/>
            <w:vAlign w:val="center"/>
          </w:tcPr>
          <w:p w14:paraId="534023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480CE1C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8C4C2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48</w:t>
            </w:r>
          </w:p>
        </w:tc>
        <w:tc>
          <w:tcPr>
            <w:tcW w:w="895" w:type="dxa"/>
            <w:tcBorders>
              <w:top w:val="nil"/>
              <w:left w:val="nil"/>
              <w:bottom w:val="single" w:color="auto" w:sz="4" w:space="0"/>
              <w:right w:val="single" w:color="auto" w:sz="4" w:space="0"/>
            </w:tcBorders>
            <w:shd w:val="clear" w:color="auto" w:fill="auto"/>
            <w:vAlign w:val="center"/>
          </w:tcPr>
          <w:p w14:paraId="1F54ED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18214E0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0BAA0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★有线鼠标连接线</w:t>
            </w:r>
          </w:p>
        </w:tc>
        <w:tc>
          <w:tcPr>
            <w:tcW w:w="4111" w:type="dxa"/>
            <w:tcBorders>
              <w:top w:val="nil"/>
              <w:left w:val="nil"/>
              <w:bottom w:val="single" w:color="auto" w:sz="4" w:space="0"/>
              <w:right w:val="single" w:color="auto" w:sz="4" w:space="0"/>
            </w:tcBorders>
            <w:shd w:val="clear" w:color="auto" w:fill="auto"/>
            <w:vAlign w:val="center"/>
          </w:tcPr>
          <w:p w14:paraId="229EFA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1E34D59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3EC2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49</w:t>
            </w:r>
          </w:p>
        </w:tc>
        <w:tc>
          <w:tcPr>
            <w:tcW w:w="895" w:type="dxa"/>
            <w:tcBorders>
              <w:top w:val="nil"/>
              <w:left w:val="nil"/>
              <w:bottom w:val="single" w:color="auto" w:sz="4" w:space="0"/>
              <w:right w:val="single" w:color="auto" w:sz="4" w:space="0"/>
            </w:tcBorders>
            <w:shd w:val="clear" w:color="auto" w:fill="auto"/>
            <w:vAlign w:val="center"/>
          </w:tcPr>
          <w:p w14:paraId="4FC1F4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5EC7E7C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6148B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★鼠标DPI分辨率</w:t>
            </w:r>
          </w:p>
        </w:tc>
        <w:tc>
          <w:tcPr>
            <w:tcW w:w="4111" w:type="dxa"/>
            <w:tcBorders>
              <w:top w:val="nil"/>
              <w:left w:val="nil"/>
              <w:bottom w:val="single" w:color="auto" w:sz="4" w:space="0"/>
              <w:right w:val="single" w:color="auto" w:sz="4" w:space="0"/>
            </w:tcBorders>
            <w:shd w:val="clear" w:color="auto" w:fill="auto"/>
            <w:vAlign w:val="center"/>
          </w:tcPr>
          <w:p w14:paraId="4D42FEC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800~1600</w:t>
            </w:r>
          </w:p>
        </w:tc>
      </w:tr>
      <w:tr w14:paraId="598252B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F2A5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w:t>
            </w:r>
          </w:p>
        </w:tc>
        <w:tc>
          <w:tcPr>
            <w:tcW w:w="895" w:type="dxa"/>
            <w:tcBorders>
              <w:top w:val="nil"/>
              <w:left w:val="nil"/>
              <w:bottom w:val="single" w:color="auto" w:sz="4" w:space="0"/>
              <w:right w:val="single" w:color="auto" w:sz="4" w:space="0"/>
            </w:tcBorders>
            <w:shd w:val="clear" w:color="auto" w:fill="auto"/>
            <w:vAlign w:val="center"/>
          </w:tcPr>
          <w:p w14:paraId="56BC2B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0BD3290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ED922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★鼠标颜色</w:t>
            </w:r>
          </w:p>
        </w:tc>
        <w:tc>
          <w:tcPr>
            <w:tcW w:w="4111" w:type="dxa"/>
            <w:tcBorders>
              <w:top w:val="nil"/>
              <w:left w:val="nil"/>
              <w:bottom w:val="single" w:color="auto" w:sz="4" w:space="0"/>
              <w:right w:val="single" w:color="auto" w:sz="4" w:space="0"/>
            </w:tcBorders>
            <w:shd w:val="clear" w:color="auto" w:fill="auto"/>
            <w:vAlign w:val="center"/>
          </w:tcPr>
          <w:p w14:paraId="2B1B83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4A2A2E2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7AC2C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w:t>
            </w:r>
          </w:p>
        </w:tc>
        <w:tc>
          <w:tcPr>
            <w:tcW w:w="895" w:type="dxa"/>
            <w:tcBorders>
              <w:top w:val="nil"/>
              <w:left w:val="nil"/>
              <w:bottom w:val="single" w:color="auto" w:sz="4" w:space="0"/>
              <w:right w:val="single" w:color="auto" w:sz="4" w:space="0"/>
            </w:tcBorders>
            <w:shd w:val="clear" w:color="auto" w:fill="auto"/>
            <w:vAlign w:val="center"/>
          </w:tcPr>
          <w:p w14:paraId="2333BA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12936E4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CFB29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★鼠标其他要求</w:t>
            </w:r>
          </w:p>
        </w:tc>
        <w:tc>
          <w:tcPr>
            <w:tcW w:w="4111" w:type="dxa"/>
            <w:tcBorders>
              <w:top w:val="nil"/>
              <w:left w:val="nil"/>
              <w:bottom w:val="single" w:color="auto" w:sz="4" w:space="0"/>
              <w:right w:val="single" w:color="auto" w:sz="4" w:space="0"/>
            </w:tcBorders>
            <w:shd w:val="clear" w:color="auto" w:fill="auto"/>
            <w:vAlign w:val="center"/>
          </w:tcPr>
          <w:p w14:paraId="0A67C62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1B32D7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3929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52</w:t>
            </w:r>
          </w:p>
        </w:tc>
        <w:tc>
          <w:tcPr>
            <w:tcW w:w="895" w:type="dxa"/>
            <w:tcBorders>
              <w:top w:val="nil"/>
              <w:left w:val="nil"/>
              <w:bottom w:val="single" w:color="auto" w:sz="4" w:space="0"/>
              <w:right w:val="single" w:color="auto" w:sz="4" w:space="0"/>
            </w:tcBorders>
            <w:shd w:val="clear" w:color="auto" w:fill="auto"/>
            <w:vAlign w:val="center"/>
          </w:tcPr>
          <w:p w14:paraId="5EE953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38233C4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ACCA9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内置光驱</w:t>
            </w:r>
          </w:p>
        </w:tc>
        <w:tc>
          <w:tcPr>
            <w:tcW w:w="4111" w:type="dxa"/>
            <w:tcBorders>
              <w:top w:val="nil"/>
              <w:left w:val="nil"/>
              <w:bottom w:val="single" w:color="auto" w:sz="4" w:space="0"/>
              <w:right w:val="single" w:color="auto" w:sz="4" w:space="0"/>
            </w:tcBorders>
            <w:shd w:val="clear" w:color="auto" w:fill="auto"/>
            <w:vAlign w:val="center"/>
          </w:tcPr>
          <w:p w14:paraId="5888586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9E23D6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E34E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53</w:t>
            </w:r>
          </w:p>
        </w:tc>
        <w:tc>
          <w:tcPr>
            <w:tcW w:w="895" w:type="dxa"/>
            <w:tcBorders>
              <w:top w:val="nil"/>
              <w:left w:val="nil"/>
              <w:bottom w:val="single" w:color="auto" w:sz="4" w:space="0"/>
              <w:right w:val="single" w:color="auto" w:sz="4" w:space="0"/>
            </w:tcBorders>
            <w:shd w:val="clear" w:color="auto" w:fill="auto"/>
            <w:vAlign w:val="center"/>
          </w:tcPr>
          <w:p w14:paraId="184EEC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26C6EE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网络设备规格</w:t>
            </w:r>
          </w:p>
        </w:tc>
        <w:tc>
          <w:tcPr>
            <w:tcW w:w="1384" w:type="dxa"/>
            <w:tcBorders>
              <w:top w:val="nil"/>
              <w:left w:val="nil"/>
              <w:bottom w:val="single" w:color="auto" w:sz="4" w:space="0"/>
              <w:right w:val="single" w:color="auto" w:sz="4" w:space="0"/>
            </w:tcBorders>
            <w:shd w:val="clear" w:color="auto" w:fill="auto"/>
            <w:vAlign w:val="center"/>
          </w:tcPr>
          <w:p w14:paraId="38B8D6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★有线网卡数量</w:t>
            </w:r>
          </w:p>
        </w:tc>
        <w:tc>
          <w:tcPr>
            <w:tcW w:w="4111" w:type="dxa"/>
            <w:tcBorders>
              <w:top w:val="nil"/>
              <w:left w:val="nil"/>
              <w:bottom w:val="single" w:color="auto" w:sz="4" w:space="0"/>
              <w:right w:val="single" w:color="auto" w:sz="4" w:space="0"/>
            </w:tcBorders>
            <w:shd w:val="clear" w:color="auto" w:fill="auto"/>
            <w:vAlign w:val="center"/>
          </w:tcPr>
          <w:p w14:paraId="260DC8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5F7CDA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759BA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w:t>
            </w:r>
          </w:p>
        </w:tc>
        <w:tc>
          <w:tcPr>
            <w:tcW w:w="895" w:type="dxa"/>
            <w:tcBorders>
              <w:top w:val="nil"/>
              <w:left w:val="nil"/>
              <w:bottom w:val="single" w:color="auto" w:sz="4" w:space="0"/>
              <w:right w:val="single" w:color="auto" w:sz="4" w:space="0"/>
            </w:tcBorders>
            <w:shd w:val="clear" w:color="auto" w:fill="auto"/>
            <w:vAlign w:val="center"/>
          </w:tcPr>
          <w:p w14:paraId="48477D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9A86F2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DBCF8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无线网卡及天线数量</w:t>
            </w:r>
          </w:p>
        </w:tc>
        <w:tc>
          <w:tcPr>
            <w:tcW w:w="4111" w:type="dxa"/>
            <w:tcBorders>
              <w:top w:val="nil"/>
              <w:left w:val="nil"/>
              <w:bottom w:val="single" w:color="auto" w:sz="4" w:space="0"/>
              <w:right w:val="single" w:color="auto" w:sz="4" w:space="0"/>
            </w:tcBorders>
            <w:shd w:val="clear" w:color="auto" w:fill="auto"/>
            <w:vAlign w:val="center"/>
          </w:tcPr>
          <w:p w14:paraId="6590256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4AA240B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E99C6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55</w:t>
            </w:r>
          </w:p>
        </w:tc>
        <w:tc>
          <w:tcPr>
            <w:tcW w:w="895" w:type="dxa"/>
            <w:tcBorders>
              <w:top w:val="nil"/>
              <w:left w:val="nil"/>
              <w:bottom w:val="single" w:color="auto" w:sz="4" w:space="0"/>
              <w:right w:val="single" w:color="auto" w:sz="4" w:space="0"/>
            </w:tcBorders>
            <w:shd w:val="clear" w:color="auto" w:fill="auto"/>
            <w:vAlign w:val="center"/>
          </w:tcPr>
          <w:p w14:paraId="1C53A6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022936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97DD1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单无线网卡天线数量</w:t>
            </w:r>
          </w:p>
        </w:tc>
        <w:tc>
          <w:tcPr>
            <w:tcW w:w="4111" w:type="dxa"/>
            <w:tcBorders>
              <w:top w:val="nil"/>
              <w:left w:val="nil"/>
              <w:bottom w:val="single" w:color="auto" w:sz="4" w:space="0"/>
              <w:right w:val="single" w:color="auto" w:sz="4" w:space="0"/>
            </w:tcBorders>
            <w:shd w:val="clear" w:color="auto" w:fill="auto"/>
            <w:vAlign w:val="center"/>
          </w:tcPr>
          <w:p w14:paraId="4ACD8CE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D54C91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98C5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w:t>
            </w:r>
          </w:p>
        </w:tc>
        <w:tc>
          <w:tcPr>
            <w:tcW w:w="895" w:type="dxa"/>
            <w:tcBorders>
              <w:top w:val="nil"/>
              <w:left w:val="nil"/>
              <w:bottom w:val="single" w:color="auto" w:sz="4" w:space="0"/>
              <w:right w:val="single" w:color="auto" w:sz="4" w:space="0"/>
            </w:tcBorders>
            <w:shd w:val="clear" w:color="auto" w:fill="auto"/>
            <w:vAlign w:val="center"/>
          </w:tcPr>
          <w:p w14:paraId="78ED15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000000" w:sz="4" w:space="0"/>
              <w:right w:val="single" w:color="auto" w:sz="4" w:space="0"/>
            </w:tcBorders>
            <w:shd w:val="clear" w:color="auto" w:fill="auto"/>
            <w:vAlign w:val="center"/>
          </w:tcPr>
          <w:p w14:paraId="3A6156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384" w:type="dxa"/>
            <w:tcBorders>
              <w:top w:val="nil"/>
              <w:left w:val="nil"/>
              <w:bottom w:val="single" w:color="auto" w:sz="4" w:space="0"/>
              <w:right w:val="single" w:color="auto" w:sz="4" w:space="0"/>
            </w:tcBorders>
            <w:shd w:val="clear" w:color="auto" w:fill="auto"/>
            <w:vAlign w:val="center"/>
          </w:tcPr>
          <w:p w14:paraId="432E62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w:t>
            </w:r>
          </w:p>
        </w:tc>
        <w:tc>
          <w:tcPr>
            <w:tcW w:w="4111" w:type="dxa"/>
            <w:tcBorders>
              <w:top w:val="nil"/>
              <w:left w:val="nil"/>
              <w:bottom w:val="single" w:color="auto" w:sz="4" w:space="0"/>
              <w:right w:val="single" w:color="auto" w:sz="4" w:space="0"/>
            </w:tcBorders>
            <w:shd w:val="clear" w:color="auto" w:fill="auto"/>
            <w:vAlign w:val="center"/>
          </w:tcPr>
          <w:p w14:paraId="658869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机箱前面板应提供不少于4个USB 3.2接口（至少含1个USB 3.2 Gen 2 Type-C接口）。</w:t>
            </w:r>
          </w:p>
        </w:tc>
      </w:tr>
      <w:tr w14:paraId="0F981C5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B289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57</w:t>
            </w:r>
          </w:p>
        </w:tc>
        <w:tc>
          <w:tcPr>
            <w:tcW w:w="895" w:type="dxa"/>
            <w:tcBorders>
              <w:top w:val="nil"/>
              <w:left w:val="nil"/>
              <w:bottom w:val="single" w:color="auto" w:sz="4" w:space="0"/>
              <w:right w:val="single" w:color="auto" w:sz="4" w:space="0"/>
            </w:tcBorders>
            <w:shd w:val="clear" w:color="auto" w:fill="auto"/>
            <w:vAlign w:val="center"/>
          </w:tcPr>
          <w:p w14:paraId="745DB4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49F4882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51815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USB母座接口要求</w:t>
            </w:r>
          </w:p>
        </w:tc>
        <w:tc>
          <w:tcPr>
            <w:tcW w:w="4111" w:type="dxa"/>
            <w:tcBorders>
              <w:top w:val="nil"/>
              <w:left w:val="nil"/>
              <w:bottom w:val="single" w:color="auto" w:sz="4" w:space="0"/>
              <w:right w:val="single" w:color="auto" w:sz="4" w:space="0"/>
            </w:tcBorders>
            <w:shd w:val="clear" w:color="auto" w:fill="auto"/>
            <w:vAlign w:val="center"/>
          </w:tcPr>
          <w:p w14:paraId="480F576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D41367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8462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58</w:t>
            </w:r>
          </w:p>
        </w:tc>
        <w:tc>
          <w:tcPr>
            <w:tcW w:w="895" w:type="dxa"/>
            <w:tcBorders>
              <w:top w:val="nil"/>
              <w:left w:val="nil"/>
              <w:bottom w:val="single" w:color="auto" w:sz="4" w:space="0"/>
              <w:right w:val="single" w:color="auto" w:sz="4" w:space="0"/>
            </w:tcBorders>
            <w:shd w:val="clear" w:color="auto" w:fill="auto"/>
            <w:vAlign w:val="center"/>
          </w:tcPr>
          <w:p w14:paraId="46CAEA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718F63E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4F8AA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★视频接口数量</w:t>
            </w:r>
          </w:p>
        </w:tc>
        <w:tc>
          <w:tcPr>
            <w:tcW w:w="4111" w:type="dxa"/>
            <w:tcBorders>
              <w:top w:val="nil"/>
              <w:left w:val="nil"/>
              <w:bottom w:val="single" w:color="auto" w:sz="4" w:space="0"/>
              <w:right w:val="single" w:color="auto" w:sz="4" w:space="0"/>
            </w:tcBorders>
            <w:shd w:val="clear" w:color="auto" w:fill="auto"/>
            <w:vAlign w:val="center"/>
          </w:tcPr>
          <w:p w14:paraId="72A273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≥7（板载≥3个，独显≥4个）</w:t>
            </w:r>
          </w:p>
        </w:tc>
      </w:tr>
      <w:tr w14:paraId="06713F0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9D38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59</w:t>
            </w:r>
          </w:p>
        </w:tc>
        <w:tc>
          <w:tcPr>
            <w:tcW w:w="895" w:type="dxa"/>
            <w:tcBorders>
              <w:top w:val="nil"/>
              <w:left w:val="nil"/>
              <w:bottom w:val="single" w:color="auto" w:sz="4" w:space="0"/>
              <w:right w:val="single" w:color="auto" w:sz="4" w:space="0"/>
            </w:tcBorders>
            <w:shd w:val="clear" w:color="auto" w:fill="auto"/>
            <w:vAlign w:val="center"/>
          </w:tcPr>
          <w:p w14:paraId="31E325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72199FA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C0ED6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★音频接口数量</w:t>
            </w:r>
          </w:p>
        </w:tc>
        <w:tc>
          <w:tcPr>
            <w:tcW w:w="4111" w:type="dxa"/>
            <w:tcBorders>
              <w:top w:val="nil"/>
              <w:left w:val="nil"/>
              <w:bottom w:val="single" w:color="auto" w:sz="4" w:space="0"/>
              <w:right w:val="single" w:color="auto" w:sz="4" w:space="0"/>
            </w:tcBorders>
            <w:shd w:val="clear" w:color="auto" w:fill="auto"/>
            <w:vAlign w:val="center"/>
          </w:tcPr>
          <w:p w14:paraId="40548B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r>
      <w:tr w14:paraId="73FA2CC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18C98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w:t>
            </w:r>
          </w:p>
        </w:tc>
        <w:tc>
          <w:tcPr>
            <w:tcW w:w="895" w:type="dxa"/>
            <w:tcBorders>
              <w:top w:val="nil"/>
              <w:left w:val="nil"/>
              <w:bottom w:val="single" w:color="auto" w:sz="4" w:space="0"/>
              <w:right w:val="single" w:color="auto" w:sz="4" w:space="0"/>
            </w:tcBorders>
            <w:shd w:val="clear" w:color="auto" w:fill="auto"/>
            <w:vAlign w:val="center"/>
          </w:tcPr>
          <w:p w14:paraId="49B161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000000" w:sz="4" w:space="0"/>
              <w:right w:val="single" w:color="auto" w:sz="4" w:space="0"/>
            </w:tcBorders>
            <w:vAlign w:val="center"/>
          </w:tcPr>
          <w:p w14:paraId="34F9D34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F2AC9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存储卡接口数量</w:t>
            </w:r>
          </w:p>
        </w:tc>
        <w:tc>
          <w:tcPr>
            <w:tcW w:w="4111" w:type="dxa"/>
            <w:tcBorders>
              <w:top w:val="nil"/>
              <w:left w:val="nil"/>
              <w:bottom w:val="single" w:color="auto" w:sz="4" w:space="0"/>
              <w:right w:val="single" w:color="auto" w:sz="4" w:space="0"/>
            </w:tcBorders>
            <w:shd w:val="clear" w:color="auto" w:fill="auto"/>
            <w:vAlign w:val="center"/>
          </w:tcPr>
          <w:p w14:paraId="578A696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24524591">
        <w:tblPrEx>
          <w:tblCellMar>
            <w:top w:w="0" w:type="dxa"/>
            <w:left w:w="108" w:type="dxa"/>
            <w:bottom w:w="0" w:type="dxa"/>
            <w:right w:w="108" w:type="dxa"/>
          </w:tblCellMar>
        </w:tblPrEx>
        <w:trPr>
          <w:trHeight w:val="1163"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F945C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w:t>
            </w:r>
          </w:p>
        </w:tc>
        <w:tc>
          <w:tcPr>
            <w:tcW w:w="895" w:type="dxa"/>
            <w:tcBorders>
              <w:top w:val="nil"/>
              <w:left w:val="nil"/>
              <w:bottom w:val="single" w:color="auto" w:sz="4" w:space="0"/>
              <w:right w:val="single" w:color="auto" w:sz="4" w:space="0"/>
            </w:tcBorders>
            <w:shd w:val="clear" w:color="auto" w:fill="auto"/>
            <w:vAlign w:val="center"/>
          </w:tcPr>
          <w:p w14:paraId="59B454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61121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整机基础规格</w:t>
            </w:r>
          </w:p>
        </w:tc>
        <w:tc>
          <w:tcPr>
            <w:tcW w:w="1384" w:type="dxa"/>
            <w:tcBorders>
              <w:top w:val="nil"/>
              <w:left w:val="nil"/>
              <w:bottom w:val="single" w:color="auto" w:sz="4" w:space="0"/>
              <w:right w:val="single" w:color="auto" w:sz="4" w:space="0"/>
            </w:tcBorders>
            <w:shd w:val="clear" w:color="auto" w:fill="auto"/>
            <w:vAlign w:val="center"/>
          </w:tcPr>
          <w:p w14:paraId="0A4598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★整机外观</w:t>
            </w:r>
          </w:p>
        </w:tc>
        <w:tc>
          <w:tcPr>
            <w:tcW w:w="4111" w:type="dxa"/>
            <w:tcBorders>
              <w:top w:val="nil"/>
              <w:left w:val="nil"/>
              <w:bottom w:val="single" w:color="auto" w:sz="4" w:space="0"/>
              <w:right w:val="single" w:color="auto" w:sz="4" w:space="0"/>
            </w:tcBorders>
            <w:shd w:val="clear" w:color="auto" w:fill="auto"/>
            <w:vAlign w:val="center"/>
          </w:tcPr>
          <w:p w14:paraId="2AE813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a)产品表面不应有凹痕、划伤、裂缝、变形和污染等。表面涂层均匀，不应起泡、龟裂、脱落和磨损，金属零部件无锈蚀及其它机械损伤；b)产品表面说明功能的文字、符号、标志，应清晰、端正、牢固</w:t>
            </w:r>
          </w:p>
        </w:tc>
      </w:tr>
      <w:tr w14:paraId="3F85912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43A1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w:t>
            </w:r>
          </w:p>
        </w:tc>
        <w:tc>
          <w:tcPr>
            <w:tcW w:w="895" w:type="dxa"/>
            <w:tcBorders>
              <w:top w:val="nil"/>
              <w:left w:val="nil"/>
              <w:bottom w:val="single" w:color="auto" w:sz="4" w:space="0"/>
              <w:right w:val="single" w:color="auto" w:sz="4" w:space="0"/>
            </w:tcBorders>
            <w:shd w:val="clear" w:color="auto" w:fill="auto"/>
            <w:vAlign w:val="center"/>
          </w:tcPr>
          <w:p w14:paraId="54A790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3B6C1AC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D4BA4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★状态指示灯</w:t>
            </w:r>
          </w:p>
        </w:tc>
        <w:tc>
          <w:tcPr>
            <w:tcW w:w="4111" w:type="dxa"/>
            <w:tcBorders>
              <w:top w:val="nil"/>
              <w:left w:val="nil"/>
              <w:bottom w:val="single" w:color="auto" w:sz="4" w:space="0"/>
              <w:right w:val="single" w:color="auto" w:sz="4" w:space="0"/>
            </w:tcBorders>
            <w:shd w:val="clear" w:color="auto" w:fill="auto"/>
            <w:vAlign w:val="center"/>
          </w:tcPr>
          <w:p w14:paraId="19F0A20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在产品显著位置提供状态指示功能，如运行状态，并由供应商提供详细参数</w:t>
            </w:r>
          </w:p>
        </w:tc>
      </w:tr>
      <w:tr w14:paraId="7D479CA3">
        <w:tblPrEx>
          <w:tblCellMar>
            <w:top w:w="0" w:type="dxa"/>
            <w:left w:w="108" w:type="dxa"/>
            <w:bottom w:w="0" w:type="dxa"/>
            <w:right w:w="108" w:type="dxa"/>
          </w:tblCellMar>
        </w:tblPrEx>
        <w:trPr>
          <w:trHeight w:val="197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21D98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63</w:t>
            </w:r>
          </w:p>
        </w:tc>
        <w:tc>
          <w:tcPr>
            <w:tcW w:w="895" w:type="dxa"/>
            <w:tcBorders>
              <w:top w:val="nil"/>
              <w:left w:val="nil"/>
              <w:bottom w:val="single" w:color="auto" w:sz="4" w:space="0"/>
              <w:right w:val="single" w:color="auto" w:sz="4" w:space="0"/>
            </w:tcBorders>
            <w:shd w:val="clear" w:color="auto" w:fill="auto"/>
            <w:vAlign w:val="center"/>
          </w:tcPr>
          <w:p w14:paraId="448257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5758626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4C4B5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★整机结构</w:t>
            </w:r>
          </w:p>
        </w:tc>
        <w:tc>
          <w:tcPr>
            <w:tcW w:w="4111" w:type="dxa"/>
            <w:tcBorders>
              <w:top w:val="nil"/>
              <w:left w:val="nil"/>
              <w:bottom w:val="single" w:color="auto" w:sz="4" w:space="0"/>
              <w:right w:val="single" w:color="auto" w:sz="4" w:space="0"/>
            </w:tcBorders>
            <w:shd w:val="clear" w:color="auto" w:fill="auto"/>
            <w:vAlign w:val="center"/>
          </w:tcPr>
          <w:p w14:paraId="397CA15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09D2DC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F5125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w:t>
            </w:r>
          </w:p>
        </w:tc>
        <w:tc>
          <w:tcPr>
            <w:tcW w:w="895" w:type="dxa"/>
            <w:tcBorders>
              <w:top w:val="nil"/>
              <w:left w:val="nil"/>
              <w:bottom w:val="single" w:color="auto" w:sz="4" w:space="0"/>
              <w:right w:val="single" w:color="auto" w:sz="4" w:space="0"/>
            </w:tcBorders>
            <w:shd w:val="clear" w:color="auto" w:fill="auto"/>
            <w:vAlign w:val="center"/>
          </w:tcPr>
          <w:p w14:paraId="2711FB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7DC053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EC1F6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★机箱防护要求</w:t>
            </w:r>
          </w:p>
        </w:tc>
        <w:tc>
          <w:tcPr>
            <w:tcW w:w="4111" w:type="dxa"/>
            <w:tcBorders>
              <w:top w:val="nil"/>
              <w:left w:val="nil"/>
              <w:bottom w:val="single" w:color="auto" w:sz="4" w:space="0"/>
              <w:right w:val="single" w:color="auto" w:sz="4" w:space="0"/>
            </w:tcBorders>
            <w:shd w:val="clear" w:color="auto" w:fill="auto"/>
            <w:vAlign w:val="center"/>
          </w:tcPr>
          <w:p w14:paraId="022280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2023C3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8F2BB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65</w:t>
            </w:r>
          </w:p>
        </w:tc>
        <w:tc>
          <w:tcPr>
            <w:tcW w:w="895" w:type="dxa"/>
            <w:tcBorders>
              <w:top w:val="nil"/>
              <w:left w:val="nil"/>
              <w:bottom w:val="single" w:color="auto" w:sz="4" w:space="0"/>
              <w:right w:val="single" w:color="auto" w:sz="4" w:space="0"/>
            </w:tcBorders>
            <w:shd w:val="clear" w:color="auto" w:fill="auto"/>
            <w:vAlign w:val="center"/>
          </w:tcPr>
          <w:p w14:paraId="032196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3A96329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F1F23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★整机噪音</w:t>
            </w:r>
          </w:p>
        </w:tc>
        <w:tc>
          <w:tcPr>
            <w:tcW w:w="4111" w:type="dxa"/>
            <w:tcBorders>
              <w:top w:val="nil"/>
              <w:left w:val="nil"/>
              <w:bottom w:val="single" w:color="auto" w:sz="4" w:space="0"/>
              <w:right w:val="single" w:color="auto" w:sz="4" w:space="0"/>
            </w:tcBorders>
            <w:shd w:val="clear" w:color="auto" w:fill="auto"/>
            <w:vAlign w:val="center"/>
          </w:tcPr>
          <w:p w14:paraId="58A9B7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E1D27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CCF5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66</w:t>
            </w:r>
          </w:p>
        </w:tc>
        <w:tc>
          <w:tcPr>
            <w:tcW w:w="895" w:type="dxa"/>
            <w:tcBorders>
              <w:top w:val="nil"/>
              <w:left w:val="nil"/>
              <w:bottom w:val="single" w:color="auto" w:sz="4" w:space="0"/>
              <w:right w:val="single" w:color="auto" w:sz="4" w:space="0"/>
            </w:tcBorders>
            <w:shd w:val="clear" w:color="auto" w:fill="auto"/>
            <w:vAlign w:val="center"/>
          </w:tcPr>
          <w:p w14:paraId="13F322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17D2BF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A0C26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★整机散热</w:t>
            </w:r>
          </w:p>
        </w:tc>
        <w:tc>
          <w:tcPr>
            <w:tcW w:w="4111" w:type="dxa"/>
            <w:tcBorders>
              <w:top w:val="nil"/>
              <w:left w:val="nil"/>
              <w:bottom w:val="single" w:color="auto" w:sz="4" w:space="0"/>
              <w:right w:val="single" w:color="auto" w:sz="4" w:space="0"/>
            </w:tcBorders>
            <w:shd w:val="clear" w:color="auto" w:fill="auto"/>
            <w:vAlign w:val="center"/>
          </w:tcPr>
          <w:p w14:paraId="6F3B52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27B964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F53BC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67</w:t>
            </w:r>
          </w:p>
        </w:tc>
        <w:tc>
          <w:tcPr>
            <w:tcW w:w="895" w:type="dxa"/>
            <w:tcBorders>
              <w:top w:val="nil"/>
              <w:left w:val="nil"/>
              <w:bottom w:val="single" w:color="auto" w:sz="4" w:space="0"/>
              <w:right w:val="single" w:color="auto" w:sz="4" w:space="0"/>
            </w:tcBorders>
            <w:shd w:val="clear" w:color="auto" w:fill="auto"/>
            <w:vAlign w:val="center"/>
          </w:tcPr>
          <w:p w14:paraId="2A7461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4DD52E5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66005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★整机能效限定值</w:t>
            </w:r>
          </w:p>
        </w:tc>
        <w:tc>
          <w:tcPr>
            <w:tcW w:w="4111" w:type="dxa"/>
            <w:tcBorders>
              <w:top w:val="nil"/>
              <w:left w:val="nil"/>
              <w:bottom w:val="single" w:color="auto" w:sz="4" w:space="0"/>
              <w:right w:val="single" w:color="auto" w:sz="4" w:space="0"/>
            </w:tcBorders>
            <w:shd w:val="clear" w:color="auto" w:fill="auto"/>
            <w:vAlign w:val="center"/>
          </w:tcPr>
          <w:p w14:paraId="2CB122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1BA60AE">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407E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c>
          <w:tcPr>
            <w:tcW w:w="895" w:type="dxa"/>
            <w:tcBorders>
              <w:top w:val="nil"/>
              <w:left w:val="nil"/>
              <w:bottom w:val="single" w:color="auto" w:sz="4" w:space="0"/>
              <w:right w:val="single" w:color="auto" w:sz="4" w:space="0"/>
            </w:tcBorders>
            <w:shd w:val="clear" w:color="auto" w:fill="auto"/>
            <w:vAlign w:val="center"/>
          </w:tcPr>
          <w:p w14:paraId="173660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1C0E4C1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B8A42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★机身材质</w:t>
            </w:r>
          </w:p>
        </w:tc>
        <w:tc>
          <w:tcPr>
            <w:tcW w:w="4111" w:type="dxa"/>
            <w:tcBorders>
              <w:top w:val="nil"/>
              <w:left w:val="nil"/>
              <w:bottom w:val="single" w:color="auto" w:sz="4" w:space="0"/>
              <w:right w:val="single" w:color="auto" w:sz="4" w:space="0"/>
            </w:tcBorders>
            <w:shd w:val="clear" w:color="auto" w:fill="auto"/>
            <w:vAlign w:val="center"/>
          </w:tcPr>
          <w:p w14:paraId="321F9C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塑料/金属等</w:t>
            </w:r>
          </w:p>
        </w:tc>
      </w:tr>
      <w:tr w14:paraId="1F36C910">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61B98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69</w:t>
            </w:r>
          </w:p>
        </w:tc>
        <w:tc>
          <w:tcPr>
            <w:tcW w:w="895" w:type="dxa"/>
            <w:tcBorders>
              <w:top w:val="nil"/>
              <w:left w:val="nil"/>
              <w:bottom w:val="single" w:color="auto" w:sz="4" w:space="0"/>
              <w:right w:val="single" w:color="auto" w:sz="4" w:space="0"/>
            </w:tcBorders>
            <w:shd w:val="clear" w:color="auto" w:fill="auto"/>
            <w:vAlign w:val="center"/>
          </w:tcPr>
          <w:p w14:paraId="4BB178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726172F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F839E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★机身颜色</w:t>
            </w:r>
          </w:p>
        </w:tc>
        <w:tc>
          <w:tcPr>
            <w:tcW w:w="4111" w:type="dxa"/>
            <w:tcBorders>
              <w:top w:val="nil"/>
              <w:left w:val="nil"/>
              <w:bottom w:val="single" w:color="auto" w:sz="4" w:space="0"/>
              <w:right w:val="single" w:color="auto" w:sz="4" w:space="0"/>
            </w:tcBorders>
            <w:shd w:val="clear" w:color="auto" w:fill="auto"/>
            <w:vAlign w:val="center"/>
          </w:tcPr>
          <w:p w14:paraId="176881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灰色/黑色等商务色系</w:t>
            </w:r>
          </w:p>
        </w:tc>
      </w:tr>
      <w:tr w14:paraId="5214C52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3CC38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70</w:t>
            </w:r>
          </w:p>
        </w:tc>
        <w:tc>
          <w:tcPr>
            <w:tcW w:w="895" w:type="dxa"/>
            <w:tcBorders>
              <w:top w:val="nil"/>
              <w:left w:val="nil"/>
              <w:bottom w:val="single" w:color="auto" w:sz="4" w:space="0"/>
              <w:right w:val="single" w:color="auto" w:sz="4" w:space="0"/>
            </w:tcBorders>
            <w:shd w:val="clear" w:color="auto" w:fill="auto"/>
            <w:vAlign w:val="center"/>
          </w:tcPr>
          <w:p w14:paraId="1C9561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4" w:type="dxa"/>
            <w:vMerge w:val="continue"/>
            <w:tcBorders>
              <w:top w:val="nil"/>
              <w:left w:val="single" w:color="auto" w:sz="4" w:space="0"/>
              <w:bottom w:val="single" w:color="auto" w:sz="4" w:space="0"/>
              <w:right w:val="single" w:color="auto" w:sz="4" w:space="0"/>
            </w:tcBorders>
            <w:vAlign w:val="center"/>
          </w:tcPr>
          <w:p w14:paraId="29D6152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4F609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★机箱尺寸容量</w:t>
            </w:r>
          </w:p>
        </w:tc>
        <w:tc>
          <w:tcPr>
            <w:tcW w:w="4111" w:type="dxa"/>
            <w:tcBorders>
              <w:top w:val="nil"/>
              <w:left w:val="nil"/>
              <w:bottom w:val="single" w:color="auto" w:sz="4" w:space="0"/>
              <w:right w:val="single" w:color="auto" w:sz="4" w:space="0"/>
            </w:tcBorders>
            <w:shd w:val="clear" w:color="auto" w:fill="auto"/>
            <w:vAlign w:val="center"/>
          </w:tcPr>
          <w:p w14:paraId="3DCBE4C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机箱体积应不小于17L。</w:t>
            </w:r>
          </w:p>
        </w:tc>
      </w:tr>
      <w:tr w14:paraId="0DB1764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1DBD2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71</w:t>
            </w:r>
          </w:p>
        </w:tc>
        <w:tc>
          <w:tcPr>
            <w:tcW w:w="895" w:type="dxa"/>
            <w:tcBorders>
              <w:top w:val="nil"/>
              <w:left w:val="nil"/>
              <w:bottom w:val="single" w:color="auto" w:sz="4" w:space="0"/>
              <w:right w:val="single" w:color="auto" w:sz="4" w:space="0"/>
            </w:tcBorders>
            <w:shd w:val="clear" w:color="auto" w:fill="auto"/>
            <w:vAlign w:val="center"/>
          </w:tcPr>
          <w:p w14:paraId="693736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0640D7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384" w:type="dxa"/>
            <w:tcBorders>
              <w:top w:val="nil"/>
              <w:left w:val="nil"/>
              <w:bottom w:val="single" w:color="auto" w:sz="4" w:space="0"/>
              <w:right w:val="single" w:color="auto" w:sz="4" w:space="0"/>
            </w:tcBorders>
            <w:shd w:val="clear" w:color="auto" w:fill="auto"/>
            <w:vAlign w:val="center"/>
          </w:tcPr>
          <w:p w14:paraId="008582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★CPU物理核数</w:t>
            </w:r>
          </w:p>
        </w:tc>
        <w:tc>
          <w:tcPr>
            <w:tcW w:w="4111" w:type="dxa"/>
            <w:tcBorders>
              <w:top w:val="nil"/>
              <w:left w:val="nil"/>
              <w:bottom w:val="single" w:color="auto" w:sz="4" w:space="0"/>
              <w:right w:val="single" w:color="auto" w:sz="4" w:space="0"/>
            </w:tcBorders>
            <w:shd w:val="clear" w:color="auto" w:fill="auto"/>
            <w:vAlign w:val="center"/>
          </w:tcPr>
          <w:p w14:paraId="1CE4B9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r>
      <w:tr w14:paraId="735F8061">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C1286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w:t>
            </w:r>
          </w:p>
        </w:tc>
        <w:tc>
          <w:tcPr>
            <w:tcW w:w="895" w:type="dxa"/>
            <w:tcBorders>
              <w:top w:val="nil"/>
              <w:left w:val="nil"/>
              <w:bottom w:val="single" w:color="auto" w:sz="4" w:space="0"/>
              <w:right w:val="single" w:color="auto" w:sz="4" w:space="0"/>
            </w:tcBorders>
            <w:shd w:val="clear" w:color="auto" w:fill="auto"/>
            <w:vAlign w:val="center"/>
          </w:tcPr>
          <w:p w14:paraId="1DB048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0EC871B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AC02B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★CPU主频</w:t>
            </w:r>
          </w:p>
        </w:tc>
        <w:tc>
          <w:tcPr>
            <w:tcW w:w="4111" w:type="dxa"/>
            <w:tcBorders>
              <w:top w:val="nil"/>
              <w:left w:val="nil"/>
              <w:bottom w:val="single" w:color="auto" w:sz="4" w:space="0"/>
              <w:right w:val="single" w:color="auto" w:sz="4" w:space="0"/>
            </w:tcBorders>
            <w:shd w:val="clear" w:color="auto" w:fill="auto"/>
            <w:vAlign w:val="center"/>
          </w:tcPr>
          <w:p w14:paraId="795CAC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≥2.1GHz</w:t>
            </w:r>
          </w:p>
        </w:tc>
      </w:tr>
      <w:tr w14:paraId="3BF8061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CD06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73</w:t>
            </w:r>
          </w:p>
        </w:tc>
        <w:tc>
          <w:tcPr>
            <w:tcW w:w="895" w:type="dxa"/>
            <w:tcBorders>
              <w:top w:val="nil"/>
              <w:left w:val="nil"/>
              <w:bottom w:val="single" w:color="auto" w:sz="4" w:space="0"/>
              <w:right w:val="single" w:color="auto" w:sz="4" w:space="0"/>
            </w:tcBorders>
            <w:shd w:val="clear" w:color="auto" w:fill="auto"/>
            <w:vAlign w:val="center"/>
          </w:tcPr>
          <w:p w14:paraId="21718B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1C01104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FDA53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★CPU末级缓存容量</w:t>
            </w:r>
          </w:p>
        </w:tc>
        <w:tc>
          <w:tcPr>
            <w:tcW w:w="4111" w:type="dxa"/>
            <w:tcBorders>
              <w:top w:val="nil"/>
              <w:left w:val="nil"/>
              <w:bottom w:val="single" w:color="auto" w:sz="4" w:space="0"/>
              <w:right w:val="single" w:color="auto" w:sz="4" w:space="0"/>
            </w:tcBorders>
            <w:shd w:val="clear" w:color="auto" w:fill="auto"/>
            <w:vAlign w:val="center"/>
          </w:tcPr>
          <w:p w14:paraId="25CCC6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≥33MB</w:t>
            </w:r>
          </w:p>
        </w:tc>
      </w:tr>
      <w:tr w14:paraId="60E9E2B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0F00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74</w:t>
            </w:r>
          </w:p>
        </w:tc>
        <w:tc>
          <w:tcPr>
            <w:tcW w:w="895" w:type="dxa"/>
            <w:tcBorders>
              <w:top w:val="nil"/>
              <w:left w:val="nil"/>
              <w:bottom w:val="single" w:color="auto" w:sz="4" w:space="0"/>
              <w:right w:val="single" w:color="auto" w:sz="4" w:space="0"/>
            </w:tcBorders>
            <w:shd w:val="clear" w:color="auto" w:fill="auto"/>
            <w:vAlign w:val="center"/>
          </w:tcPr>
          <w:p w14:paraId="1B8EDA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52563A4F">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107C9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★CPU支持的内存最高速率</w:t>
            </w:r>
          </w:p>
        </w:tc>
        <w:tc>
          <w:tcPr>
            <w:tcW w:w="4111" w:type="dxa"/>
            <w:tcBorders>
              <w:top w:val="nil"/>
              <w:left w:val="nil"/>
              <w:bottom w:val="single" w:color="auto" w:sz="4" w:space="0"/>
              <w:right w:val="single" w:color="auto" w:sz="4" w:space="0"/>
            </w:tcBorders>
            <w:shd w:val="clear" w:color="auto" w:fill="auto"/>
            <w:vAlign w:val="center"/>
          </w:tcPr>
          <w:p w14:paraId="32D2ED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6AE399A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7ABEB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t>
            </w:r>
          </w:p>
        </w:tc>
        <w:tc>
          <w:tcPr>
            <w:tcW w:w="895" w:type="dxa"/>
            <w:tcBorders>
              <w:top w:val="nil"/>
              <w:left w:val="nil"/>
              <w:bottom w:val="single" w:color="auto" w:sz="4" w:space="0"/>
              <w:right w:val="single" w:color="auto" w:sz="4" w:space="0"/>
            </w:tcBorders>
            <w:shd w:val="clear" w:color="auto" w:fill="auto"/>
            <w:vAlign w:val="center"/>
          </w:tcPr>
          <w:p w14:paraId="69806A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tcBorders>
              <w:top w:val="nil"/>
              <w:left w:val="nil"/>
              <w:bottom w:val="single" w:color="auto" w:sz="4" w:space="0"/>
              <w:right w:val="single" w:color="auto" w:sz="4" w:space="0"/>
            </w:tcBorders>
            <w:shd w:val="clear" w:color="auto" w:fill="auto"/>
            <w:vAlign w:val="center"/>
          </w:tcPr>
          <w:p w14:paraId="7E8D7D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384" w:type="dxa"/>
            <w:tcBorders>
              <w:top w:val="nil"/>
              <w:left w:val="nil"/>
              <w:bottom w:val="single" w:color="auto" w:sz="4" w:space="0"/>
              <w:right w:val="single" w:color="auto" w:sz="4" w:space="0"/>
            </w:tcBorders>
            <w:shd w:val="clear" w:color="auto" w:fill="auto"/>
            <w:vAlign w:val="center"/>
          </w:tcPr>
          <w:p w14:paraId="151F36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★内存读写速率</w:t>
            </w:r>
          </w:p>
        </w:tc>
        <w:tc>
          <w:tcPr>
            <w:tcW w:w="4111" w:type="dxa"/>
            <w:tcBorders>
              <w:top w:val="nil"/>
              <w:left w:val="nil"/>
              <w:bottom w:val="single" w:color="auto" w:sz="4" w:space="0"/>
              <w:right w:val="single" w:color="auto" w:sz="4" w:space="0"/>
            </w:tcBorders>
            <w:shd w:val="clear" w:color="auto" w:fill="auto"/>
            <w:vAlign w:val="center"/>
          </w:tcPr>
          <w:p w14:paraId="697C916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2AC69CE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88B59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76</w:t>
            </w:r>
          </w:p>
        </w:tc>
        <w:tc>
          <w:tcPr>
            <w:tcW w:w="895" w:type="dxa"/>
            <w:tcBorders>
              <w:top w:val="nil"/>
              <w:left w:val="nil"/>
              <w:bottom w:val="single" w:color="auto" w:sz="4" w:space="0"/>
              <w:right w:val="single" w:color="auto" w:sz="4" w:space="0"/>
            </w:tcBorders>
            <w:shd w:val="clear" w:color="auto" w:fill="auto"/>
            <w:vAlign w:val="center"/>
          </w:tcPr>
          <w:p w14:paraId="54F8C4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668FC4F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显卡性能</w:t>
            </w:r>
          </w:p>
        </w:tc>
        <w:tc>
          <w:tcPr>
            <w:tcW w:w="1384" w:type="dxa"/>
            <w:tcBorders>
              <w:top w:val="nil"/>
              <w:left w:val="nil"/>
              <w:bottom w:val="single" w:color="auto" w:sz="4" w:space="0"/>
              <w:right w:val="single" w:color="auto" w:sz="4" w:space="0"/>
            </w:tcBorders>
            <w:shd w:val="clear" w:color="auto" w:fill="auto"/>
            <w:vAlign w:val="center"/>
          </w:tcPr>
          <w:p w14:paraId="34852A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★显示分辨率</w:t>
            </w:r>
          </w:p>
        </w:tc>
        <w:tc>
          <w:tcPr>
            <w:tcW w:w="4111" w:type="dxa"/>
            <w:tcBorders>
              <w:top w:val="nil"/>
              <w:left w:val="nil"/>
              <w:bottom w:val="single" w:color="auto" w:sz="4" w:space="0"/>
              <w:right w:val="single" w:color="auto" w:sz="4" w:space="0"/>
            </w:tcBorders>
            <w:shd w:val="clear" w:color="auto" w:fill="auto"/>
            <w:vAlign w:val="center"/>
          </w:tcPr>
          <w:p w14:paraId="73B2BB4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756FDAD0">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07F3B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77</w:t>
            </w:r>
          </w:p>
        </w:tc>
        <w:tc>
          <w:tcPr>
            <w:tcW w:w="895" w:type="dxa"/>
            <w:tcBorders>
              <w:top w:val="nil"/>
              <w:left w:val="nil"/>
              <w:bottom w:val="single" w:color="auto" w:sz="4" w:space="0"/>
              <w:right w:val="single" w:color="auto" w:sz="4" w:space="0"/>
            </w:tcBorders>
            <w:shd w:val="clear" w:color="auto" w:fill="auto"/>
            <w:vAlign w:val="center"/>
          </w:tcPr>
          <w:p w14:paraId="4C0AB9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5268E29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CC972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★显卡显示芯片核心频率</w:t>
            </w:r>
          </w:p>
        </w:tc>
        <w:tc>
          <w:tcPr>
            <w:tcW w:w="4111" w:type="dxa"/>
            <w:tcBorders>
              <w:top w:val="nil"/>
              <w:left w:val="nil"/>
              <w:bottom w:val="single" w:color="auto" w:sz="4" w:space="0"/>
              <w:right w:val="single" w:color="auto" w:sz="4" w:space="0"/>
            </w:tcBorders>
            <w:shd w:val="clear" w:color="auto" w:fill="auto"/>
            <w:vAlign w:val="center"/>
          </w:tcPr>
          <w:p w14:paraId="7732DD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基础频率≥1417MHz，加速频率≥1762Mhz</w:t>
            </w:r>
          </w:p>
        </w:tc>
      </w:tr>
      <w:tr w14:paraId="2393A42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F2A66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78</w:t>
            </w:r>
          </w:p>
        </w:tc>
        <w:tc>
          <w:tcPr>
            <w:tcW w:w="895" w:type="dxa"/>
            <w:tcBorders>
              <w:top w:val="nil"/>
              <w:left w:val="nil"/>
              <w:bottom w:val="single" w:color="auto" w:sz="4" w:space="0"/>
              <w:right w:val="single" w:color="auto" w:sz="4" w:space="0"/>
            </w:tcBorders>
            <w:shd w:val="clear" w:color="auto" w:fill="auto"/>
            <w:vAlign w:val="center"/>
          </w:tcPr>
          <w:p w14:paraId="789DEB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5D5F136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377B1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★显存等效频率</w:t>
            </w:r>
          </w:p>
        </w:tc>
        <w:tc>
          <w:tcPr>
            <w:tcW w:w="4111" w:type="dxa"/>
            <w:tcBorders>
              <w:top w:val="nil"/>
              <w:left w:val="nil"/>
              <w:bottom w:val="single" w:color="auto" w:sz="4" w:space="0"/>
              <w:right w:val="single" w:color="auto" w:sz="4" w:space="0"/>
            </w:tcBorders>
            <w:shd w:val="clear" w:color="auto" w:fill="auto"/>
            <w:vAlign w:val="center"/>
          </w:tcPr>
          <w:p w14:paraId="41D500F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≥1500Mhz</w:t>
            </w:r>
          </w:p>
        </w:tc>
      </w:tr>
      <w:tr w14:paraId="0624B505">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0C64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79</w:t>
            </w:r>
          </w:p>
        </w:tc>
        <w:tc>
          <w:tcPr>
            <w:tcW w:w="895" w:type="dxa"/>
            <w:tcBorders>
              <w:top w:val="nil"/>
              <w:left w:val="nil"/>
              <w:bottom w:val="single" w:color="auto" w:sz="4" w:space="0"/>
              <w:right w:val="single" w:color="auto" w:sz="4" w:space="0"/>
            </w:tcBorders>
            <w:shd w:val="clear" w:color="auto" w:fill="auto"/>
            <w:vAlign w:val="center"/>
          </w:tcPr>
          <w:p w14:paraId="608B70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6071D8D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A9938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★显卡可支持多屏同时显示数量</w:t>
            </w:r>
          </w:p>
        </w:tc>
        <w:tc>
          <w:tcPr>
            <w:tcW w:w="4111" w:type="dxa"/>
            <w:tcBorders>
              <w:top w:val="nil"/>
              <w:left w:val="nil"/>
              <w:bottom w:val="single" w:color="auto" w:sz="4" w:space="0"/>
              <w:right w:val="single" w:color="auto" w:sz="4" w:space="0"/>
            </w:tcBorders>
            <w:shd w:val="clear" w:color="auto" w:fill="auto"/>
            <w:vAlign w:val="center"/>
          </w:tcPr>
          <w:p w14:paraId="331D4D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显卡应支持4块屏幕同时显示，分辨率应不低于1920×1080</w:t>
            </w:r>
          </w:p>
        </w:tc>
      </w:tr>
      <w:tr w14:paraId="6560205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94145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c>
          <w:tcPr>
            <w:tcW w:w="895" w:type="dxa"/>
            <w:tcBorders>
              <w:top w:val="nil"/>
              <w:left w:val="nil"/>
              <w:bottom w:val="single" w:color="auto" w:sz="4" w:space="0"/>
              <w:right w:val="single" w:color="auto" w:sz="4" w:space="0"/>
            </w:tcBorders>
            <w:shd w:val="clear" w:color="auto" w:fill="auto"/>
            <w:vAlign w:val="center"/>
          </w:tcPr>
          <w:p w14:paraId="682654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218098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网络设备性能</w:t>
            </w:r>
          </w:p>
        </w:tc>
        <w:tc>
          <w:tcPr>
            <w:tcW w:w="1384" w:type="dxa"/>
            <w:tcBorders>
              <w:top w:val="nil"/>
              <w:left w:val="nil"/>
              <w:bottom w:val="single" w:color="auto" w:sz="4" w:space="0"/>
              <w:right w:val="single" w:color="auto" w:sz="4" w:space="0"/>
            </w:tcBorders>
            <w:shd w:val="clear" w:color="auto" w:fill="auto"/>
            <w:vAlign w:val="center"/>
          </w:tcPr>
          <w:p w14:paraId="5D78C8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★有线网卡速率</w:t>
            </w:r>
          </w:p>
        </w:tc>
        <w:tc>
          <w:tcPr>
            <w:tcW w:w="4111" w:type="dxa"/>
            <w:tcBorders>
              <w:top w:val="nil"/>
              <w:left w:val="nil"/>
              <w:bottom w:val="single" w:color="auto" w:sz="4" w:space="0"/>
              <w:right w:val="single" w:color="auto" w:sz="4" w:space="0"/>
            </w:tcBorders>
            <w:shd w:val="clear" w:color="auto" w:fill="auto"/>
            <w:vAlign w:val="center"/>
          </w:tcPr>
          <w:p w14:paraId="7DC0B8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最高速率应不低于1000Mbps</w:t>
            </w:r>
          </w:p>
        </w:tc>
      </w:tr>
      <w:tr w14:paraId="44B8BFE1">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3C638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81</w:t>
            </w:r>
          </w:p>
        </w:tc>
        <w:tc>
          <w:tcPr>
            <w:tcW w:w="895" w:type="dxa"/>
            <w:tcBorders>
              <w:top w:val="nil"/>
              <w:left w:val="nil"/>
              <w:bottom w:val="single" w:color="auto" w:sz="4" w:space="0"/>
              <w:right w:val="single" w:color="auto" w:sz="4" w:space="0"/>
            </w:tcBorders>
            <w:shd w:val="clear" w:color="auto" w:fill="auto"/>
            <w:vAlign w:val="center"/>
          </w:tcPr>
          <w:p w14:paraId="5665C6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196F9BA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9B385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支持无线网络通信技术协议</w:t>
            </w:r>
          </w:p>
        </w:tc>
        <w:tc>
          <w:tcPr>
            <w:tcW w:w="4111" w:type="dxa"/>
            <w:tcBorders>
              <w:top w:val="nil"/>
              <w:left w:val="nil"/>
              <w:bottom w:val="single" w:color="auto" w:sz="4" w:space="0"/>
              <w:right w:val="single" w:color="auto" w:sz="4" w:space="0"/>
            </w:tcBorders>
            <w:shd w:val="clear" w:color="auto" w:fill="auto"/>
            <w:vAlign w:val="center"/>
          </w:tcPr>
          <w:p w14:paraId="2724AAC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6A521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EA5F2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82</w:t>
            </w:r>
          </w:p>
        </w:tc>
        <w:tc>
          <w:tcPr>
            <w:tcW w:w="895" w:type="dxa"/>
            <w:tcBorders>
              <w:top w:val="nil"/>
              <w:left w:val="nil"/>
              <w:bottom w:val="single" w:color="auto" w:sz="4" w:space="0"/>
              <w:right w:val="single" w:color="auto" w:sz="4" w:space="0"/>
            </w:tcBorders>
            <w:shd w:val="clear" w:color="auto" w:fill="auto"/>
            <w:vAlign w:val="center"/>
          </w:tcPr>
          <w:p w14:paraId="3F6566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4" w:type="dxa"/>
            <w:vMerge w:val="continue"/>
            <w:tcBorders>
              <w:top w:val="nil"/>
              <w:left w:val="single" w:color="auto" w:sz="4" w:space="0"/>
              <w:bottom w:val="single" w:color="auto" w:sz="4" w:space="0"/>
              <w:right w:val="single" w:color="auto" w:sz="4" w:space="0"/>
            </w:tcBorders>
            <w:vAlign w:val="center"/>
          </w:tcPr>
          <w:p w14:paraId="3011BF7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3EBBE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无线网卡频宽</w:t>
            </w:r>
          </w:p>
        </w:tc>
        <w:tc>
          <w:tcPr>
            <w:tcW w:w="4111" w:type="dxa"/>
            <w:tcBorders>
              <w:top w:val="nil"/>
              <w:left w:val="nil"/>
              <w:bottom w:val="single" w:color="auto" w:sz="4" w:space="0"/>
              <w:right w:val="single" w:color="auto" w:sz="4" w:space="0"/>
            </w:tcBorders>
            <w:shd w:val="clear" w:color="auto" w:fill="auto"/>
            <w:vAlign w:val="center"/>
          </w:tcPr>
          <w:p w14:paraId="75E6056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7BB586">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DBA7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83</w:t>
            </w:r>
          </w:p>
        </w:tc>
        <w:tc>
          <w:tcPr>
            <w:tcW w:w="895" w:type="dxa"/>
            <w:tcBorders>
              <w:top w:val="nil"/>
              <w:left w:val="nil"/>
              <w:bottom w:val="single" w:color="auto" w:sz="4" w:space="0"/>
              <w:right w:val="single" w:color="auto" w:sz="4" w:space="0"/>
            </w:tcBorders>
            <w:shd w:val="clear" w:color="auto" w:fill="auto"/>
            <w:vAlign w:val="center"/>
          </w:tcPr>
          <w:p w14:paraId="7EAE0D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63EB5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384" w:type="dxa"/>
            <w:tcBorders>
              <w:top w:val="nil"/>
              <w:left w:val="nil"/>
              <w:bottom w:val="single" w:color="auto" w:sz="4" w:space="0"/>
              <w:right w:val="single" w:color="auto" w:sz="4" w:space="0"/>
            </w:tcBorders>
            <w:shd w:val="clear" w:color="auto" w:fill="auto"/>
            <w:vAlign w:val="center"/>
          </w:tcPr>
          <w:p w14:paraId="5ED70E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★内存扩展接口(板载内存不涉及)</w:t>
            </w:r>
          </w:p>
        </w:tc>
        <w:tc>
          <w:tcPr>
            <w:tcW w:w="4111" w:type="dxa"/>
            <w:tcBorders>
              <w:top w:val="nil"/>
              <w:left w:val="nil"/>
              <w:bottom w:val="single" w:color="auto" w:sz="4" w:space="0"/>
              <w:right w:val="single" w:color="auto" w:sz="4" w:space="0"/>
            </w:tcBorders>
            <w:shd w:val="clear" w:color="auto" w:fill="auto"/>
            <w:vAlign w:val="center"/>
          </w:tcPr>
          <w:p w14:paraId="7B5651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≥4个</w:t>
            </w:r>
          </w:p>
        </w:tc>
      </w:tr>
      <w:tr w14:paraId="31CD13BE">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EFA8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84</w:t>
            </w:r>
          </w:p>
        </w:tc>
        <w:tc>
          <w:tcPr>
            <w:tcW w:w="895" w:type="dxa"/>
            <w:tcBorders>
              <w:top w:val="nil"/>
              <w:left w:val="nil"/>
              <w:bottom w:val="single" w:color="auto" w:sz="4" w:space="0"/>
              <w:right w:val="single" w:color="auto" w:sz="4" w:space="0"/>
            </w:tcBorders>
            <w:shd w:val="clear" w:color="auto" w:fill="auto"/>
            <w:vAlign w:val="center"/>
          </w:tcPr>
          <w:p w14:paraId="5A24DE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53877F5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02DBE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存储扩展接口(板载存储不涉及)</w:t>
            </w:r>
          </w:p>
        </w:tc>
        <w:tc>
          <w:tcPr>
            <w:tcW w:w="4111" w:type="dxa"/>
            <w:tcBorders>
              <w:top w:val="nil"/>
              <w:left w:val="nil"/>
              <w:bottom w:val="single" w:color="auto" w:sz="4" w:space="0"/>
              <w:right w:val="single" w:color="auto" w:sz="4" w:space="0"/>
            </w:tcBorders>
            <w:shd w:val="clear" w:color="auto" w:fill="auto"/>
            <w:vAlign w:val="center"/>
          </w:tcPr>
          <w:p w14:paraId="45F3B7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供应商给出主板支持存储扩展接口类型，如UFS3.0、SATA3.0、SAS3.0、M.2等类型接口</w:t>
            </w:r>
          </w:p>
        </w:tc>
      </w:tr>
      <w:tr w14:paraId="7707876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37B2E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85</w:t>
            </w:r>
          </w:p>
        </w:tc>
        <w:tc>
          <w:tcPr>
            <w:tcW w:w="895" w:type="dxa"/>
            <w:tcBorders>
              <w:top w:val="nil"/>
              <w:left w:val="nil"/>
              <w:bottom w:val="single" w:color="auto" w:sz="4" w:space="0"/>
              <w:right w:val="single" w:color="auto" w:sz="4" w:space="0"/>
            </w:tcBorders>
            <w:shd w:val="clear" w:color="auto" w:fill="auto"/>
            <w:vAlign w:val="center"/>
          </w:tcPr>
          <w:p w14:paraId="47A179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18BAC9A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0D784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★主板USB瞬间过流保护</w:t>
            </w:r>
          </w:p>
        </w:tc>
        <w:tc>
          <w:tcPr>
            <w:tcW w:w="4111" w:type="dxa"/>
            <w:tcBorders>
              <w:top w:val="nil"/>
              <w:left w:val="nil"/>
              <w:bottom w:val="single" w:color="auto" w:sz="4" w:space="0"/>
              <w:right w:val="single" w:color="auto" w:sz="4" w:space="0"/>
            </w:tcBorders>
            <w:shd w:val="clear" w:color="auto" w:fill="auto"/>
            <w:vAlign w:val="center"/>
          </w:tcPr>
          <w:p w14:paraId="77118AD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CF3EB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6E1A6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86</w:t>
            </w:r>
          </w:p>
        </w:tc>
        <w:tc>
          <w:tcPr>
            <w:tcW w:w="895" w:type="dxa"/>
            <w:tcBorders>
              <w:top w:val="nil"/>
              <w:left w:val="nil"/>
              <w:bottom w:val="single" w:color="auto" w:sz="4" w:space="0"/>
              <w:right w:val="single" w:color="auto" w:sz="4" w:space="0"/>
            </w:tcBorders>
            <w:shd w:val="clear" w:color="auto" w:fill="auto"/>
            <w:vAlign w:val="center"/>
          </w:tcPr>
          <w:p w14:paraId="49BA65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EDEAC4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F84E4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★主板防静电保护</w:t>
            </w:r>
          </w:p>
        </w:tc>
        <w:tc>
          <w:tcPr>
            <w:tcW w:w="4111" w:type="dxa"/>
            <w:tcBorders>
              <w:top w:val="nil"/>
              <w:left w:val="nil"/>
              <w:bottom w:val="single" w:color="auto" w:sz="4" w:space="0"/>
              <w:right w:val="single" w:color="auto" w:sz="4" w:space="0"/>
            </w:tcBorders>
            <w:shd w:val="clear" w:color="auto" w:fill="auto"/>
            <w:vAlign w:val="center"/>
          </w:tcPr>
          <w:p w14:paraId="783498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0CA5C7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DA696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87</w:t>
            </w:r>
          </w:p>
        </w:tc>
        <w:tc>
          <w:tcPr>
            <w:tcW w:w="895" w:type="dxa"/>
            <w:tcBorders>
              <w:top w:val="nil"/>
              <w:left w:val="nil"/>
              <w:bottom w:val="single" w:color="auto" w:sz="4" w:space="0"/>
              <w:right w:val="single" w:color="auto" w:sz="4" w:space="0"/>
            </w:tcBorders>
            <w:shd w:val="clear" w:color="auto" w:fill="auto"/>
            <w:vAlign w:val="center"/>
          </w:tcPr>
          <w:p w14:paraId="2AED5A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6EAD543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A83EC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★I/O接口功能</w:t>
            </w:r>
          </w:p>
        </w:tc>
        <w:tc>
          <w:tcPr>
            <w:tcW w:w="4111" w:type="dxa"/>
            <w:tcBorders>
              <w:top w:val="nil"/>
              <w:left w:val="nil"/>
              <w:bottom w:val="single" w:color="auto" w:sz="4" w:space="0"/>
              <w:right w:val="single" w:color="auto" w:sz="4" w:space="0"/>
            </w:tcBorders>
            <w:shd w:val="clear" w:color="auto" w:fill="auto"/>
            <w:vAlign w:val="center"/>
          </w:tcPr>
          <w:p w14:paraId="021167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≥9个USB 3.2接口（其中前置1个USB 3.2 Gen 2 Type-C接口，后置≥4个USB 3.2接口）；</w:t>
            </w:r>
          </w:p>
        </w:tc>
      </w:tr>
      <w:tr w14:paraId="486C2EE8">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E49BF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88</w:t>
            </w:r>
          </w:p>
        </w:tc>
        <w:tc>
          <w:tcPr>
            <w:tcW w:w="895" w:type="dxa"/>
            <w:tcBorders>
              <w:top w:val="nil"/>
              <w:left w:val="nil"/>
              <w:bottom w:val="single" w:color="auto" w:sz="4" w:space="0"/>
              <w:right w:val="single" w:color="auto" w:sz="4" w:space="0"/>
            </w:tcBorders>
            <w:shd w:val="clear" w:color="auto" w:fill="auto"/>
            <w:vAlign w:val="center"/>
          </w:tcPr>
          <w:p w14:paraId="0E5047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38DCC1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显卡功能</w:t>
            </w:r>
          </w:p>
        </w:tc>
        <w:tc>
          <w:tcPr>
            <w:tcW w:w="1384" w:type="dxa"/>
            <w:tcBorders>
              <w:top w:val="nil"/>
              <w:left w:val="nil"/>
              <w:bottom w:val="single" w:color="auto" w:sz="4" w:space="0"/>
              <w:right w:val="single" w:color="auto" w:sz="4" w:space="0"/>
            </w:tcBorders>
            <w:shd w:val="clear" w:color="auto" w:fill="auto"/>
            <w:vAlign w:val="center"/>
          </w:tcPr>
          <w:p w14:paraId="07F738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★显卡外接显示接口</w:t>
            </w:r>
          </w:p>
        </w:tc>
        <w:tc>
          <w:tcPr>
            <w:tcW w:w="4111" w:type="dxa"/>
            <w:tcBorders>
              <w:top w:val="nil"/>
              <w:left w:val="nil"/>
              <w:bottom w:val="single" w:color="auto" w:sz="4" w:space="0"/>
              <w:right w:val="single" w:color="auto" w:sz="4" w:space="0"/>
            </w:tcBorders>
            <w:shd w:val="clear" w:color="auto" w:fill="auto"/>
            <w:vAlign w:val="center"/>
          </w:tcPr>
          <w:p w14:paraId="323C25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显卡至少支持VGA、HDMI、mini-DP、DP、Type-C中1种显示接口，并与显示器接口相匹配</w:t>
            </w:r>
          </w:p>
        </w:tc>
      </w:tr>
      <w:tr w14:paraId="6CB89B9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9504D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89</w:t>
            </w:r>
          </w:p>
        </w:tc>
        <w:tc>
          <w:tcPr>
            <w:tcW w:w="895" w:type="dxa"/>
            <w:tcBorders>
              <w:top w:val="nil"/>
              <w:left w:val="nil"/>
              <w:bottom w:val="single" w:color="auto" w:sz="4" w:space="0"/>
              <w:right w:val="single" w:color="auto" w:sz="4" w:space="0"/>
            </w:tcBorders>
            <w:shd w:val="clear" w:color="auto" w:fill="auto"/>
            <w:vAlign w:val="center"/>
          </w:tcPr>
          <w:p w14:paraId="18ACA6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28E047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D4DD5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独立显卡数量</w:t>
            </w:r>
          </w:p>
        </w:tc>
        <w:tc>
          <w:tcPr>
            <w:tcW w:w="4111" w:type="dxa"/>
            <w:tcBorders>
              <w:top w:val="nil"/>
              <w:left w:val="nil"/>
              <w:bottom w:val="single" w:color="auto" w:sz="4" w:space="0"/>
              <w:right w:val="single" w:color="auto" w:sz="4" w:space="0"/>
            </w:tcBorders>
            <w:shd w:val="clear" w:color="auto" w:fill="auto"/>
            <w:vAlign w:val="center"/>
          </w:tcPr>
          <w:p w14:paraId="7DF9A1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EA9861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13678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90</w:t>
            </w:r>
          </w:p>
        </w:tc>
        <w:tc>
          <w:tcPr>
            <w:tcW w:w="895" w:type="dxa"/>
            <w:tcBorders>
              <w:top w:val="nil"/>
              <w:left w:val="nil"/>
              <w:bottom w:val="single" w:color="auto" w:sz="4" w:space="0"/>
              <w:right w:val="single" w:color="auto" w:sz="4" w:space="0"/>
            </w:tcBorders>
            <w:shd w:val="clear" w:color="auto" w:fill="auto"/>
            <w:vAlign w:val="center"/>
          </w:tcPr>
          <w:p w14:paraId="21B6D5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E35CC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外设功能</w:t>
            </w:r>
          </w:p>
        </w:tc>
        <w:tc>
          <w:tcPr>
            <w:tcW w:w="1384" w:type="dxa"/>
            <w:tcBorders>
              <w:top w:val="nil"/>
              <w:left w:val="nil"/>
              <w:bottom w:val="single" w:color="auto" w:sz="4" w:space="0"/>
              <w:right w:val="single" w:color="auto" w:sz="4" w:space="0"/>
            </w:tcBorders>
            <w:shd w:val="clear" w:color="auto" w:fill="auto"/>
            <w:vAlign w:val="center"/>
          </w:tcPr>
          <w:p w14:paraId="70F44A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摄像头物理隐私保护开关</w:t>
            </w:r>
          </w:p>
        </w:tc>
        <w:tc>
          <w:tcPr>
            <w:tcW w:w="4111" w:type="dxa"/>
            <w:tcBorders>
              <w:top w:val="nil"/>
              <w:left w:val="nil"/>
              <w:bottom w:val="single" w:color="auto" w:sz="4" w:space="0"/>
              <w:right w:val="single" w:color="auto" w:sz="4" w:space="0"/>
            </w:tcBorders>
            <w:shd w:val="clear" w:color="auto" w:fill="auto"/>
            <w:vAlign w:val="center"/>
          </w:tcPr>
          <w:p w14:paraId="66D403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9F466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899B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91</w:t>
            </w:r>
          </w:p>
        </w:tc>
        <w:tc>
          <w:tcPr>
            <w:tcW w:w="895" w:type="dxa"/>
            <w:tcBorders>
              <w:top w:val="nil"/>
              <w:left w:val="nil"/>
              <w:bottom w:val="single" w:color="auto" w:sz="4" w:space="0"/>
              <w:right w:val="single" w:color="auto" w:sz="4" w:space="0"/>
            </w:tcBorders>
            <w:shd w:val="clear" w:color="auto" w:fill="auto"/>
            <w:vAlign w:val="center"/>
          </w:tcPr>
          <w:p w14:paraId="5221A5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6FCA7C4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60F5E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传声器降噪</w:t>
            </w:r>
          </w:p>
        </w:tc>
        <w:tc>
          <w:tcPr>
            <w:tcW w:w="4111" w:type="dxa"/>
            <w:tcBorders>
              <w:top w:val="nil"/>
              <w:left w:val="nil"/>
              <w:bottom w:val="single" w:color="auto" w:sz="4" w:space="0"/>
              <w:right w:val="single" w:color="auto" w:sz="4" w:space="0"/>
            </w:tcBorders>
            <w:shd w:val="clear" w:color="auto" w:fill="auto"/>
            <w:vAlign w:val="center"/>
          </w:tcPr>
          <w:p w14:paraId="56A38E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F9C94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5CBF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92</w:t>
            </w:r>
          </w:p>
        </w:tc>
        <w:tc>
          <w:tcPr>
            <w:tcW w:w="895" w:type="dxa"/>
            <w:tcBorders>
              <w:top w:val="nil"/>
              <w:left w:val="nil"/>
              <w:bottom w:val="single" w:color="auto" w:sz="4" w:space="0"/>
              <w:right w:val="single" w:color="auto" w:sz="4" w:space="0"/>
            </w:tcBorders>
            <w:shd w:val="clear" w:color="auto" w:fill="auto"/>
            <w:vAlign w:val="center"/>
          </w:tcPr>
          <w:p w14:paraId="691FE2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752021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02795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键盘背光</w:t>
            </w:r>
          </w:p>
        </w:tc>
        <w:tc>
          <w:tcPr>
            <w:tcW w:w="4111" w:type="dxa"/>
            <w:tcBorders>
              <w:top w:val="nil"/>
              <w:left w:val="nil"/>
              <w:bottom w:val="single" w:color="auto" w:sz="4" w:space="0"/>
              <w:right w:val="single" w:color="auto" w:sz="4" w:space="0"/>
            </w:tcBorders>
            <w:shd w:val="clear" w:color="auto" w:fill="auto"/>
            <w:vAlign w:val="center"/>
          </w:tcPr>
          <w:p w14:paraId="399AA6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BE01A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AAFD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93</w:t>
            </w:r>
          </w:p>
        </w:tc>
        <w:tc>
          <w:tcPr>
            <w:tcW w:w="895" w:type="dxa"/>
            <w:tcBorders>
              <w:top w:val="nil"/>
              <w:left w:val="nil"/>
              <w:bottom w:val="single" w:color="auto" w:sz="4" w:space="0"/>
              <w:right w:val="single" w:color="auto" w:sz="4" w:space="0"/>
            </w:tcBorders>
            <w:shd w:val="clear" w:color="auto" w:fill="auto"/>
            <w:vAlign w:val="center"/>
          </w:tcPr>
          <w:p w14:paraId="5BDC97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8AF2BB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32C81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4111" w:type="dxa"/>
            <w:tcBorders>
              <w:top w:val="nil"/>
              <w:left w:val="nil"/>
              <w:bottom w:val="single" w:color="auto" w:sz="4" w:space="0"/>
              <w:right w:val="single" w:color="auto" w:sz="4" w:space="0"/>
            </w:tcBorders>
            <w:shd w:val="clear" w:color="auto" w:fill="auto"/>
            <w:vAlign w:val="center"/>
          </w:tcPr>
          <w:p w14:paraId="4D7738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0E5FC9F">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15318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94</w:t>
            </w:r>
          </w:p>
        </w:tc>
        <w:tc>
          <w:tcPr>
            <w:tcW w:w="895" w:type="dxa"/>
            <w:tcBorders>
              <w:top w:val="nil"/>
              <w:left w:val="nil"/>
              <w:bottom w:val="single" w:color="auto" w:sz="4" w:space="0"/>
              <w:right w:val="single" w:color="auto" w:sz="4" w:space="0"/>
            </w:tcBorders>
            <w:shd w:val="clear" w:color="auto" w:fill="auto"/>
            <w:vAlign w:val="center"/>
          </w:tcPr>
          <w:p w14:paraId="0BE09C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42CEA0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384" w:type="dxa"/>
            <w:tcBorders>
              <w:top w:val="nil"/>
              <w:left w:val="nil"/>
              <w:bottom w:val="single" w:color="auto" w:sz="4" w:space="0"/>
              <w:right w:val="single" w:color="auto" w:sz="4" w:space="0"/>
            </w:tcBorders>
            <w:shd w:val="clear" w:color="auto" w:fill="auto"/>
            <w:vAlign w:val="center"/>
          </w:tcPr>
          <w:p w14:paraId="0BE093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4111" w:type="dxa"/>
            <w:tcBorders>
              <w:top w:val="nil"/>
              <w:left w:val="nil"/>
              <w:bottom w:val="single" w:color="auto" w:sz="4" w:space="0"/>
              <w:right w:val="single" w:color="auto" w:sz="4" w:space="0"/>
            </w:tcBorders>
            <w:shd w:val="clear" w:color="auto" w:fill="auto"/>
            <w:vAlign w:val="center"/>
          </w:tcPr>
          <w:p w14:paraId="418B87D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通过SATA固态存储/PCIe固态存储/UFS固态存储/SATA硬磁盘等存储部件提供存储功能</w:t>
            </w:r>
          </w:p>
        </w:tc>
      </w:tr>
      <w:tr w14:paraId="7BBB2986">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1933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95</w:t>
            </w:r>
          </w:p>
        </w:tc>
        <w:tc>
          <w:tcPr>
            <w:tcW w:w="895" w:type="dxa"/>
            <w:tcBorders>
              <w:top w:val="nil"/>
              <w:left w:val="nil"/>
              <w:bottom w:val="single" w:color="auto" w:sz="4" w:space="0"/>
              <w:right w:val="single" w:color="auto" w:sz="4" w:space="0"/>
            </w:tcBorders>
            <w:shd w:val="clear" w:color="auto" w:fill="auto"/>
            <w:vAlign w:val="center"/>
          </w:tcPr>
          <w:p w14:paraId="0BCF45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29AE501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F430A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内置控制器固态存储加密</w:t>
            </w:r>
          </w:p>
        </w:tc>
        <w:tc>
          <w:tcPr>
            <w:tcW w:w="4111" w:type="dxa"/>
            <w:tcBorders>
              <w:top w:val="nil"/>
              <w:left w:val="nil"/>
              <w:bottom w:val="single" w:color="auto" w:sz="4" w:space="0"/>
              <w:right w:val="single" w:color="auto" w:sz="4" w:space="0"/>
            </w:tcBorders>
            <w:shd w:val="clear" w:color="auto" w:fill="auto"/>
            <w:vAlign w:val="center"/>
          </w:tcPr>
          <w:p w14:paraId="69F1C9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C4FB4A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34FB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w:t>
            </w:r>
          </w:p>
        </w:tc>
        <w:tc>
          <w:tcPr>
            <w:tcW w:w="895" w:type="dxa"/>
            <w:tcBorders>
              <w:top w:val="nil"/>
              <w:left w:val="nil"/>
              <w:bottom w:val="single" w:color="auto" w:sz="4" w:space="0"/>
              <w:right w:val="single" w:color="auto" w:sz="4" w:space="0"/>
            </w:tcBorders>
            <w:shd w:val="clear" w:color="auto" w:fill="auto"/>
            <w:vAlign w:val="center"/>
          </w:tcPr>
          <w:p w14:paraId="499402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4E33A1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网络设备功能</w:t>
            </w:r>
          </w:p>
        </w:tc>
        <w:tc>
          <w:tcPr>
            <w:tcW w:w="1384" w:type="dxa"/>
            <w:tcBorders>
              <w:top w:val="nil"/>
              <w:left w:val="nil"/>
              <w:bottom w:val="single" w:color="auto" w:sz="4" w:space="0"/>
              <w:right w:val="single" w:color="auto" w:sz="4" w:space="0"/>
            </w:tcBorders>
            <w:shd w:val="clear" w:color="auto" w:fill="auto"/>
            <w:vAlign w:val="center"/>
          </w:tcPr>
          <w:p w14:paraId="2DC600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111" w:type="dxa"/>
            <w:tcBorders>
              <w:top w:val="nil"/>
              <w:left w:val="nil"/>
              <w:bottom w:val="single" w:color="auto" w:sz="4" w:space="0"/>
              <w:right w:val="single" w:color="auto" w:sz="4" w:space="0"/>
            </w:tcBorders>
            <w:shd w:val="clear" w:color="auto" w:fill="auto"/>
            <w:vAlign w:val="center"/>
          </w:tcPr>
          <w:p w14:paraId="200C8B7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9EB3D6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8D1D1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97</w:t>
            </w:r>
          </w:p>
        </w:tc>
        <w:tc>
          <w:tcPr>
            <w:tcW w:w="895" w:type="dxa"/>
            <w:tcBorders>
              <w:top w:val="nil"/>
              <w:left w:val="nil"/>
              <w:bottom w:val="single" w:color="auto" w:sz="4" w:space="0"/>
              <w:right w:val="single" w:color="auto" w:sz="4" w:space="0"/>
            </w:tcBorders>
            <w:shd w:val="clear" w:color="auto" w:fill="auto"/>
          </w:tcPr>
          <w:p w14:paraId="646FE6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154" w:type="dxa"/>
            <w:vMerge w:val="continue"/>
            <w:tcBorders>
              <w:top w:val="nil"/>
              <w:left w:val="single" w:color="auto" w:sz="4" w:space="0"/>
              <w:bottom w:val="single" w:color="auto" w:sz="4" w:space="0"/>
              <w:right w:val="single" w:color="auto" w:sz="4" w:space="0"/>
            </w:tcBorders>
            <w:vAlign w:val="center"/>
          </w:tcPr>
          <w:p w14:paraId="33EFDE1F">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4291C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无线网卡频段</w:t>
            </w:r>
          </w:p>
        </w:tc>
        <w:tc>
          <w:tcPr>
            <w:tcW w:w="4111" w:type="dxa"/>
            <w:tcBorders>
              <w:top w:val="nil"/>
              <w:left w:val="nil"/>
              <w:bottom w:val="single" w:color="auto" w:sz="4" w:space="0"/>
              <w:right w:val="single" w:color="auto" w:sz="4" w:space="0"/>
            </w:tcBorders>
            <w:shd w:val="clear" w:color="auto" w:fill="auto"/>
            <w:vAlign w:val="center"/>
          </w:tcPr>
          <w:p w14:paraId="082837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3B7520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09FAC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98</w:t>
            </w:r>
          </w:p>
        </w:tc>
        <w:tc>
          <w:tcPr>
            <w:tcW w:w="895" w:type="dxa"/>
            <w:tcBorders>
              <w:top w:val="nil"/>
              <w:left w:val="nil"/>
              <w:bottom w:val="single" w:color="auto" w:sz="4" w:space="0"/>
              <w:right w:val="single" w:color="auto" w:sz="4" w:space="0"/>
            </w:tcBorders>
            <w:shd w:val="clear" w:color="auto" w:fill="auto"/>
            <w:vAlign w:val="center"/>
          </w:tcPr>
          <w:p w14:paraId="28B41A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206F094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EC4B5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物理开关</w:t>
            </w:r>
          </w:p>
        </w:tc>
        <w:tc>
          <w:tcPr>
            <w:tcW w:w="4111" w:type="dxa"/>
            <w:tcBorders>
              <w:top w:val="nil"/>
              <w:left w:val="nil"/>
              <w:bottom w:val="single" w:color="auto" w:sz="4" w:space="0"/>
              <w:right w:val="single" w:color="auto" w:sz="4" w:space="0"/>
            </w:tcBorders>
            <w:shd w:val="clear" w:color="auto" w:fill="auto"/>
            <w:vAlign w:val="center"/>
          </w:tcPr>
          <w:p w14:paraId="3B6A2F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83F43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AD309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w:t>
            </w:r>
          </w:p>
        </w:tc>
        <w:tc>
          <w:tcPr>
            <w:tcW w:w="895" w:type="dxa"/>
            <w:tcBorders>
              <w:top w:val="nil"/>
              <w:left w:val="nil"/>
              <w:bottom w:val="single" w:color="auto" w:sz="4" w:space="0"/>
              <w:right w:val="single" w:color="auto" w:sz="4" w:space="0"/>
            </w:tcBorders>
            <w:shd w:val="clear" w:color="auto" w:fill="auto"/>
            <w:vAlign w:val="center"/>
          </w:tcPr>
          <w:p w14:paraId="6D1977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51A1FC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641F2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★数据传输</w:t>
            </w:r>
          </w:p>
        </w:tc>
        <w:tc>
          <w:tcPr>
            <w:tcW w:w="4111" w:type="dxa"/>
            <w:tcBorders>
              <w:top w:val="nil"/>
              <w:left w:val="nil"/>
              <w:bottom w:val="single" w:color="auto" w:sz="4" w:space="0"/>
              <w:right w:val="single" w:color="auto" w:sz="4" w:space="0"/>
            </w:tcBorders>
            <w:shd w:val="clear" w:color="auto" w:fill="auto"/>
            <w:vAlign w:val="center"/>
          </w:tcPr>
          <w:p w14:paraId="3AF2B7D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E9CC0B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D3BFF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w:t>
            </w:r>
          </w:p>
        </w:tc>
        <w:tc>
          <w:tcPr>
            <w:tcW w:w="895" w:type="dxa"/>
            <w:tcBorders>
              <w:top w:val="nil"/>
              <w:left w:val="nil"/>
              <w:bottom w:val="single" w:color="auto" w:sz="4" w:space="0"/>
              <w:right w:val="single" w:color="auto" w:sz="4" w:space="0"/>
            </w:tcBorders>
            <w:shd w:val="clear" w:color="auto" w:fill="auto"/>
            <w:vAlign w:val="center"/>
          </w:tcPr>
          <w:p w14:paraId="41C0DE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1F19C3B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A7708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蓝牙协议</w:t>
            </w:r>
          </w:p>
        </w:tc>
        <w:tc>
          <w:tcPr>
            <w:tcW w:w="4111" w:type="dxa"/>
            <w:tcBorders>
              <w:top w:val="nil"/>
              <w:left w:val="nil"/>
              <w:bottom w:val="single" w:color="auto" w:sz="4" w:space="0"/>
              <w:right w:val="single" w:color="auto" w:sz="4" w:space="0"/>
            </w:tcBorders>
            <w:shd w:val="clear" w:color="auto" w:fill="auto"/>
            <w:vAlign w:val="center"/>
          </w:tcPr>
          <w:p w14:paraId="03974E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EBECDC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9A3B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101</w:t>
            </w:r>
          </w:p>
        </w:tc>
        <w:tc>
          <w:tcPr>
            <w:tcW w:w="895" w:type="dxa"/>
            <w:tcBorders>
              <w:top w:val="nil"/>
              <w:left w:val="nil"/>
              <w:bottom w:val="single" w:color="auto" w:sz="4" w:space="0"/>
              <w:right w:val="single" w:color="auto" w:sz="4" w:space="0"/>
            </w:tcBorders>
            <w:shd w:val="clear" w:color="auto" w:fill="auto"/>
            <w:vAlign w:val="center"/>
          </w:tcPr>
          <w:p w14:paraId="3DE18E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11127DF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D76EA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★有线网卡接口类型</w:t>
            </w:r>
          </w:p>
        </w:tc>
        <w:tc>
          <w:tcPr>
            <w:tcW w:w="4111" w:type="dxa"/>
            <w:tcBorders>
              <w:top w:val="nil"/>
              <w:left w:val="nil"/>
              <w:bottom w:val="single" w:color="auto" w:sz="4" w:space="0"/>
              <w:right w:val="single" w:color="auto" w:sz="4" w:space="0"/>
            </w:tcBorders>
            <w:shd w:val="clear" w:color="auto" w:fill="auto"/>
            <w:vAlign w:val="center"/>
          </w:tcPr>
          <w:p w14:paraId="26113F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支持RJ45接口</w:t>
            </w:r>
          </w:p>
        </w:tc>
      </w:tr>
      <w:tr w14:paraId="660956B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E8F3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102</w:t>
            </w:r>
          </w:p>
        </w:tc>
        <w:tc>
          <w:tcPr>
            <w:tcW w:w="895" w:type="dxa"/>
            <w:tcBorders>
              <w:top w:val="nil"/>
              <w:left w:val="nil"/>
              <w:bottom w:val="single" w:color="auto" w:sz="4" w:space="0"/>
              <w:right w:val="single" w:color="auto" w:sz="4" w:space="0"/>
            </w:tcBorders>
            <w:shd w:val="clear" w:color="auto" w:fill="auto"/>
            <w:vAlign w:val="center"/>
          </w:tcPr>
          <w:p w14:paraId="1BD090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2B4E912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022AE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无线网卡标准</w:t>
            </w:r>
          </w:p>
        </w:tc>
        <w:tc>
          <w:tcPr>
            <w:tcW w:w="4111" w:type="dxa"/>
            <w:tcBorders>
              <w:top w:val="nil"/>
              <w:left w:val="nil"/>
              <w:bottom w:val="single" w:color="auto" w:sz="4" w:space="0"/>
              <w:right w:val="single" w:color="auto" w:sz="4" w:space="0"/>
            </w:tcBorders>
            <w:shd w:val="clear" w:color="auto" w:fill="auto"/>
            <w:vAlign w:val="center"/>
          </w:tcPr>
          <w:p w14:paraId="4D94F1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0FB386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F5087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103</w:t>
            </w:r>
          </w:p>
        </w:tc>
        <w:tc>
          <w:tcPr>
            <w:tcW w:w="895" w:type="dxa"/>
            <w:tcBorders>
              <w:top w:val="nil"/>
              <w:left w:val="nil"/>
              <w:bottom w:val="single" w:color="auto" w:sz="4" w:space="0"/>
              <w:right w:val="single" w:color="auto" w:sz="4" w:space="0"/>
            </w:tcBorders>
            <w:shd w:val="clear" w:color="auto" w:fill="auto"/>
            <w:vAlign w:val="center"/>
          </w:tcPr>
          <w:p w14:paraId="1F7B09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4E1ED60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004EA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★网络设备拆装</w:t>
            </w:r>
          </w:p>
        </w:tc>
        <w:tc>
          <w:tcPr>
            <w:tcW w:w="4111" w:type="dxa"/>
            <w:tcBorders>
              <w:top w:val="nil"/>
              <w:left w:val="nil"/>
              <w:bottom w:val="single" w:color="auto" w:sz="4" w:space="0"/>
              <w:right w:val="single" w:color="auto" w:sz="4" w:space="0"/>
            </w:tcBorders>
            <w:shd w:val="clear" w:color="auto" w:fill="auto"/>
            <w:vAlign w:val="center"/>
          </w:tcPr>
          <w:p w14:paraId="27B5B55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D8F75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B09B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w:t>
            </w:r>
          </w:p>
        </w:tc>
        <w:tc>
          <w:tcPr>
            <w:tcW w:w="895" w:type="dxa"/>
            <w:tcBorders>
              <w:top w:val="nil"/>
              <w:left w:val="nil"/>
              <w:bottom w:val="single" w:color="auto" w:sz="4" w:space="0"/>
              <w:right w:val="single" w:color="auto" w:sz="4" w:space="0"/>
            </w:tcBorders>
            <w:shd w:val="clear" w:color="auto" w:fill="auto"/>
            <w:vAlign w:val="center"/>
          </w:tcPr>
          <w:p w14:paraId="5250C2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F404D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外部接口功能</w:t>
            </w:r>
          </w:p>
        </w:tc>
        <w:tc>
          <w:tcPr>
            <w:tcW w:w="1384" w:type="dxa"/>
            <w:tcBorders>
              <w:top w:val="nil"/>
              <w:left w:val="nil"/>
              <w:bottom w:val="single" w:color="auto" w:sz="4" w:space="0"/>
              <w:right w:val="single" w:color="auto" w:sz="4" w:space="0"/>
            </w:tcBorders>
            <w:shd w:val="clear" w:color="auto" w:fill="auto"/>
            <w:vAlign w:val="center"/>
          </w:tcPr>
          <w:p w14:paraId="60F3C3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★音频接口类型</w:t>
            </w:r>
          </w:p>
        </w:tc>
        <w:tc>
          <w:tcPr>
            <w:tcW w:w="4111" w:type="dxa"/>
            <w:tcBorders>
              <w:top w:val="nil"/>
              <w:left w:val="nil"/>
              <w:bottom w:val="single" w:color="auto" w:sz="4" w:space="0"/>
              <w:right w:val="single" w:color="auto" w:sz="4" w:space="0"/>
            </w:tcBorders>
            <w:shd w:val="clear" w:color="auto" w:fill="auto"/>
            <w:vAlign w:val="center"/>
          </w:tcPr>
          <w:p w14:paraId="02A960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支持3.5mm孔径3段式或4段式接口</w:t>
            </w:r>
          </w:p>
        </w:tc>
      </w:tr>
      <w:tr w14:paraId="54732DA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C950D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105</w:t>
            </w:r>
          </w:p>
        </w:tc>
        <w:tc>
          <w:tcPr>
            <w:tcW w:w="895" w:type="dxa"/>
            <w:tcBorders>
              <w:top w:val="nil"/>
              <w:left w:val="nil"/>
              <w:bottom w:val="single" w:color="auto" w:sz="4" w:space="0"/>
              <w:right w:val="single" w:color="auto" w:sz="4" w:space="0"/>
            </w:tcBorders>
            <w:shd w:val="clear" w:color="auto" w:fill="auto"/>
            <w:vAlign w:val="center"/>
          </w:tcPr>
          <w:p w14:paraId="3D299E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0BAF69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F9237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★视频接口类型</w:t>
            </w:r>
          </w:p>
        </w:tc>
        <w:tc>
          <w:tcPr>
            <w:tcW w:w="4111" w:type="dxa"/>
            <w:tcBorders>
              <w:top w:val="nil"/>
              <w:left w:val="nil"/>
              <w:bottom w:val="single" w:color="auto" w:sz="4" w:space="0"/>
              <w:right w:val="single" w:color="auto" w:sz="4" w:space="0"/>
            </w:tcBorders>
            <w:shd w:val="clear" w:color="auto" w:fill="auto"/>
            <w:vAlign w:val="center"/>
          </w:tcPr>
          <w:p w14:paraId="47604C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至少支持VGA、HDMI、mini-DP、DP、Type-C中1种显示接口</w:t>
            </w:r>
          </w:p>
        </w:tc>
      </w:tr>
      <w:tr w14:paraId="079C0D03">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1AAEE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106</w:t>
            </w:r>
          </w:p>
        </w:tc>
        <w:tc>
          <w:tcPr>
            <w:tcW w:w="895" w:type="dxa"/>
            <w:tcBorders>
              <w:top w:val="nil"/>
              <w:left w:val="nil"/>
              <w:bottom w:val="single" w:color="auto" w:sz="4" w:space="0"/>
              <w:right w:val="single" w:color="auto" w:sz="4" w:space="0"/>
            </w:tcBorders>
            <w:shd w:val="clear" w:color="auto" w:fill="auto"/>
            <w:vAlign w:val="center"/>
          </w:tcPr>
          <w:p w14:paraId="758CA3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2F63A16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C3350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★HDMI、DP、Type-C显示接口要求</w:t>
            </w:r>
          </w:p>
        </w:tc>
        <w:tc>
          <w:tcPr>
            <w:tcW w:w="4111" w:type="dxa"/>
            <w:tcBorders>
              <w:top w:val="nil"/>
              <w:left w:val="nil"/>
              <w:bottom w:val="single" w:color="auto" w:sz="4" w:space="0"/>
              <w:right w:val="single" w:color="auto" w:sz="4" w:space="0"/>
            </w:tcBorders>
            <w:shd w:val="clear" w:color="auto" w:fill="auto"/>
            <w:vAlign w:val="center"/>
          </w:tcPr>
          <w:p w14:paraId="77976F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若提供HDMI或DP或Type-C作为显示接口，应支持音频和视频同步输出</w:t>
            </w:r>
          </w:p>
        </w:tc>
      </w:tr>
      <w:tr w14:paraId="1153B57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ABEB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107</w:t>
            </w:r>
          </w:p>
        </w:tc>
        <w:tc>
          <w:tcPr>
            <w:tcW w:w="895" w:type="dxa"/>
            <w:tcBorders>
              <w:top w:val="nil"/>
              <w:left w:val="nil"/>
              <w:bottom w:val="single" w:color="auto" w:sz="4" w:space="0"/>
              <w:right w:val="single" w:color="auto" w:sz="4" w:space="0"/>
            </w:tcBorders>
            <w:shd w:val="clear" w:color="auto" w:fill="auto"/>
            <w:vAlign w:val="center"/>
          </w:tcPr>
          <w:p w14:paraId="4672BA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A797D7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1CE61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111" w:type="dxa"/>
            <w:tcBorders>
              <w:top w:val="nil"/>
              <w:left w:val="nil"/>
              <w:bottom w:val="single" w:color="auto" w:sz="4" w:space="0"/>
              <w:right w:val="single" w:color="auto" w:sz="4" w:space="0"/>
            </w:tcBorders>
            <w:shd w:val="clear" w:color="auto" w:fill="auto"/>
            <w:vAlign w:val="center"/>
          </w:tcPr>
          <w:p w14:paraId="457E17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BC8F05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36545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108</w:t>
            </w:r>
          </w:p>
        </w:tc>
        <w:tc>
          <w:tcPr>
            <w:tcW w:w="895" w:type="dxa"/>
            <w:tcBorders>
              <w:top w:val="nil"/>
              <w:left w:val="nil"/>
              <w:bottom w:val="single" w:color="auto" w:sz="4" w:space="0"/>
              <w:right w:val="single" w:color="auto" w:sz="4" w:space="0"/>
            </w:tcBorders>
            <w:shd w:val="clear" w:color="auto" w:fill="auto"/>
            <w:vAlign w:val="center"/>
          </w:tcPr>
          <w:p w14:paraId="6F33FD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8838AA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96BC9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存储卡接口类型</w:t>
            </w:r>
          </w:p>
        </w:tc>
        <w:tc>
          <w:tcPr>
            <w:tcW w:w="4111" w:type="dxa"/>
            <w:tcBorders>
              <w:top w:val="nil"/>
              <w:left w:val="nil"/>
              <w:bottom w:val="single" w:color="auto" w:sz="4" w:space="0"/>
              <w:right w:val="single" w:color="auto" w:sz="4" w:space="0"/>
            </w:tcBorders>
            <w:shd w:val="clear" w:color="auto" w:fill="auto"/>
            <w:vAlign w:val="center"/>
          </w:tcPr>
          <w:p w14:paraId="27246F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30FAF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6B893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109</w:t>
            </w:r>
          </w:p>
        </w:tc>
        <w:tc>
          <w:tcPr>
            <w:tcW w:w="895" w:type="dxa"/>
            <w:tcBorders>
              <w:top w:val="nil"/>
              <w:left w:val="nil"/>
              <w:bottom w:val="single" w:color="auto" w:sz="4" w:space="0"/>
              <w:right w:val="single" w:color="auto" w:sz="4" w:space="0"/>
            </w:tcBorders>
            <w:shd w:val="clear" w:color="auto" w:fill="auto"/>
            <w:vAlign w:val="center"/>
          </w:tcPr>
          <w:p w14:paraId="11EFCB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tcBorders>
              <w:top w:val="nil"/>
              <w:left w:val="nil"/>
              <w:bottom w:val="single" w:color="auto" w:sz="4" w:space="0"/>
              <w:right w:val="single" w:color="auto" w:sz="4" w:space="0"/>
            </w:tcBorders>
            <w:shd w:val="clear" w:color="auto" w:fill="auto"/>
            <w:vAlign w:val="center"/>
          </w:tcPr>
          <w:p w14:paraId="37636C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384" w:type="dxa"/>
            <w:tcBorders>
              <w:top w:val="nil"/>
              <w:left w:val="nil"/>
              <w:bottom w:val="single" w:color="auto" w:sz="4" w:space="0"/>
              <w:right w:val="single" w:color="auto" w:sz="4" w:space="0"/>
            </w:tcBorders>
            <w:shd w:val="clear" w:color="auto" w:fill="auto"/>
            <w:vAlign w:val="center"/>
          </w:tcPr>
          <w:p w14:paraId="7C4D01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★电源线适配能力</w:t>
            </w:r>
          </w:p>
        </w:tc>
        <w:tc>
          <w:tcPr>
            <w:tcW w:w="4111" w:type="dxa"/>
            <w:tcBorders>
              <w:top w:val="nil"/>
              <w:left w:val="nil"/>
              <w:bottom w:val="single" w:color="auto" w:sz="4" w:space="0"/>
              <w:right w:val="single" w:color="auto" w:sz="4" w:space="0"/>
            </w:tcBorders>
            <w:shd w:val="clear" w:color="auto" w:fill="auto"/>
            <w:vAlign w:val="center"/>
          </w:tcPr>
          <w:p w14:paraId="313EEDA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4492FA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01885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110</w:t>
            </w:r>
          </w:p>
        </w:tc>
        <w:tc>
          <w:tcPr>
            <w:tcW w:w="895" w:type="dxa"/>
            <w:tcBorders>
              <w:top w:val="nil"/>
              <w:left w:val="nil"/>
              <w:bottom w:val="single" w:color="auto" w:sz="4" w:space="0"/>
              <w:right w:val="single" w:color="auto" w:sz="4" w:space="0"/>
            </w:tcBorders>
            <w:shd w:val="clear" w:color="auto" w:fill="auto"/>
            <w:vAlign w:val="center"/>
          </w:tcPr>
          <w:p w14:paraId="37C7A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027523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操作系统及软件功能</w:t>
            </w:r>
          </w:p>
        </w:tc>
        <w:tc>
          <w:tcPr>
            <w:tcW w:w="1384" w:type="dxa"/>
            <w:tcBorders>
              <w:top w:val="nil"/>
              <w:left w:val="nil"/>
              <w:bottom w:val="single" w:color="auto" w:sz="4" w:space="0"/>
              <w:right w:val="single" w:color="auto" w:sz="4" w:space="0"/>
            </w:tcBorders>
            <w:shd w:val="clear" w:color="auto" w:fill="auto"/>
            <w:vAlign w:val="center"/>
          </w:tcPr>
          <w:p w14:paraId="62ECF7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★中文信息处理要求</w:t>
            </w:r>
          </w:p>
        </w:tc>
        <w:tc>
          <w:tcPr>
            <w:tcW w:w="4111" w:type="dxa"/>
            <w:tcBorders>
              <w:top w:val="nil"/>
              <w:left w:val="nil"/>
              <w:bottom w:val="single" w:color="auto" w:sz="4" w:space="0"/>
              <w:right w:val="single" w:color="auto" w:sz="4" w:space="0"/>
            </w:tcBorders>
            <w:shd w:val="clear" w:color="auto" w:fill="auto"/>
            <w:vAlign w:val="center"/>
          </w:tcPr>
          <w:p w14:paraId="37E76C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F5E5F6">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B62F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111</w:t>
            </w:r>
          </w:p>
        </w:tc>
        <w:tc>
          <w:tcPr>
            <w:tcW w:w="895" w:type="dxa"/>
            <w:tcBorders>
              <w:top w:val="nil"/>
              <w:left w:val="nil"/>
              <w:bottom w:val="single" w:color="auto" w:sz="4" w:space="0"/>
              <w:right w:val="single" w:color="auto" w:sz="4" w:space="0"/>
            </w:tcBorders>
            <w:shd w:val="clear" w:color="auto" w:fill="auto"/>
            <w:vAlign w:val="center"/>
          </w:tcPr>
          <w:p w14:paraId="563BAC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4A66F8E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B67EE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★操作系统备份及还原功能</w:t>
            </w:r>
          </w:p>
        </w:tc>
        <w:tc>
          <w:tcPr>
            <w:tcW w:w="4111" w:type="dxa"/>
            <w:tcBorders>
              <w:top w:val="nil"/>
              <w:left w:val="nil"/>
              <w:bottom w:val="single" w:color="auto" w:sz="4" w:space="0"/>
              <w:right w:val="single" w:color="auto" w:sz="4" w:space="0"/>
            </w:tcBorders>
            <w:shd w:val="clear" w:color="auto" w:fill="auto"/>
            <w:vAlign w:val="center"/>
          </w:tcPr>
          <w:p w14:paraId="0D3713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20A23D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883CA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112</w:t>
            </w:r>
          </w:p>
        </w:tc>
        <w:tc>
          <w:tcPr>
            <w:tcW w:w="895" w:type="dxa"/>
            <w:tcBorders>
              <w:top w:val="nil"/>
              <w:left w:val="nil"/>
              <w:bottom w:val="single" w:color="auto" w:sz="4" w:space="0"/>
              <w:right w:val="single" w:color="auto" w:sz="4" w:space="0"/>
            </w:tcBorders>
            <w:shd w:val="clear" w:color="auto" w:fill="auto"/>
            <w:vAlign w:val="center"/>
          </w:tcPr>
          <w:p w14:paraId="33065D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1647707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DB20C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★固件备份还原能力</w:t>
            </w:r>
          </w:p>
        </w:tc>
        <w:tc>
          <w:tcPr>
            <w:tcW w:w="4111" w:type="dxa"/>
            <w:tcBorders>
              <w:top w:val="nil"/>
              <w:left w:val="nil"/>
              <w:bottom w:val="single" w:color="auto" w:sz="4" w:space="0"/>
              <w:right w:val="single" w:color="auto" w:sz="4" w:space="0"/>
            </w:tcBorders>
            <w:shd w:val="clear" w:color="auto" w:fill="auto"/>
            <w:vAlign w:val="center"/>
          </w:tcPr>
          <w:p w14:paraId="42A794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F9EC5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A0DC8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113</w:t>
            </w:r>
          </w:p>
        </w:tc>
        <w:tc>
          <w:tcPr>
            <w:tcW w:w="895" w:type="dxa"/>
            <w:tcBorders>
              <w:top w:val="nil"/>
              <w:left w:val="nil"/>
              <w:bottom w:val="single" w:color="auto" w:sz="4" w:space="0"/>
              <w:right w:val="single" w:color="auto" w:sz="4" w:space="0"/>
            </w:tcBorders>
            <w:shd w:val="clear" w:color="auto" w:fill="auto"/>
            <w:vAlign w:val="center"/>
          </w:tcPr>
          <w:p w14:paraId="0DDA1D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3BCBF3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B0047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★操作系统及驱动升级</w:t>
            </w:r>
          </w:p>
        </w:tc>
        <w:tc>
          <w:tcPr>
            <w:tcW w:w="4111" w:type="dxa"/>
            <w:tcBorders>
              <w:top w:val="nil"/>
              <w:left w:val="nil"/>
              <w:bottom w:val="single" w:color="auto" w:sz="4" w:space="0"/>
              <w:right w:val="single" w:color="auto" w:sz="4" w:space="0"/>
            </w:tcBorders>
            <w:shd w:val="clear" w:color="auto" w:fill="auto"/>
            <w:vAlign w:val="center"/>
          </w:tcPr>
          <w:p w14:paraId="54CC34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支持通过网络、闪存盘等方式对操作系统、驱动进行升级</w:t>
            </w:r>
          </w:p>
        </w:tc>
      </w:tr>
      <w:tr w14:paraId="6A7F176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6EC07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114</w:t>
            </w:r>
          </w:p>
        </w:tc>
        <w:tc>
          <w:tcPr>
            <w:tcW w:w="895" w:type="dxa"/>
            <w:tcBorders>
              <w:top w:val="nil"/>
              <w:left w:val="nil"/>
              <w:bottom w:val="single" w:color="auto" w:sz="4" w:space="0"/>
              <w:right w:val="single" w:color="auto" w:sz="4" w:space="0"/>
            </w:tcBorders>
            <w:shd w:val="clear" w:color="auto" w:fill="auto"/>
            <w:vAlign w:val="center"/>
          </w:tcPr>
          <w:p w14:paraId="07E550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34DA33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47BBD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★固件升级</w:t>
            </w:r>
          </w:p>
        </w:tc>
        <w:tc>
          <w:tcPr>
            <w:tcW w:w="4111" w:type="dxa"/>
            <w:tcBorders>
              <w:top w:val="nil"/>
              <w:left w:val="nil"/>
              <w:bottom w:val="single" w:color="auto" w:sz="4" w:space="0"/>
              <w:right w:val="single" w:color="auto" w:sz="4" w:space="0"/>
            </w:tcBorders>
            <w:shd w:val="clear" w:color="auto" w:fill="auto"/>
            <w:vAlign w:val="center"/>
          </w:tcPr>
          <w:p w14:paraId="2A1E611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支持通过网络、闪存盘等方式对固件进行升级</w:t>
            </w:r>
          </w:p>
        </w:tc>
      </w:tr>
      <w:tr w14:paraId="0099E396">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8B0B9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115</w:t>
            </w:r>
          </w:p>
        </w:tc>
        <w:tc>
          <w:tcPr>
            <w:tcW w:w="895" w:type="dxa"/>
            <w:tcBorders>
              <w:top w:val="nil"/>
              <w:left w:val="nil"/>
              <w:bottom w:val="single" w:color="auto" w:sz="4" w:space="0"/>
              <w:right w:val="single" w:color="auto" w:sz="4" w:space="0"/>
            </w:tcBorders>
            <w:shd w:val="clear" w:color="auto" w:fill="auto"/>
            <w:vAlign w:val="center"/>
          </w:tcPr>
          <w:p w14:paraId="1EC0DF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6840159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D8885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★BIOS支持关闭通讯接口</w:t>
            </w:r>
          </w:p>
        </w:tc>
        <w:tc>
          <w:tcPr>
            <w:tcW w:w="4111" w:type="dxa"/>
            <w:tcBorders>
              <w:top w:val="nil"/>
              <w:left w:val="nil"/>
              <w:bottom w:val="single" w:color="auto" w:sz="4" w:space="0"/>
              <w:right w:val="single" w:color="auto" w:sz="4" w:space="0"/>
            </w:tcBorders>
            <w:shd w:val="clear" w:color="auto" w:fill="auto"/>
            <w:vAlign w:val="center"/>
          </w:tcPr>
          <w:p w14:paraId="7963B16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支持BIOS关闭以太网及USB接口</w:t>
            </w:r>
          </w:p>
        </w:tc>
      </w:tr>
      <w:tr w14:paraId="5B81599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BCA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116</w:t>
            </w:r>
          </w:p>
        </w:tc>
        <w:tc>
          <w:tcPr>
            <w:tcW w:w="895" w:type="dxa"/>
            <w:tcBorders>
              <w:top w:val="nil"/>
              <w:left w:val="nil"/>
              <w:bottom w:val="single" w:color="auto" w:sz="4" w:space="0"/>
              <w:right w:val="single" w:color="auto" w:sz="4" w:space="0"/>
            </w:tcBorders>
            <w:shd w:val="clear" w:color="auto" w:fill="auto"/>
            <w:vAlign w:val="center"/>
          </w:tcPr>
          <w:p w14:paraId="2375FF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00E0818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FD649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★固件查看信息</w:t>
            </w:r>
          </w:p>
        </w:tc>
        <w:tc>
          <w:tcPr>
            <w:tcW w:w="4111" w:type="dxa"/>
            <w:tcBorders>
              <w:top w:val="nil"/>
              <w:left w:val="nil"/>
              <w:bottom w:val="single" w:color="auto" w:sz="4" w:space="0"/>
              <w:right w:val="single" w:color="auto" w:sz="4" w:space="0"/>
            </w:tcBorders>
            <w:shd w:val="clear" w:color="auto" w:fill="auto"/>
            <w:vAlign w:val="center"/>
          </w:tcPr>
          <w:p w14:paraId="1AD7952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支持查看固件版本、内存信息、主板信息、处理器信息和系统时间信息等功能</w:t>
            </w:r>
          </w:p>
        </w:tc>
      </w:tr>
      <w:tr w14:paraId="6FAC493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C5816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117</w:t>
            </w:r>
          </w:p>
        </w:tc>
        <w:tc>
          <w:tcPr>
            <w:tcW w:w="895" w:type="dxa"/>
            <w:tcBorders>
              <w:top w:val="nil"/>
              <w:left w:val="nil"/>
              <w:bottom w:val="single" w:color="auto" w:sz="4" w:space="0"/>
              <w:right w:val="single" w:color="auto" w:sz="4" w:space="0"/>
            </w:tcBorders>
            <w:shd w:val="clear" w:color="auto" w:fill="auto"/>
            <w:vAlign w:val="center"/>
          </w:tcPr>
          <w:p w14:paraId="2A739C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04A622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0A47F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★固件设置启动顺序</w:t>
            </w:r>
          </w:p>
        </w:tc>
        <w:tc>
          <w:tcPr>
            <w:tcW w:w="4111" w:type="dxa"/>
            <w:tcBorders>
              <w:top w:val="nil"/>
              <w:left w:val="nil"/>
              <w:bottom w:val="single" w:color="auto" w:sz="4" w:space="0"/>
              <w:right w:val="single" w:color="auto" w:sz="4" w:space="0"/>
            </w:tcBorders>
            <w:shd w:val="clear" w:color="auto" w:fill="auto"/>
            <w:vAlign w:val="center"/>
          </w:tcPr>
          <w:p w14:paraId="31BE616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668AA5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F81D3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118</w:t>
            </w:r>
          </w:p>
        </w:tc>
        <w:tc>
          <w:tcPr>
            <w:tcW w:w="895" w:type="dxa"/>
            <w:tcBorders>
              <w:top w:val="nil"/>
              <w:left w:val="nil"/>
              <w:bottom w:val="single" w:color="auto" w:sz="4" w:space="0"/>
              <w:right w:val="single" w:color="auto" w:sz="4" w:space="0"/>
            </w:tcBorders>
            <w:shd w:val="clear" w:color="auto" w:fill="auto"/>
            <w:vAlign w:val="center"/>
          </w:tcPr>
          <w:p w14:paraId="728DF8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4B779A7D">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66E7E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★固件设置口令</w:t>
            </w:r>
          </w:p>
        </w:tc>
        <w:tc>
          <w:tcPr>
            <w:tcW w:w="4111" w:type="dxa"/>
            <w:tcBorders>
              <w:top w:val="nil"/>
              <w:left w:val="nil"/>
              <w:bottom w:val="single" w:color="auto" w:sz="4" w:space="0"/>
              <w:right w:val="single" w:color="auto" w:sz="4" w:space="0"/>
            </w:tcBorders>
            <w:shd w:val="clear" w:color="auto" w:fill="auto"/>
            <w:vAlign w:val="center"/>
          </w:tcPr>
          <w:p w14:paraId="180582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8474A5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85CC9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119</w:t>
            </w:r>
          </w:p>
        </w:tc>
        <w:tc>
          <w:tcPr>
            <w:tcW w:w="895" w:type="dxa"/>
            <w:tcBorders>
              <w:top w:val="nil"/>
              <w:left w:val="nil"/>
              <w:bottom w:val="single" w:color="auto" w:sz="4" w:space="0"/>
              <w:right w:val="single" w:color="auto" w:sz="4" w:space="0"/>
            </w:tcBorders>
            <w:shd w:val="clear" w:color="auto" w:fill="auto"/>
            <w:vAlign w:val="center"/>
          </w:tcPr>
          <w:p w14:paraId="3A9D40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3DC4E5B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5AE2C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★固件设置网络引导</w:t>
            </w:r>
          </w:p>
        </w:tc>
        <w:tc>
          <w:tcPr>
            <w:tcW w:w="4111" w:type="dxa"/>
            <w:tcBorders>
              <w:top w:val="nil"/>
              <w:left w:val="nil"/>
              <w:bottom w:val="single" w:color="auto" w:sz="4" w:space="0"/>
              <w:right w:val="single" w:color="auto" w:sz="4" w:space="0"/>
            </w:tcBorders>
            <w:shd w:val="clear" w:color="auto" w:fill="auto"/>
            <w:vAlign w:val="center"/>
          </w:tcPr>
          <w:p w14:paraId="45E25E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0C1E764">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1FAE9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w:t>
            </w:r>
          </w:p>
        </w:tc>
        <w:tc>
          <w:tcPr>
            <w:tcW w:w="895" w:type="dxa"/>
            <w:tcBorders>
              <w:top w:val="nil"/>
              <w:left w:val="nil"/>
              <w:bottom w:val="single" w:color="auto" w:sz="4" w:space="0"/>
              <w:right w:val="single" w:color="auto" w:sz="4" w:space="0"/>
            </w:tcBorders>
            <w:shd w:val="clear" w:color="auto" w:fill="auto"/>
            <w:vAlign w:val="center"/>
          </w:tcPr>
          <w:p w14:paraId="11E393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629A8C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生物识别功能</w:t>
            </w:r>
          </w:p>
        </w:tc>
        <w:tc>
          <w:tcPr>
            <w:tcW w:w="1384" w:type="dxa"/>
            <w:tcBorders>
              <w:top w:val="nil"/>
              <w:left w:val="nil"/>
              <w:bottom w:val="single" w:color="auto" w:sz="4" w:space="0"/>
              <w:right w:val="single" w:color="auto" w:sz="4" w:space="0"/>
            </w:tcBorders>
            <w:shd w:val="clear" w:color="auto" w:fill="auto"/>
            <w:vAlign w:val="center"/>
          </w:tcPr>
          <w:p w14:paraId="5DFC5B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指纹识别</w:t>
            </w:r>
          </w:p>
        </w:tc>
        <w:tc>
          <w:tcPr>
            <w:tcW w:w="4111" w:type="dxa"/>
            <w:tcBorders>
              <w:top w:val="nil"/>
              <w:left w:val="nil"/>
              <w:bottom w:val="single" w:color="auto" w:sz="4" w:space="0"/>
              <w:right w:val="single" w:color="auto" w:sz="4" w:space="0"/>
            </w:tcBorders>
            <w:shd w:val="clear" w:color="auto" w:fill="auto"/>
            <w:vAlign w:val="center"/>
          </w:tcPr>
          <w:p w14:paraId="354059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C99066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9D699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121</w:t>
            </w:r>
          </w:p>
        </w:tc>
        <w:tc>
          <w:tcPr>
            <w:tcW w:w="895" w:type="dxa"/>
            <w:tcBorders>
              <w:top w:val="nil"/>
              <w:left w:val="nil"/>
              <w:bottom w:val="single" w:color="auto" w:sz="4" w:space="0"/>
              <w:right w:val="single" w:color="auto" w:sz="4" w:space="0"/>
            </w:tcBorders>
            <w:shd w:val="clear" w:color="auto" w:fill="auto"/>
            <w:vAlign w:val="center"/>
          </w:tcPr>
          <w:p w14:paraId="28CFA4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40E99BD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D0D6A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人脸识别</w:t>
            </w:r>
          </w:p>
        </w:tc>
        <w:tc>
          <w:tcPr>
            <w:tcW w:w="4111" w:type="dxa"/>
            <w:tcBorders>
              <w:top w:val="nil"/>
              <w:left w:val="nil"/>
              <w:bottom w:val="single" w:color="auto" w:sz="4" w:space="0"/>
              <w:right w:val="single" w:color="auto" w:sz="4" w:space="0"/>
            </w:tcBorders>
            <w:shd w:val="clear" w:color="auto" w:fill="auto"/>
            <w:vAlign w:val="center"/>
          </w:tcPr>
          <w:p w14:paraId="66BC9B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B77B4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9772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122</w:t>
            </w:r>
          </w:p>
        </w:tc>
        <w:tc>
          <w:tcPr>
            <w:tcW w:w="895" w:type="dxa"/>
            <w:tcBorders>
              <w:top w:val="nil"/>
              <w:left w:val="nil"/>
              <w:bottom w:val="single" w:color="auto" w:sz="4" w:space="0"/>
              <w:right w:val="single" w:color="auto" w:sz="4" w:space="0"/>
            </w:tcBorders>
            <w:shd w:val="clear" w:color="auto" w:fill="auto"/>
            <w:vAlign w:val="center"/>
          </w:tcPr>
          <w:p w14:paraId="5E0099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58161EF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3AF55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静脉识别</w:t>
            </w:r>
          </w:p>
        </w:tc>
        <w:tc>
          <w:tcPr>
            <w:tcW w:w="4111" w:type="dxa"/>
            <w:tcBorders>
              <w:top w:val="nil"/>
              <w:left w:val="nil"/>
              <w:bottom w:val="single" w:color="auto" w:sz="4" w:space="0"/>
              <w:right w:val="single" w:color="auto" w:sz="4" w:space="0"/>
            </w:tcBorders>
            <w:shd w:val="clear" w:color="auto" w:fill="auto"/>
            <w:vAlign w:val="center"/>
          </w:tcPr>
          <w:p w14:paraId="5876CD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A3AD3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0208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123</w:t>
            </w:r>
          </w:p>
        </w:tc>
        <w:tc>
          <w:tcPr>
            <w:tcW w:w="895" w:type="dxa"/>
            <w:tcBorders>
              <w:top w:val="nil"/>
              <w:left w:val="nil"/>
              <w:bottom w:val="single" w:color="auto" w:sz="4" w:space="0"/>
              <w:right w:val="single" w:color="auto" w:sz="4" w:space="0"/>
            </w:tcBorders>
            <w:shd w:val="clear" w:color="auto" w:fill="auto"/>
            <w:vAlign w:val="center"/>
          </w:tcPr>
          <w:p w14:paraId="3B1A38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7F3DE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硬件加速功能</w:t>
            </w:r>
          </w:p>
        </w:tc>
        <w:tc>
          <w:tcPr>
            <w:tcW w:w="1384" w:type="dxa"/>
            <w:tcBorders>
              <w:top w:val="nil"/>
              <w:left w:val="nil"/>
              <w:bottom w:val="single" w:color="auto" w:sz="4" w:space="0"/>
              <w:right w:val="single" w:color="auto" w:sz="4" w:space="0"/>
            </w:tcBorders>
            <w:shd w:val="clear" w:color="auto" w:fill="auto"/>
            <w:vAlign w:val="center"/>
          </w:tcPr>
          <w:p w14:paraId="61B74E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NPU/GPU等AI加速模块</w:t>
            </w:r>
          </w:p>
        </w:tc>
        <w:tc>
          <w:tcPr>
            <w:tcW w:w="4111" w:type="dxa"/>
            <w:tcBorders>
              <w:top w:val="nil"/>
              <w:left w:val="nil"/>
              <w:bottom w:val="single" w:color="auto" w:sz="4" w:space="0"/>
              <w:right w:val="single" w:color="auto" w:sz="4" w:space="0"/>
            </w:tcBorders>
            <w:shd w:val="clear" w:color="auto" w:fill="auto"/>
            <w:vAlign w:val="center"/>
          </w:tcPr>
          <w:p w14:paraId="504DE0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319F4C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38E1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124</w:t>
            </w:r>
          </w:p>
        </w:tc>
        <w:tc>
          <w:tcPr>
            <w:tcW w:w="895" w:type="dxa"/>
            <w:tcBorders>
              <w:top w:val="nil"/>
              <w:left w:val="nil"/>
              <w:bottom w:val="single" w:color="auto" w:sz="4" w:space="0"/>
              <w:right w:val="single" w:color="auto" w:sz="4" w:space="0"/>
            </w:tcBorders>
            <w:shd w:val="clear" w:color="auto" w:fill="auto"/>
            <w:vAlign w:val="center"/>
          </w:tcPr>
          <w:p w14:paraId="012B54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7659764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11B75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视频编解码加速模块</w:t>
            </w:r>
          </w:p>
        </w:tc>
        <w:tc>
          <w:tcPr>
            <w:tcW w:w="4111" w:type="dxa"/>
            <w:tcBorders>
              <w:top w:val="nil"/>
              <w:left w:val="nil"/>
              <w:bottom w:val="single" w:color="auto" w:sz="4" w:space="0"/>
              <w:right w:val="single" w:color="auto" w:sz="4" w:space="0"/>
            </w:tcBorders>
            <w:shd w:val="clear" w:color="auto" w:fill="auto"/>
            <w:vAlign w:val="center"/>
          </w:tcPr>
          <w:p w14:paraId="758825A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2FFE2B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D040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125</w:t>
            </w:r>
          </w:p>
        </w:tc>
        <w:tc>
          <w:tcPr>
            <w:tcW w:w="895" w:type="dxa"/>
            <w:tcBorders>
              <w:top w:val="nil"/>
              <w:left w:val="nil"/>
              <w:bottom w:val="single" w:color="auto" w:sz="4" w:space="0"/>
              <w:right w:val="single" w:color="auto" w:sz="4" w:space="0"/>
            </w:tcBorders>
            <w:shd w:val="clear" w:color="auto" w:fill="auto"/>
            <w:vAlign w:val="center"/>
          </w:tcPr>
          <w:p w14:paraId="713D95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4" w:type="dxa"/>
            <w:vMerge w:val="continue"/>
            <w:tcBorders>
              <w:top w:val="nil"/>
              <w:left w:val="single" w:color="auto" w:sz="4" w:space="0"/>
              <w:bottom w:val="single" w:color="auto" w:sz="4" w:space="0"/>
              <w:right w:val="single" w:color="auto" w:sz="4" w:space="0"/>
            </w:tcBorders>
            <w:vAlign w:val="center"/>
          </w:tcPr>
          <w:p w14:paraId="629AF7C0">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E1F69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影像处理加速模块</w:t>
            </w:r>
          </w:p>
        </w:tc>
        <w:tc>
          <w:tcPr>
            <w:tcW w:w="4111" w:type="dxa"/>
            <w:tcBorders>
              <w:top w:val="nil"/>
              <w:left w:val="nil"/>
              <w:bottom w:val="single" w:color="auto" w:sz="4" w:space="0"/>
              <w:right w:val="single" w:color="auto" w:sz="4" w:space="0"/>
            </w:tcBorders>
            <w:shd w:val="clear" w:color="auto" w:fill="auto"/>
            <w:vAlign w:val="center"/>
          </w:tcPr>
          <w:p w14:paraId="46220AA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A6E2D4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A960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126</w:t>
            </w:r>
          </w:p>
        </w:tc>
        <w:tc>
          <w:tcPr>
            <w:tcW w:w="895" w:type="dxa"/>
            <w:tcBorders>
              <w:top w:val="nil"/>
              <w:left w:val="nil"/>
              <w:bottom w:val="single" w:color="auto" w:sz="4" w:space="0"/>
              <w:right w:val="single" w:color="auto" w:sz="4" w:space="0"/>
            </w:tcBorders>
            <w:shd w:val="clear" w:color="auto" w:fill="auto"/>
            <w:vAlign w:val="center"/>
          </w:tcPr>
          <w:p w14:paraId="75F51A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57089C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存储设备可靠性</w:t>
            </w:r>
          </w:p>
        </w:tc>
        <w:tc>
          <w:tcPr>
            <w:tcW w:w="1384" w:type="dxa"/>
            <w:tcBorders>
              <w:top w:val="nil"/>
              <w:left w:val="nil"/>
              <w:bottom w:val="single" w:color="auto" w:sz="4" w:space="0"/>
              <w:right w:val="single" w:color="auto" w:sz="4" w:space="0"/>
            </w:tcBorders>
            <w:shd w:val="clear" w:color="auto" w:fill="auto"/>
            <w:vAlign w:val="center"/>
          </w:tcPr>
          <w:p w14:paraId="00685E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★固态存储寿命</w:t>
            </w:r>
          </w:p>
        </w:tc>
        <w:tc>
          <w:tcPr>
            <w:tcW w:w="4111" w:type="dxa"/>
            <w:tcBorders>
              <w:top w:val="nil"/>
              <w:left w:val="nil"/>
              <w:bottom w:val="single" w:color="auto" w:sz="4" w:space="0"/>
              <w:right w:val="single" w:color="auto" w:sz="4" w:space="0"/>
            </w:tcBorders>
            <w:shd w:val="clear" w:color="auto" w:fill="auto"/>
            <w:vAlign w:val="center"/>
          </w:tcPr>
          <w:p w14:paraId="3F02D3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0DEBC5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FCB5F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127</w:t>
            </w:r>
          </w:p>
        </w:tc>
        <w:tc>
          <w:tcPr>
            <w:tcW w:w="895" w:type="dxa"/>
            <w:tcBorders>
              <w:top w:val="nil"/>
              <w:left w:val="nil"/>
              <w:bottom w:val="single" w:color="auto" w:sz="4" w:space="0"/>
              <w:right w:val="single" w:color="auto" w:sz="4" w:space="0"/>
            </w:tcBorders>
            <w:shd w:val="clear" w:color="auto" w:fill="auto"/>
            <w:vAlign w:val="center"/>
          </w:tcPr>
          <w:p w14:paraId="582403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78B13B95">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247CA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★机械硬盘寿命</w:t>
            </w:r>
          </w:p>
        </w:tc>
        <w:tc>
          <w:tcPr>
            <w:tcW w:w="4111" w:type="dxa"/>
            <w:tcBorders>
              <w:top w:val="nil"/>
              <w:left w:val="nil"/>
              <w:bottom w:val="single" w:color="auto" w:sz="4" w:space="0"/>
              <w:right w:val="single" w:color="auto" w:sz="4" w:space="0"/>
            </w:tcBorders>
            <w:shd w:val="clear" w:color="auto" w:fill="auto"/>
            <w:vAlign w:val="center"/>
          </w:tcPr>
          <w:p w14:paraId="5742986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3531A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EBD2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w:t>
            </w:r>
          </w:p>
        </w:tc>
        <w:tc>
          <w:tcPr>
            <w:tcW w:w="895" w:type="dxa"/>
            <w:tcBorders>
              <w:top w:val="nil"/>
              <w:left w:val="nil"/>
              <w:bottom w:val="single" w:color="auto" w:sz="4" w:space="0"/>
              <w:right w:val="single" w:color="auto" w:sz="4" w:space="0"/>
            </w:tcBorders>
            <w:shd w:val="clear" w:color="auto" w:fill="auto"/>
            <w:vAlign w:val="center"/>
          </w:tcPr>
          <w:p w14:paraId="510419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2563B6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外设可靠性</w:t>
            </w:r>
          </w:p>
        </w:tc>
        <w:tc>
          <w:tcPr>
            <w:tcW w:w="1384" w:type="dxa"/>
            <w:tcBorders>
              <w:top w:val="nil"/>
              <w:left w:val="nil"/>
              <w:bottom w:val="single" w:color="auto" w:sz="4" w:space="0"/>
              <w:right w:val="single" w:color="auto" w:sz="4" w:space="0"/>
            </w:tcBorders>
            <w:shd w:val="clear" w:color="auto" w:fill="auto"/>
            <w:vAlign w:val="center"/>
          </w:tcPr>
          <w:p w14:paraId="7D63BD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★键盘按键寿命</w:t>
            </w:r>
          </w:p>
        </w:tc>
        <w:tc>
          <w:tcPr>
            <w:tcW w:w="4111" w:type="dxa"/>
            <w:tcBorders>
              <w:top w:val="nil"/>
              <w:left w:val="nil"/>
              <w:bottom w:val="single" w:color="auto" w:sz="4" w:space="0"/>
              <w:right w:val="single" w:color="auto" w:sz="4" w:space="0"/>
            </w:tcBorders>
            <w:shd w:val="clear" w:color="auto" w:fill="auto"/>
            <w:vAlign w:val="center"/>
          </w:tcPr>
          <w:p w14:paraId="767AE87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3E104B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7BF1A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129</w:t>
            </w:r>
          </w:p>
        </w:tc>
        <w:tc>
          <w:tcPr>
            <w:tcW w:w="895" w:type="dxa"/>
            <w:tcBorders>
              <w:top w:val="nil"/>
              <w:left w:val="nil"/>
              <w:bottom w:val="single" w:color="auto" w:sz="4" w:space="0"/>
              <w:right w:val="single" w:color="auto" w:sz="4" w:space="0"/>
            </w:tcBorders>
            <w:shd w:val="clear" w:color="auto" w:fill="auto"/>
            <w:vAlign w:val="center"/>
          </w:tcPr>
          <w:p w14:paraId="295B2A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2975876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CD875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★鼠标按键寿命</w:t>
            </w:r>
          </w:p>
        </w:tc>
        <w:tc>
          <w:tcPr>
            <w:tcW w:w="4111" w:type="dxa"/>
            <w:tcBorders>
              <w:top w:val="nil"/>
              <w:left w:val="nil"/>
              <w:bottom w:val="single" w:color="auto" w:sz="4" w:space="0"/>
              <w:right w:val="single" w:color="auto" w:sz="4" w:space="0"/>
            </w:tcBorders>
            <w:shd w:val="clear" w:color="auto" w:fill="auto"/>
            <w:vAlign w:val="center"/>
          </w:tcPr>
          <w:p w14:paraId="371320E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9D2E5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7DF9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w:t>
            </w:r>
          </w:p>
        </w:tc>
        <w:tc>
          <w:tcPr>
            <w:tcW w:w="895" w:type="dxa"/>
            <w:tcBorders>
              <w:top w:val="nil"/>
              <w:left w:val="nil"/>
              <w:bottom w:val="single" w:color="auto" w:sz="4" w:space="0"/>
              <w:right w:val="single" w:color="auto" w:sz="4" w:space="0"/>
            </w:tcBorders>
            <w:shd w:val="clear" w:color="auto" w:fill="auto"/>
            <w:vAlign w:val="center"/>
          </w:tcPr>
          <w:p w14:paraId="6DE8F9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1DBE09E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E8ED0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★键盘鼠标线材寿命</w:t>
            </w:r>
          </w:p>
        </w:tc>
        <w:tc>
          <w:tcPr>
            <w:tcW w:w="4111" w:type="dxa"/>
            <w:tcBorders>
              <w:top w:val="nil"/>
              <w:left w:val="nil"/>
              <w:bottom w:val="single" w:color="auto" w:sz="4" w:space="0"/>
              <w:right w:val="single" w:color="auto" w:sz="4" w:space="0"/>
            </w:tcBorders>
            <w:shd w:val="clear" w:color="auto" w:fill="auto"/>
            <w:vAlign w:val="center"/>
          </w:tcPr>
          <w:p w14:paraId="67E30E0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EDEF8D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50730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131</w:t>
            </w:r>
          </w:p>
        </w:tc>
        <w:tc>
          <w:tcPr>
            <w:tcW w:w="895" w:type="dxa"/>
            <w:tcBorders>
              <w:top w:val="nil"/>
              <w:left w:val="nil"/>
              <w:bottom w:val="single" w:color="auto" w:sz="4" w:space="0"/>
              <w:right w:val="single" w:color="auto" w:sz="4" w:space="0"/>
            </w:tcBorders>
            <w:shd w:val="clear" w:color="auto" w:fill="auto"/>
            <w:vAlign w:val="center"/>
          </w:tcPr>
          <w:p w14:paraId="7FEC90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31702BE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75140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w:t>
            </w:r>
          </w:p>
        </w:tc>
        <w:tc>
          <w:tcPr>
            <w:tcW w:w="4111" w:type="dxa"/>
            <w:tcBorders>
              <w:top w:val="nil"/>
              <w:left w:val="nil"/>
              <w:bottom w:val="single" w:color="auto" w:sz="4" w:space="0"/>
              <w:right w:val="single" w:color="auto" w:sz="4" w:space="0"/>
            </w:tcBorders>
            <w:shd w:val="clear" w:color="auto" w:fill="auto"/>
            <w:vAlign w:val="center"/>
          </w:tcPr>
          <w:p w14:paraId="43159A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0224B5">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AFD2D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132</w:t>
            </w:r>
          </w:p>
        </w:tc>
        <w:tc>
          <w:tcPr>
            <w:tcW w:w="895" w:type="dxa"/>
            <w:tcBorders>
              <w:top w:val="nil"/>
              <w:left w:val="nil"/>
              <w:bottom w:val="single" w:color="auto" w:sz="4" w:space="0"/>
              <w:right w:val="single" w:color="auto" w:sz="4" w:space="0"/>
            </w:tcBorders>
            <w:shd w:val="clear" w:color="auto" w:fill="auto"/>
            <w:vAlign w:val="center"/>
          </w:tcPr>
          <w:p w14:paraId="1DC054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7680C2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384" w:type="dxa"/>
            <w:tcBorders>
              <w:top w:val="nil"/>
              <w:left w:val="nil"/>
              <w:bottom w:val="single" w:color="auto" w:sz="4" w:space="0"/>
              <w:right w:val="single" w:color="auto" w:sz="4" w:space="0"/>
            </w:tcBorders>
            <w:shd w:val="clear" w:color="auto" w:fill="auto"/>
            <w:vAlign w:val="center"/>
          </w:tcPr>
          <w:p w14:paraId="44C436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★电磁兼容性要求的抗扰度</w:t>
            </w:r>
          </w:p>
        </w:tc>
        <w:tc>
          <w:tcPr>
            <w:tcW w:w="4111" w:type="dxa"/>
            <w:tcBorders>
              <w:top w:val="nil"/>
              <w:left w:val="nil"/>
              <w:bottom w:val="single" w:color="auto" w:sz="4" w:space="0"/>
              <w:right w:val="single" w:color="auto" w:sz="4" w:space="0"/>
            </w:tcBorders>
            <w:shd w:val="clear" w:color="auto" w:fill="auto"/>
            <w:vAlign w:val="center"/>
          </w:tcPr>
          <w:p w14:paraId="3669C6F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1D5F187">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446F1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133</w:t>
            </w:r>
          </w:p>
        </w:tc>
        <w:tc>
          <w:tcPr>
            <w:tcW w:w="895" w:type="dxa"/>
            <w:tcBorders>
              <w:top w:val="nil"/>
              <w:left w:val="nil"/>
              <w:bottom w:val="single" w:color="auto" w:sz="4" w:space="0"/>
              <w:right w:val="single" w:color="auto" w:sz="4" w:space="0"/>
            </w:tcBorders>
            <w:shd w:val="clear" w:color="auto" w:fill="auto"/>
            <w:vAlign w:val="center"/>
          </w:tcPr>
          <w:p w14:paraId="40B402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54BD91E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792B4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★环境条件要求的气候环境适应性</w:t>
            </w:r>
          </w:p>
        </w:tc>
        <w:tc>
          <w:tcPr>
            <w:tcW w:w="4111" w:type="dxa"/>
            <w:tcBorders>
              <w:top w:val="nil"/>
              <w:left w:val="nil"/>
              <w:bottom w:val="single" w:color="auto" w:sz="4" w:space="0"/>
              <w:right w:val="single" w:color="auto" w:sz="4" w:space="0"/>
            </w:tcBorders>
            <w:shd w:val="clear" w:color="auto" w:fill="auto"/>
            <w:vAlign w:val="center"/>
          </w:tcPr>
          <w:p w14:paraId="22159A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A1684C">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79FA2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134</w:t>
            </w:r>
          </w:p>
        </w:tc>
        <w:tc>
          <w:tcPr>
            <w:tcW w:w="895" w:type="dxa"/>
            <w:tcBorders>
              <w:top w:val="nil"/>
              <w:left w:val="nil"/>
              <w:bottom w:val="single" w:color="auto" w:sz="4" w:space="0"/>
              <w:right w:val="single" w:color="auto" w:sz="4" w:space="0"/>
            </w:tcBorders>
            <w:shd w:val="clear" w:color="auto" w:fill="auto"/>
            <w:vAlign w:val="center"/>
          </w:tcPr>
          <w:p w14:paraId="422EEB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1D0CA43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90517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★环境条件要求的振动适应性</w:t>
            </w:r>
          </w:p>
        </w:tc>
        <w:tc>
          <w:tcPr>
            <w:tcW w:w="4111" w:type="dxa"/>
            <w:tcBorders>
              <w:top w:val="nil"/>
              <w:left w:val="nil"/>
              <w:bottom w:val="single" w:color="auto" w:sz="4" w:space="0"/>
              <w:right w:val="single" w:color="auto" w:sz="4" w:space="0"/>
            </w:tcBorders>
            <w:shd w:val="clear" w:color="auto" w:fill="auto"/>
            <w:vAlign w:val="center"/>
          </w:tcPr>
          <w:p w14:paraId="2351CFE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287D606">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F2AF8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135</w:t>
            </w:r>
          </w:p>
        </w:tc>
        <w:tc>
          <w:tcPr>
            <w:tcW w:w="895" w:type="dxa"/>
            <w:tcBorders>
              <w:top w:val="nil"/>
              <w:left w:val="nil"/>
              <w:bottom w:val="single" w:color="auto" w:sz="4" w:space="0"/>
              <w:right w:val="single" w:color="auto" w:sz="4" w:space="0"/>
            </w:tcBorders>
            <w:shd w:val="clear" w:color="auto" w:fill="auto"/>
            <w:vAlign w:val="center"/>
          </w:tcPr>
          <w:p w14:paraId="7E99F4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73393D88">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5FA8C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★环境条件要求的冲击适应性</w:t>
            </w:r>
          </w:p>
        </w:tc>
        <w:tc>
          <w:tcPr>
            <w:tcW w:w="4111" w:type="dxa"/>
            <w:tcBorders>
              <w:top w:val="nil"/>
              <w:left w:val="nil"/>
              <w:bottom w:val="single" w:color="auto" w:sz="4" w:space="0"/>
              <w:right w:val="single" w:color="auto" w:sz="4" w:space="0"/>
            </w:tcBorders>
            <w:shd w:val="clear" w:color="auto" w:fill="auto"/>
            <w:vAlign w:val="center"/>
          </w:tcPr>
          <w:p w14:paraId="27FA908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AD5CB6B">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2A80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136</w:t>
            </w:r>
          </w:p>
        </w:tc>
        <w:tc>
          <w:tcPr>
            <w:tcW w:w="895" w:type="dxa"/>
            <w:tcBorders>
              <w:top w:val="nil"/>
              <w:left w:val="nil"/>
              <w:bottom w:val="single" w:color="auto" w:sz="4" w:space="0"/>
              <w:right w:val="single" w:color="auto" w:sz="4" w:space="0"/>
            </w:tcBorders>
            <w:shd w:val="clear" w:color="auto" w:fill="auto"/>
            <w:vAlign w:val="center"/>
          </w:tcPr>
          <w:p w14:paraId="39903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6C09D630">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06AF0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★环境条件要求的碰撞适应性</w:t>
            </w:r>
          </w:p>
        </w:tc>
        <w:tc>
          <w:tcPr>
            <w:tcW w:w="4111" w:type="dxa"/>
            <w:tcBorders>
              <w:top w:val="nil"/>
              <w:left w:val="nil"/>
              <w:bottom w:val="single" w:color="auto" w:sz="4" w:space="0"/>
              <w:right w:val="single" w:color="auto" w:sz="4" w:space="0"/>
            </w:tcBorders>
            <w:shd w:val="clear" w:color="auto" w:fill="auto"/>
            <w:vAlign w:val="center"/>
          </w:tcPr>
          <w:p w14:paraId="3194F7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6328178">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6E995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137</w:t>
            </w:r>
          </w:p>
        </w:tc>
        <w:tc>
          <w:tcPr>
            <w:tcW w:w="895" w:type="dxa"/>
            <w:tcBorders>
              <w:top w:val="nil"/>
              <w:left w:val="nil"/>
              <w:bottom w:val="single" w:color="auto" w:sz="4" w:space="0"/>
              <w:right w:val="single" w:color="auto" w:sz="4" w:space="0"/>
            </w:tcBorders>
            <w:shd w:val="clear" w:color="auto" w:fill="auto"/>
            <w:vAlign w:val="center"/>
          </w:tcPr>
          <w:p w14:paraId="3A21A9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386FB444">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06373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★环境条件要求的运输包装件跌落适应性</w:t>
            </w:r>
          </w:p>
        </w:tc>
        <w:tc>
          <w:tcPr>
            <w:tcW w:w="4111" w:type="dxa"/>
            <w:tcBorders>
              <w:top w:val="nil"/>
              <w:left w:val="nil"/>
              <w:bottom w:val="single" w:color="auto" w:sz="4" w:space="0"/>
              <w:right w:val="single" w:color="auto" w:sz="4" w:space="0"/>
            </w:tcBorders>
            <w:shd w:val="clear" w:color="auto" w:fill="auto"/>
            <w:vAlign w:val="center"/>
          </w:tcPr>
          <w:p w14:paraId="725AF3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DA067D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9D9A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138</w:t>
            </w:r>
          </w:p>
        </w:tc>
        <w:tc>
          <w:tcPr>
            <w:tcW w:w="895" w:type="dxa"/>
            <w:tcBorders>
              <w:top w:val="nil"/>
              <w:left w:val="nil"/>
              <w:bottom w:val="single" w:color="auto" w:sz="4" w:space="0"/>
              <w:right w:val="single" w:color="auto" w:sz="4" w:space="0"/>
            </w:tcBorders>
            <w:shd w:val="clear" w:color="auto" w:fill="auto"/>
            <w:vAlign w:val="center"/>
          </w:tcPr>
          <w:p w14:paraId="0B3B47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4" w:type="dxa"/>
            <w:vMerge w:val="continue"/>
            <w:tcBorders>
              <w:top w:val="nil"/>
              <w:left w:val="single" w:color="auto" w:sz="4" w:space="0"/>
              <w:bottom w:val="single" w:color="auto" w:sz="4" w:space="0"/>
              <w:right w:val="single" w:color="auto" w:sz="4" w:space="0"/>
            </w:tcBorders>
            <w:vAlign w:val="center"/>
          </w:tcPr>
          <w:p w14:paraId="7C2E3C2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4C6EE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★MTBF测试</w:t>
            </w:r>
          </w:p>
        </w:tc>
        <w:tc>
          <w:tcPr>
            <w:tcW w:w="4111" w:type="dxa"/>
            <w:tcBorders>
              <w:top w:val="nil"/>
              <w:left w:val="nil"/>
              <w:bottom w:val="single" w:color="auto" w:sz="4" w:space="0"/>
              <w:right w:val="single" w:color="auto" w:sz="4" w:space="0"/>
            </w:tcBorders>
            <w:shd w:val="clear" w:color="auto" w:fill="auto"/>
            <w:vAlign w:val="center"/>
          </w:tcPr>
          <w:p w14:paraId="2EBD422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6C37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DBCF6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139</w:t>
            </w:r>
          </w:p>
        </w:tc>
        <w:tc>
          <w:tcPr>
            <w:tcW w:w="895" w:type="dxa"/>
            <w:tcBorders>
              <w:top w:val="nil"/>
              <w:left w:val="nil"/>
              <w:bottom w:val="single" w:color="auto" w:sz="4" w:space="0"/>
              <w:right w:val="single" w:color="auto" w:sz="4" w:space="0"/>
            </w:tcBorders>
            <w:shd w:val="clear" w:color="auto" w:fill="auto"/>
            <w:vAlign w:val="center"/>
          </w:tcPr>
          <w:p w14:paraId="553D10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22A893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384" w:type="dxa"/>
            <w:tcBorders>
              <w:top w:val="nil"/>
              <w:left w:val="nil"/>
              <w:bottom w:val="single" w:color="auto" w:sz="4" w:space="0"/>
              <w:right w:val="single" w:color="auto" w:sz="4" w:space="0"/>
            </w:tcBorders>
            <w:shd w:val="clear" w:color="auto" w:fill="auto"/>
            <w:vAlign w:val="center"/>
          </w:tcPr>
          <w:p w14:paraId="3841A4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★常用软件兼容</w:t>
            </w:r>
          </w:p>
        </w:tc>
        <w:tc>
          <w:tcPr>
            <w:tcW w:w="4111" w:type="dxa"/>
            <w:tcBorders>
              <w:top w:val="nil"/>
              <w:left w:val="nil"/>
              <w:bottom w:val="single" w:color="auto" w:sz="4" w:space="0"/>
              <w:right w:val="single" w:color="auto" w:sz="4" w:space="0"/>
            </w:tcBorders>
            <w:shd w:val="clear" w:color="auto" w:fill="auto"/>
            <w:vAlign w:val="center"/>
          </w:tcPr>
          <w:p w14:paraId="494CE1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1A959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3A055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140</w:t>
            </w:r>
          </w:p>
        </w:tc>
        <w:tc>
          <w:tcPr>
            <w:tcW w:w="895" w:type="dxa"/>
            <w:tcBorders>
              <w:top w:val="nil"/>
              <w:left w:val="nil"/>
              <w:bottom w:val="single" w:color="auto" w:sz="4" w:space="0"/>
              <w:right w:val="single" w:color="auto" w:sz="4" w:space="0"/>
            </w:tcBorders>
            <w:shd w:val="clear" w:color="auto" w:fill="auto"/>
            <w:vAlign w:val="center"/>
          </w:tcPr>
          <w:p w14:paraId="790808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4" w:type="dxa"/>
            <w:vMerge w:val="continue"/>
            <w:tcBorders>
              <w:top w:val="nil"/>
              <w:left w:val="single" w:color="auto" w:sz="4" w:space="0"/>
              <w:bottom w:val="single" w:color="auto" w:sz="4" w:space="0"/>
              <w:right w:val="single" w:color="auto" w:sz="4" w:space="0"/>
            </w:tcBorders>
            <w:vAlign w:val="center"/>
          </w:tcPr>
          <w:p w14:paraId="4447ED8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66F60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111" w:type="dxa"/>
            <w:tcBorders>
              <w:top w:val="nil"/>
              <w:left w:val="nil"/>
              <w:bottom w:val="single" w:color="auto" w:sz="4" w:space="0"/>
              <w:right w:val="single" w:color="auto" w:sz="4" w:space="0"/>
            </w:tcBorders>
            <w:shd w:val="clear" w:color="auto" w:fill="auto"/>
            <w:vAlign w:val="center"/>
          </w:tcPr>
          <w:p w14:paraId="49C7ABE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1B3AEE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E864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141</w:t>
            </w:r>
          </w:p>
        </w:tc>
        <w:tc>
          <w:tcPr>
            <w:tcW w:w="895" w:type="dxa"/>
            <w:tcBorders>
              <w:top w:val="nil"/>
              <w:left w:val="nil"/>
              <w:bottom w:val="single" w:color="auto" w:sz="4" w:space="0"/>
              <w:right w:val="single" w:color="auto" w:sz="4" w:space="0"/>
            </w:tcBorders>
            <w:shd w:val="clear" w:color="auto" w:fill="auto"/>
            <w:vAlign w:val="center"/>
          </w:tcPr>
          <w:p w14:paraId="585986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4" w:type="dxa"/>
            <w:vMerge w:val="continue"/>
            <w:tcBorders>
              <w:top w:val="nil"/>
              <w:left w:val="single" w:color="auto" w:sz="4" w:space="0"/>
              <w:bottom w:val="single" w:color="auto" w:sz="4" w:space="0"/>
              <w:right w:val="single" w:color="auto" w:sz="4" w:space="0"/>
            </w:tcBorders>
            <w:vAlign w:val="center"/>
          </w:tcPr>
          <w:p w14:paraId="7D9ABA3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3E6DB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111" w:type="dxa"/>
            <w:tcBorders>
              <w:top w:val="nil"/>
              <w:left w:val="nil"/>
              <w:bottom w:val="single" w:color="auto" w:sz="4" w:space="0"/>
              <w:right w:val="single" w:color="auto" w:sz="4" w:space="0"/>
            </w:tcBorders>
            <w:shd w:val="clear" w:color="auto" w:fill="auto"/>
            <w:vAlign w:val="center"/>
          </w:tcPr>
          <w:p w14:paraId="3A6E39F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FD082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4A71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142</w:t>
            </w:r>
          </w:p>
        </w:tc>
        <w:tc>
          <w:tcPr>
            <w:tcW w:w="895" w:type="dxa"/>
            <w:tcBorders>
              <w:top w:val="nil"/>
              <w:left w:val="nil"/>
              <w:bottom w:val="single" w:color="auto" w:sz="4" w:space="0"/>
              <w:right w:val="single" w:color="auto" w:sz="4" w:space="0"/>
            </w:tcBorders>
            <w:shd w:val="clear" w:color="auto" w:fill="auto"/>
            <w:vAlign w:val="center"/>
          </w:tcPr>
          <w:p w14:paraId="24012A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4" w:type="dxa"/>
            <w:vMerge w:val="continue"/>
            <w:tcBorders>
              <w:top w:val="nil"/>
              <w:left w:val="single" w:color="auto" w:sz="4" w:space="0"/>
              <w:bottom w:val="single" w:color="auto" w:sz="4" w:space="0"/>
              <w:right w:val="single" w:color="auto" w:sz="4" w:space="0"/>
            </w:tcBorders>
            <w:vAlign w:val="center"/>
          </w:tcPr>
          <w:p w14:paraId="5BCB19F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9AF63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111" w:type="dxa"/>
            <w:tcBorders>
              <w:top w:val="nil"/>
              <w:left w:val="nil"/>
              <w:bottom w:val="single" w:color="auto" w:sz="4" w:space="0"/>
              <w:right w:val="single" w:color="auto" w:sz="4" w:space="0"/>
            </w:tcBorders>
            <w:shd w:val="clear" w:color="auto" w:fill="auto"/>
            <w:vAlign w:val="center"/>
          </w:tcPr>
          <w:p w14:paraId="787EB41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586EF68">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D31B4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143</w:t>
            </w:r>
          </w:p>
        </w:tc>
        <w:tc>
          <w:tcPr>
            <w:tcW w:w="895" w:type="dxa"/>
            <w:tcBorders>
              <w:top w:val="nil"/>
              <w:left w:val="nil"/>
              <w:bottom w:val="single" w:color="auto" w:sz="4" w:space="0"/>
              <w:right w:val="single" w:color="auto" w:sz="4" w:space="0"/>
            </w:tcBorders>
            <w:shd w:val="clear" w:color="auto" w:fill="auto"/>
            <w:vAlign w:val="center"/>
          </w:tcPr>
          <w:p w14:paraId="26E8B5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54" w:type="dxa"/>
            <w:tcBorders>
              <w:top w:val="nil"/>
              <w:left w:val="nil"/>
              <w:bottom w:val="single" w:color="auto" w:sz="4" w:space="0"/>
              <w:right w:val="single" w:color="auto" w:sz="4" w:space="0"/>
            </w:tcBorders>
            <w:shd w:val="clear" w:color="auto" w:fill="auto"/>
            <w:vAlign w:val="center"/>
          </w:tcPr>
          <w:p w14:paraId="4874C6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384" w:type="dxa"/>
            <w:tcBorders>
              <w:top w:val="nil"/>
              <w:left w:val="nil"/>
              <w:bottom w:val="single" w:color="auto" w:sz="4" w:space="0"/>
              <w:right w:val="single" w:color="auto" w:sz="4" w:space="0"/>
            </w:tcBorders>
            <w:shd w:val="clear" w:color="auto" w:fill="auto"/>
            <w:vAlign w:val="center"/>
          </w:tcPr>
          <w:p w14:paraId="42E830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111" w:type="dxa"/>
            <w:tcBorders>
              <w:top w:val="nil"/>
              <w:left w:val="nil"/>
              <w:bottom w:val="single" w:color="auto" w:sz="4" w:space="0"/>
              <w:right w:val="single" w:color="auto" w:sz="4" w:space="0"/>
            </w:tcBorders>
            <w:shd w:val="clear" w:color="auto" w:fill="auto"/>
            <w:vAlign w:val="center"/>
          </w:tcPr>
          <w:p w14:paraId="60A3C3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EBC454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49B2B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144</w:t>
            </w:r>
          </w:p>
        </w:tc>
        <w:tc>
          <w:tcPr>
            <w:tcW w:w="895" w:type="dxa"/>
            <w:tcBorders>
              <w:top w:val="nil"/>
              <w:left w:val="nil"/>
              <w:bottom w:val="single" w:color="auto" w:sz="4" w:space="0"/>
              <w:right w:val="single" w:color="auto" w:sz="4" w:space="0"/>
            </w:tcBorders>
            <w:shd w:val="clear" w:color="auto" w:fill="auto"/>
            <w:vAlign w:val="center"/>
          </w:tcPr>
          <w:p w14:paraId="6FD6C7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1DBB30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384" w:type="dxa"/>
            <w:tcBorders>
              <w:top w:val="nil"/>
              <w:left w:val="nil"/>
              <w:bottom w:val="single" w:color="auto" w:sz="4" w:space="0"/>
              <w:right w:val="single" w:color="auto" w:sz="4" w:space="0"/>
            </w:tcBorders>
            <w:shd w:val="clear" w:color="auto" w:fill="auto"/>
            <w:vAlign w:val="center"/>
          </w:tcPr>
          <w:p w14:paraId="314D01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★配置检查工具</w:t>
            </w:r>
          </w:p>
        </w:tc>
        <w:tc>
          <w:tcPr>
            <w:tcW w:w="4111" w:type="dxa"/>
            <w:tcBorders>
              <w:top w:val="nil"/>
              <w:left w:val="nil"/>
              <w:bottom w:val="single" w:color="auto" w:sz="4" w:space="0"/>
              <w:right w:val="single" w:color="auto" w:sz="4" w:space="0"/>
            </w:tcBorders>
            <w:shd w:val="clear" w:color="auto" w:fill="auto"/>
            <w:vAlign w:val="center"/>
          </w:tcPr>
          <w:p w14:paraId="724010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AFB5F0B">
        <w:tblPrEx>
          <w:tblCellMar>
            <w:top w:w="0" w:type="dxa"/>
            <w:left w:w="108" w:type="dxa"/>
            <w:bottom w:w="0" w:type="dxa"/>
            <w:right w:w="108" w:type="dxa"/>
          </w:tblCellMar>
        </w:tblPrEx>
        <w:trPr>
          <w:trHeight w:val="2093"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7BAD9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145</w:t>
            </w:r>
          </w:p>
        </w:tc>
        <w:tc>
          <w:tcPr>
            <w:tcW w:w="895" w:type="dxa"/>
            <w:tcBorders>
              <w:top w:val="nil"/>
              <w:left w:val="nil"/>
              <w:bottom w:val="single" w:color="auto" w:sz="4" w:space="0"/>
              <w:right w:val="single" w:color="auto" w:sz="4" w:space="0"/>
            </w:tcBorders>
            <w:shd w:val="clear" w:color="auto" w:fill="auto"/>
            <w:vAlign w:val="center"/>
          </w:tcPr>
          <w:p w14:paraId="1644AC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63A16E4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31120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111" w:type="dxa"/>
            <w:tcBorders>
              <w:top w:val="nil"/>
              <w:left w:val="nil"/>
              <w:bottom w:val="single" w:color="auto" w:sz="4" w:space="0"/>
              <w:right w:val="single" w:color="auto" w:sz="4" w:space="0"/>
            </w:tcBorders>
            <w:shd w:val="clear" w:color="auto" w:fill="auto"/>
            <w:vAlign w:val="center"/>
          </w:tcPr>
          <w:p w14:paraId="0312956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1D99879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87A31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146</w:t>
            </w:r>
          </w:p>
        </w:tc>
        <w:tc>
          <w:tcPr>
            <w:tcW w:w="895" w:type="dxa"/>
            <w:tcBorders>
              <w:top w:val="nil"/>
              <w:left w:val="nil"/>
              <w:bottom w:val="single" w:color="auto" w:sz="4" w:space="0"/>
              <w:right w:val="single" w:color="auto" w:sz="4" w:space="0"/>
            </w:tcBorders>
            <w:shd w:val="clear" w:color="auto" w:fill="auto"/>
            <w:vAlign w:val="center"/>
          </w:tcPr>
          <w:p w14:paraId="22BC24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26D0DDA0">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5D313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111" w:type="dxa"/>
            <w:tcBorders>
              <w:top w:val="nil"/>
              <w:left w:val="nil"/>
              <w:bottom w:val="single" w:color="auto" w:sz="4" w:space="0"/>
              <w:right w:val="single" w:color="auto" w:sz="4" w:space="0"/>
            </w:tcBorders>
            <w:shd w:val="clear" w:color="auto" w:fill="auto"/>
            <w:vAlign w:val="center"/>
          </w:tcPr>
          <w:p w14:paraId="7DA0D1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F8738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5F34A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147</w:t>
            </w:r>
          </w:p>
        </w:tc>
        <w:tc>
          <w:tcPr>
            <w:tcW w:w="895" w:type="dxa"/>
            <w:tcBorders>
              <w:top w:val="nil"/>
              <w:left w:val="nil"/>
              <w:bottom w:val="single" w:color="auto" w:sz="4" w:space="0"/>
              <w:right w:val="single" w:color="auto" w:sz="4" w:space="0"/>
            </w:tcBorders>
            <w:shd w:val="clear" w:color="auto" w:fill="auto"/>
            <w:vAlign w:val="center"/>
          </w:tcPr>
          <w:p w14:paraId="018F34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6DE6A55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446249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★预装操作系统</w:t>
            </w:r>
          </w:p>
        </w:tc>
        <w:tc>
          <w:tcPr>
            <w:tcW w:w="4111" w:type="dxa"/>
            <w:tcBorders>
              <w:top w:val="nil"/>
              <w:left w:val="nil"/>
              <w:bottom w:val="single" w:color="auto" w:sz="4" w:space="0"/>
              <w:right w:val="single" w:color="auto" w:sz="4" w:space="0"/>
            </w:tcBorders>
            <w:shd w:val="clear" w:color="auto" w:fill="auto"/>
            <w:vAlign w:val="center"/>
          </w:tcPr>
          <w:p w14:paraId="099B8D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预装符合桌面操作系统政府采购需求标准的正版操作系统</w:t>
            </w:r>
          </w:p>
        </w:tc>
      </w:tr>
      <w:tr w14:paraId="7F7BD9E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184F0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148</w:t>
            </w:r>
          </w:p>
        </w:tc>
        <w:tc>
          <w:tcPr>
            <w:tcW w:w="895" w:type="dxa"/>
            <w:tcBorders>
              <w:top w:val="nil"/>
              <w:left w:val="nil"/>
              <w:bottom w:val="single" w:color="auto" w:sz="4" w:space="0"/>
              <w:right w:val="single" w:color="auto" w:sz="4" w:space="0"/>
            </w:tcBorders>
            <w:shd w:val="clear" w:color="auto" w:fill="auto"/>
            <w:vAlign w:val="center"/>
          </w:tcPr>
          <w:p w14:paraId="1412BE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2E23D6D9">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2FF617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111" w:type="dxa"/>
            <w:tcBorders>
              <w:top w:val="nil"/>
              <w:left w:val="nil"/>
              <w:bottom w:val="single" w:color="auto" w:sz="4" w:space="0"/>
              <w:right w:val="single" w:color="auto" w:sz="4" w:space="0"/>
            </w:tcBorders>
            <w:shd w:val="clear" w:color="auto" w:fill="auto"/>
            <w:vAlign w:val="center"/>
          </w:tcPr>
          <w:p w14:paraId="0EE4ED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80108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634C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149</w:t>
            </w:r>
          </w:p>
        </w:tc>
        <w:tc>
          <w:tcPr>
            <w:tcW w:w="895" w:type="dxa"/>
            <w:tcBorders>
              <w:top w:val="nil"/>
              <w:left w:val="nil"/>
              <w:bottom w:val="single" w:color="auto" w:sz="4" w:space="0"/>
              <w:right w:val="single" w:color="auto" w:sz="4" w:space="0"/>
            </w:tcBorders>
            <w:shd w:val="clear" w:color="auto" w:fill="auto"/>
            <w:vAlign w:val="center"/>
          </w:tcPr>
          <w:p w14:paraId="756D81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05049BF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CDF33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★典型问题解决手册</w:t>
            </w:r>
          </w:p>
        </w:tc>
        <w:tc>
          <w:tcPr>
            <w:tcW w:w="4111" w:type="dxa"/>
            <w:tcBorders>
              <w:top w:val="nil"/>
              <w:left w:val="nil"/>
              <w:bottom w:val="single" w:color="auto" w:sz="4" w:space="0"/>
              <w:right w:val="single" w:color="auto" w:sz="4" w:space="0"/>
            </w:tcBorders>
            <w:shd w:val="clear" w:color="auto" w:fill="auto"/>
            <w:vAlign w:val="center"/>
          </w:tcPr>
          <w:p w14:paraId="39D35C1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2C9F6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80609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w:t>
            </w:r>
          </w:p>
        </w:tc>
        <w:tc>
          <w:tcPr>
            <w:tcW w:w="895" w:type="dxa"/>
            <w:tcBorders>
              <w:top w:val="nil"/>
              <w:left w:val="nil"/>
              <w:bottom w:val="single" w:color="auto" w:sz="4" w:space="0"/>
              <w:right w:val="single" w:color="auto" w:sz="4" w:space="0"/>
            </w:tcBorders>
            <w:shd w:val="clear" w:color="auto" w:fill="auto"/>
            <w:vAlign w:val="center"/>
          </w:tcPr>
          <w:p w14:paraId="7A9E5E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28A8BEC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6CAC01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★厂家升级软件与扩容服务</w:t>
            </w:r>
          </w:p>
        </w:tc>
        <w:tc>
          <w:tcPr>
            <w:tcW w:w="4111" w:type="dxa"/>
            <w:tcBorders>
              <w:top w:val="nil"/>
              <w:left w:val="nil"/>
              <w:bottom w:val="single" w:color="auto" w:sz="4" w:space="0"/>
              <w:right w:val="single" w:color="auto" w:sz="4" w:space="0"/>
            </w:tcBorders>
            <w:shd w:val="clear" w:color="auto" w:fill="auto"/>
            <w:vAlign w:val="center"/>
          </w:tcPr>
          <w:p w14:paraId="1DD00A6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869150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7EB5D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151</w:t>
            </w:r>
          </w:p>
        </w:tc>
        <w:tc>
          <w:tcPr>
            <w:tcW w:w="895" w:type="dxa"/>
            <w:tcBorders>
              <w:top w:val="nil"/>
              <w:left w:val="nil"/>
              <w:bottom w:val="single" w:color="auto" w:sz="4" w:space="0"/>
              <w:right w:val="single" w:color="auto" w:sz="4" w:space="0"/>
            </w:tcBorders>
            <w:shd w:val="clear" w:color="auto" w:fill="auto"/>
            <w:vAlign w:val="center"/>
          </w:tcPr>
          <w:p w14:paraId="5B785E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33DB8B5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87D60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★整机质量服务要求</w:t>
            </w:r>
          </w:p>
        </w:tc>
        <w:tc>
          <w:tcPr>
            <w:tcW w:w="4111" w:type="dxa"/>
            <w:tcBorders>
              <w:top w:val="nil"/>
              <w:left w:val="nil"/>
              <w:bottom w:val="single" w:color="auto" w:sz="4" w:space="0"/>
              <w:right w:val="single" w:color="auto" w:sz="4" w:space="0"/>
            </w:tcBorders>
            <w:shd w:val="clear" w:color="auto" w:fill="auto"/>
            <w:vAlign w:val="center"/>
          </w:tcPr>
          <w:p w14:paraId="4CF1843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免费服务周期（含换件和维修）应不小于3年；</w:t>
            </w:r>
          </w:p>
        </w:tc>
      </w:tr>
      <w:tr w14:paraId="4EE252F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257B2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152</w:t>
            </w:r>
          </w:p>
        </w:tc>
        <w:tc>
          <w:tcPr>
            <w:tcW w:w="895" w:type="dxa"/>
            <w:tcBorders>
              <w:top w:val="nil"/>
              <w:left w:val="nil"/>
              <w:bottom w:val="single" w:color="auto" w:sz="4" w:space="0"/>
              <w:right w:val="single" w:color="auto" w:sz="4" w:space="0"/>
            </w:tcBorders>
            <w:shd w:val="clear" w:color="auto" w:fill="auto"/>
            <w:vAlign w:val="center"/>
          </w:tcPr>
          <w:p w14:paraId="19795A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5FA18AC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35641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★合格证书要求</w:t>
            </w:r>
          </w:p>
        </w:tc>
        <w:tc>
          <w:tcPr>
            <w:tcW w:w="4111" w:type="dxa"/>
            <w:tcBorders>
              <w:top w:val="nil"/>
              <w:left w:val="nil"/>
              <w:bottom w:val="single" w:color="auto" w:sz="4" w:space="0"/>
              <w:right w:val="single" w:color="auto" w:sz="4" w:space="0"/>
            </w:tcBorders>
            <w:shd w:val="clear" w:color="auto" w:fill="auto"/>
            <w:vAlign w:val="center"/>
          </w:tcPr>
          <w:p w14:paraId="2F2238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供应商提供产品合格证</w:t>
            </w:r>
          </w:p>
        </w:tc>
      </w:tr>
      <w:tr w14:paraId="4450440F">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B95EA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153</w:t>
            </w:r>
          </w:p>
        </w:tc>
        <w:tc>
          <w:tcPr>
            <w:tcW w:w="895" w:type="dxa"/>
            <w:tcBorders>
              <w:top w:val="nil"/>
              <w:left w:val="nil"/>
              <w:bottom w:val="single" w:color="auto" w:sz="4" w:space="0"/>
              <w:right w:val="single" w:color="auto" w:sz="4" w:space="0"/>
            </w:tcBorders>
            <w:shd w:val="clear" w:color="auto" w:fill="auto"/>
            <w:vAlign w:val="center"/>
          </w:tcPr>
          <w:p w14:paraId="216289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5C3FC43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55737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★开箱组装/使用指导要求</w:t>
            </w:r>
          </w:p>
        </w:tc>
        <w:tc>
          <w:tcPr>
            <w:tcW w:w="4111" w:type="dxa"/>
            <w:tcBorders>
              <w:top w:val="nil"/>
              <w:left w:val="nil"/>
              <w:bottom w:val="single" w:color="auto" w:sz="4" w:space="0"/>
              <w:right w:val="single" w:color="auto" w:sz="4" w:space="0"/>
            </w:tcBorders>
            <w:shd w:val="clear" w:color="auto" w:fill="auto"/>
            <w:vAlign w:val="center"/>
          </w:tcPr>
          <w:p w14:paraId="4E022B9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供应商提供开箱组装/使用指导</w:t>
            </w:r>
          </w:p>
        </w:tc>
      </w:tr>
      <w:tr w14:paraId="4AAC11A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4FD0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154</w:t>
            </w:r>
          </w:p>
        </w:tc>
        <w:tc>
          <w:tcPr>
            <w:tcW w:w="895" w:type="dxa"/>
            <w:tcBorders>
              <w:top w:val="nil"/>
              <w:left w:val="nil"/>
              <w:bottom w:val="single" w:color="auto" w:sz="4" w:space="0"/>
              <w:right w:val="single" w:color="auto" w:sz="4" w:space="0"/>
            </w:tcBorders>
            <w:shd w:val="clear" w:color="auto" w:fill="auto"/>
            <w:vAlign w:val="center"/>
          </w:tcPr>
          <w:p w14:paraId="4EF93C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4A89537E">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154E6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★驱动下载服务要求</w:t>
            </w:r>
          </w:p>
        </w:tc>
        <w:tc>
          <w:tcPr>
            <w:tcW w:w="4111" w:type="dxa"/>
            <w:tcBorders>
              <w:top w:val="nil"/>
              <w:left w:val="nil"/>
              <w:bottom w:val="single" w:color="auto" w:sz="4" w:space="0"/>
              <w:right w:val="single" w:color="auto" w:sz="4" w:space="0"/>
            </w:tcBorders>
            <w:shd w:val="clear" w:color="auto" w:fill="auto"/>
            <w:vAlign w:val="center"/>
          </w:tcPr>
          <w:p w14:paraId="01162C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供应商提供驱动光盘或下载方式</w:t>
            </w:r>
          </w:p>
        </w:tc>
      </w:tr>
      <w:tr w14:paraId="777C5A8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2EFA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155</w:t>
            </w:r>
          </w:p>
        </w:tc>
        <w:tc>
          <w:tcPr>
            <w:tcW w:w="895" w:type="dxa"/>
            <w:tcBorders>
              <w:top w:val="nil"/>
              <w:left w:val="nil"/>
              <w:bottom w:val="single" w:color="auto" w:sz="4" w:space="0"/>
              <w:right w:val="single" w:color="auto" w:sz="4" w:space="0"/>
            </w:tcBorders>
            <w:shd w:val="clear" w:color="auto" w:fill="auto"/>
            <w:vAlign w:val="center"/>
          </w:tcPr>
          <w:p w14:paraId="135897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48C3E9E3">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1EF08A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★兼容适配软件下载服务要求</w:t>
            </w:r>
          </w:p>
        </w:tc>
        <w:tc>
          <w:tcPr>
            <w:tcW w:w="4111" w:type="dxa"/>
            <w:tcBorders>
              <w:top w:val="nil"/>
              <w:left w:val="nil"/>
              <w:bottom w:val="single" w:color="auto" w:sz="4" w:space="0"/>
              <w:right w:val="single" w:color="auto" w:sz="4" w:space="0"/>
            </w:tcBorders>
            <w:shd w:val="clear" w:color="auto" w:fill="auto"/>
            <w:vAlign w:val="center"/>
          </w:tcPr>
          <w:p w14:paraId="0D00EC7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供应商提供兼容适配软件下载渠道（光盘、网站）</w:t>
            </w:r>
          </w:p>
        </w:tc>
      </w:tr>
      <w:tr w14:paraId="2F556271">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A91F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w:t>
            </w:r>
          </w:p>
        </w:tc>
        <w:tc>
          <w:tcPr>
            <w:tcW w:w="895" w:type="dxa"/>
            <w:tcBorders>
              <w:top w:val="nil"/>
              <w:left w:val="nil"/>
              <w:bottom w:val="single" w:color="auto" w:sz="4" w:space="0"/>
              <w:right w:val="single" w:color="auto" w:sz="4" w:space="0"/>
            </w:tcBorders>
            <w:shd w:val="clear" w:color="auto" w:fill="auto"/>
            <w:vAlign w:val="center"/>
          </w:tcPr>
          <w:p w14:paraId="0B357E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4" w:type="dxa"/>
            <w:vMerge w:val="continue"/>
            <w:tcBorders>
              <w:top w:val="nil"/>
              <w:left w:val="single" w:color="auto" w:sz="4" w:space="0"/>
              <w:bottom w:val="single" w:color="auto" w:sz="4" w:space="0"/>
              <w:right w:val="single" w:color="auto" w:sz="4" w:space="0"/>
            </w:tcBorders>
            <w:vAlign w:val="center"/>
          </w:tcPr>
          <w:p w14:paraId="1E39061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CAB53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111" w:type="dxa"/>
            <w:tcBorders>
              <w:top w:val="nil"/>
              <w:left w:val="nil"/>
              <w:bottom w:val="single" w:color="auto" w:sz="4" w:space="0"/>
              <w:right w:val="single" w:color="auto" w:sz="4" w:space="0"/>
            </w:tcBorders>
            <w:shd w:val="clear" w:color="auto" w:fill="auto"/>
            <w:vAlign w:val="center"/>
          </w:tcPr>
          <w:p w14:paraId="23B344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供应商提供跨架构平台的应用兼容工具，支持一种或者一种以上不同架构平台的应用</w:t>
            </w:r>
          </w:p>
        </w:tc>
      </w:tr>
      <w:tr w14:paraId="1B7C8411">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9AE56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157</w:t>
            </w:r>
          </w:p>
        </w:tc>
        <w:tc>
          <w:tcPr>
            <w:tcW w:w="895" w:type="dxa"/>
            <w:tcBorders>
              <w:top w:val="nil"/>
              <w:left w:val="nil"/>
              <w:bottom w:val="single" w:color="auto" w:sz="4" w:space="0"/>
              <w:right w:val="single" w:color="auto" w:sz="4" w:space="0"/>
            </w:tcBorders>
            <w:shd w:val="clear" w:color="auto" w:fill="auto"/>
            <w:vAlign w:val="center"/>
          </w:tcPr>
          <w:p w14:paraId="302BEC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4" w:type="dxa"/>
            <w:tcBorders>
              <w:top w:val="nil"/>
              <w:left w:val="nil"/>
              <w:bottom w:val="single" w:color="auto" w:sz="4" w:space="0"/>
              <w:right w:val="single" w:color="auto" w:sz="4" w:space="0"/>
            </w:tcBorders>
            <w:shd w:val="clear" w:color="auto" w:fill="auto"/>
            <w:vAlign w:val="center"/>
          </w:tcPr>
          <w:p w14:paraId="201C34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供应链合规性</w:t>
            </w:r>
          </w:p>
        </w:tc>
        <w:tc>
          <w:tcPr>
            <w:tcW w:w="1384" w:type="dxa"/>
            <w:tcBorders>
              <w:top w:val="nil"/>
              <w:left w:val="nil"/>
              <w:bottom w:val="single" w:color="auto" w:sz="4" w:space="0"/>
              <w:right w:val="single" w:color="auto" w:sz="4" w:space="0"/>
            </w:tcBorders>
            <w:shd w:val="clear" w:color="auto" w:fill="auto"/>
            <w:vAlign w:val="center"/>
          </w:tcPr>
          <w:p w14:paraId="751607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★产品部件保障</w:t>
            </w:r>
          </w:p>
        </w:tc>
        <w:tc>
          <w:tcPr>
            <w:tcW w:w="4111" w:type="dxa"/>
            <w:tcBorders>
              <w:top w:val="nil"/>
              <w:left w:val="nil"/>
              <w:bottom w:val="single" w:color="auto" w:sz="4" w:space="0"/>
              <w:right w:val="single" w:color="auto" w:sz="4" w:space="0"/>
            </w:tcBorders>
            <w:shd w:val="clear" w:color="auto" w:fill="auto"/>
            <w:vAlign w:val="center"/>
          </w:tcPr>
          <w:p w14:paraId="692DC21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供应商保障产品主要部件，提供6年的备件服务能力（自购买之日起），或提供可兼容原设备的升级换代产品</w:t>
            </w:r>
          </w:p>
        </w:tc>
      </w:tr>
      <w:tr w14:paraId="0B54EA6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2E336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158</w:t>
            </w:r>
          </w:p>
        </w:tc>
        <w:tc>
          <w:tcPr>
            <w:tcW w:w="895" w:type="dxa"/>
            <w:tcBorders>
              <w:top w:val="nil"/>
              <w:left w:val="nil"/>
              <w:bottom w:val="single" w:color="auto" w:sz="4" w:space="0"/>
              <w:right w:val="single" w:color="auto" w:sz="4" w:space="0"/>
            </w:tcBorders>
            <w:shd w:val="clear" w:color="auto" w:fill="auto"/>
            <w:vAlign w:val="center"/>
          </w:tcPr>
          <w:p w14:paraId="31A03B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6B070C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384" w:type="dxa"/>
            <w:tcBorders>
              <w:top w:val="nil"/>
              <w:left w:val="nil"/>
              <w:bottom w:val="single" w:color="auto" w:sz="4" w:space="0"/>
              <w:right w:val="single" w:color="auto" w:sz="4" w:space="0"/>
            </w:tcBorders>
            <w:shd w:val="clear" w:color="auto" w:fill="auto"/>
            <w:vAlign w:val="center"/>
          </w:tcPr>
          <w:p w14:paraId="08730C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111" w:type="dxa"/>
            <w:tcBorders>
              <w:top w:val="nil"/>
              <w:left w:val="nil"/>
              <w:bottom w:val="single" w:color="auto" w:sz="4" w:space="0"/>
              <w:right w:val="single" w:color="auto" w:sz="4" w:space="0"/>
            </w:tcBorders>
            <w:shd w:val="clear" w:color="auto" w:fill="auto"/>
            <w:vAlign w:val="center"/>
          </w:tcPr>
          <w:p w14:paraId="40B56E4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A9A7E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3B0F2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159</w:t>
            </w:r>
          </w:p>
        </w:tc>
        <w:tc>
          <w:tcPr>
            <w:tcW w:w="895" w:type="dxa"/>
            <w:tcBorders>
              <w:top w:val="nil"/>
              <w:left w:val="nil"/>
              <w:bottom w:val="single" w:color="auto" w:sz="4" w:space="0"/>
              <w:right w:val="single" w:color="auto" w:sz="4" w:space="0"/>
            </w:tcBorders>
            <w:shd w:val="clear" w:color="auto" w:fill="auto"/>
            <w:vAlign w:val="center"/>
          </w:tcPr>
          <w:p w14:paraId="46558D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4" w:type="dxa"/>
            <w:vMerge w:val="continue"/>
            <w:tcBorders>
              <w:top w:val="nil"/>
              <w:left w:val="single" w:color="auto" w:sz="4" w:space="0"/>
              <w:bottom w:val="single" w:color="auto" w:sz="4" w:space="0"/>
              <w:right w:val="single" w:color="auto" w:sz="4" w:space="0"/>
            </w:tcBorders>
            <w:vAlign w:val="center"/>
          </w:tcPr>
          <w:p w14:paraId="5B2C9F26">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59E253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111" w:type="dxa"/>
            <w:tcBorders>
              <w:top w:val="nil"/>
              <w:left w:val="nil"/>
              <w:bottom w:val="single" w:color="auto" w:sz="4" w:space="0"/>
              <w:right w:val="single" w:color="auto" w:sz="4" w:space="0"/>
            </w:tcBorders>
            <w:shd w:val="clear" w:color="auto" w:fill="auto"/>
            <w:vAlign w:val="center"/>
          </w:tcPr>
          <w:p w14:paraId="5AB638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66CC2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9A4A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160</w:t>
            </w:r>
          </w:p>
        </w:tc>
        <w:tc>
          <w:tcPr>
            <w:tcW w:w="895" w:type="dxa"/>
            <w:tcBorders>
              <w:top w:val="nil"/>
              <w:left w:val="nil"/>
              <w:bottom w:val="single" w:color="auto" w:sz="4" w:space="0"/>
              <w:right w:val="single" w:color="auto" w:sz="4" w:space="0"/>
            </w:tcBorders>
            <w:shd w:val="clear" w:color="auto" w:fill="auto"/>
            <w:vAlign w:val="center"/>
          </w:tcPr>
          <w:p w14:paraId="7834F2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tcBorders>
              <w:top w:val="nil"/>
              <w:left w:val="nil"/>
              <w:bottom w:val="single" w:color="auto" w:sz="4" w:space="0"/>
              <w:right w:val="single" w:color="auto" w:sz="4" w:space="0"/>
            </w:tcBorders>
            <w:shd w:val="clear" w:color="auto" w:fill="auto"/>
            <w:vAlign w:val="center"/>
          </w:tcPr>
          <w:p w14:paraId="2255F8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384" w:type="dxa"/>
            <w:tcBorders>
              <w:top w:val="nil"/>
              <w:left w:val="nil"/>
              <w:bottom w:val="single" w:color="auto" w:sz="4" w:space="0"/>
              <w:right w:val="single" w:color="auto" w:sz="4" w:space="0"/>
            </w:tcBorders>
            <w:shd w:val="clear" w:color="auto" w:fill="auto"/>
            <w:vAlign w:val="center"/>
          </w:tcPr>
          <w:p w14:paraId="572391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★关键部件安全要求3</w:t>
            </w:r>
          </w:p>
        </w:tc>
        <w:tc>
          <w:tcPr>
            <w:tcW w:w="4111" w:type="dxa"/>
            <w:tcBorders>
              <w:top w:val="nil"/>
              <w:left w:val="nil"/>
              <w:bottom w:val="single" w:color="auto" w:sz="4" w:space="0"/>
              <w:right w:val="single" w:color="auto" w:sz="4" w:space="0"/>
            </w:tcBorders>
            <w:shd w:val="clear" w:color="auto" w:fill="auto"/>
            <w:vAlign w:val="center"/>
          </w:tcPr>
          <w:p w14:paraId="0A8207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E3210D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7B220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w:t>
            </w:r>
          </w:p>
        </w:tc>
        <w:tc>
          <w:tcPr>
            <w:tcW w:w="895" w:type="dxa"/>
            <w:tcBorders>
              <w:top w:val="nil"/>
              <w:left w:val="nil"/>
              <w:bottom w:val="single" w:color="auto" w:sz="4" w:space="0"/>
              <w:right w:val="single" w:color="auto" w:sz="4" w:space="0"/>
            </w:tcBorders>
            <w:shd w:val="clear" w:color="auto" w:fill="auto"/>
            <w:vAlign w:val="center"/>
          </w:tcPr>
          <w:p w14:paraId="478C00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60F48D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整机安全性要求</w:t>
            </w:r>
          </w:p>
        </w:tc>
        <w:tc>
          <w:tcPr>
            <w:tcW w:w="1384" w:type="dxa"/>
            <w:tcBorders>
              <w:top w:val="nil"/>
              <w:left w:val="nil"/>
              <w:bottom w:val="single" w:color="auto" w:sz="4" w:space="0"/>
              <w:right w:val="single" w:color="auto" w:sz="4" w:space="0"/>
            </w:tcBorders>
            <w:shd w:val="clear" w:color="auto" w:fill="auto"/>
            <w:vAlign w:val="center"/>
          </w:tcPr>
          <w:p w14:paraId="20F84B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111" w:type="dxa"/>
            <w:tcBorders>
              <w:top w:val="nil"/>
              <w:left w:val="nil"/>
              <w:bottom w:val="single" w:color="auto" w:sz="4" w:space="0"/>
              <w:right w:val="single" w:color="auto" w:sz="4" w:space="0"/>
            </w:tcBorders>
            <w:shd w:val="clear" w:color="auto" w:fill="auto"/>
            <w:vAlign w:val="center"/>
          </w:tcPr>
          <w:p w14:paraId="70725B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EA00EE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1BC20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162</w:t>
            </w:r>
          </w:p>
        </w:tc>
        <w:tc>
          <w:tcPr>
            <w:tcW w:w="895" w:type="dxa"/>
            <w:tcBorders>
              <w:top w:val="nil"/>
              <w:left w:val="nil"/>
              <w:bottom w:val="single" w:color="auto" w:sz="4" w:space="0"/>
              <w:right w:val="single" w:color="auto" w:sz="4" w:space="0"/>
            </w:tcBorders>
            <w:shd w:val="clear" w:color="auto" w:fill="auto"/>
            <w:vAlign w:val="center"/>
          </w:tcPr>
          <w:p w14:paraId="793120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continue"/>
            <w:tcBorders>
              <w:top w:val="nil"/>
              <w:left w:val="single" w:color="auto" w:sz="4" w:space="0"/>
              <w:bottom w:val="single" w:color="auto" w:sz="4" w:space="0"/>
              <w:right w:val="single" w:color="auto" w:sz="4" w:space="0"/>
            </w:tcBorders>
            <w:vAlign w:val="center"/>
          </w:tcPr>
          <w:p w14:paraId="6CC5A847">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5D593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USB端口管控</w:t>
            </w:r>
          </w:p>
        </w:tc>
        <w:tc>
          <w:tcPr>
            <w:tcW w:w="4111" w:type="dxa"/>
            <w:tcBorders>
              <w:top w:val="nil"/>
              <w:left w:val="nil"/>
              <w:bottom w:val="single" w:color="auto" w:sz="4" w:space="0"/>
              <w:right w:val="single" w:color="auto" w:sz="4" w:space="0"/>
            </w:tcBorders>
            <w:shd w:val="clear" w:color="auto" w:fill="auto"/>
            <w:vAlign w:val="center"/>
          </w:tcPr>
          <w:p w14:paraId="1D8551C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19C677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D6856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163</w:t>
            </w:r>
          </w:p>
        </w:tc>
        <w:tc>
          <w:tcPr>
            <w:tcW w:w="895" w:type="dxa"/>
            <w:tcBorders>
              <w:top w:val="nil"/>
              <w:left w:val="nil"/>
              <w:bottom w:val="single" w:color="auto" w:sz="4" w:space="0"/>
              <w:right w:val="single" w:color="auto" w:sz="4" w:space="0"/>
            </w:tcBorders>
            <w:shd w:val="clear" w:color="auto" w:fill="auto"/>
            <w:vAlign w:val="center"/>
          </w:tcPr>
          <w:p w14:paraId="26D81B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continue"/>
            <w:tcBorders>
              <w:top w:val="nil"/>
              <w:left w:val="single" w:color="auto" w:sz="4" w:space="0"/>
              <w:bottom w:val="single" w:color="auto" w:sz="4" w:space="0"/>
              <w:right w:val="single" w:color="auto" w:sz="4" w:space="0"/>
            </w:tcBorders>
            <w:vAlign w:val="center"/>
          </w:tcPr>
          <w:p w14:paraId="4BB4E26A">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755ECB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安全物理锁</w:t>
            </w:r>
          </w:p>
        </w:tc>
        <w:tc>
          <w:tcPr>
            <w:tcW w:w="4111" w:type="dxa"/>
            <w:tcBorders>
              <w:top w:val="nil"/>
              <w:left w:val="nil"/>
              <w:bottom w:val="single" w:color="auto" w:sz="4" w:space="0"/>
              <w:right w:val="single" w:color="auto" w:sz="4" w:space="0"/>
            </w:tcBorders>
            <w:shd w:val="clear" w:color="auto" w:fill="auto"/>
            <w:vAlign w:val="center"/>
          </w:tcPr>
          <w:p w14:paraId="50B6D87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EAC0D7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83A06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164</w:t>
            </w:r>
          </w:p>
        </w:tc>
        <w:tc>
          <w:tcPr>
            <w:tcW w:w="895" w:type="dxa"/>
            <w:tcBorders>
              <w:top w:val="nil"/>
              <w:left w:val="nil"/>
              <w:bottom w:val="single" w:color="auto" w:sz="4" w:space="0"/>
              <w:right w:val="single" w:color="auto" w:sz="4" w:space="0"/>
            </w:tcBorders>
            <w:shd w:val="clear" w:color="auto" w:fill="auto"/>
            <w:vAlign w:val="center"/>
          </w:tcPr>
          <w:p w14:paraId="250D38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continue"/>
            <w:tcBorders>
              <w:top w:val="nil"/>
              <w:left w:val="single" w:color="auto" w:sz="4" w:space="0"/>
              <w:bottom w:val="single" w:color="auto" w:sz="4" w:space="0"/>
              <w:right w:val="single" w:color="auto" w:sz="4" w:space="0"/>
            </w:tcBorders>
            <w:vAlign w:val="center"/>
          </w:tcPr>
          <w:p w14:paraId="073CB1FC">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E84C8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★信息安全基本要求</w:t>
            </w:r>
          </w:p>
        </w:tc>
        <w:tc>
          <w:tcPr>
            <w:tcW w:w="4111" w:type="dxa"/>
            <w:tcBorders>
              <w:top w:val="nil"/>
              <w:left w:val="nil"/>
              <w:bottom w:val="single" w:color="auto" w:sz="4" w:space="0"/>
              <w:right w:val="single" w:color="auto" w:sz="4" w:space="0"/>
            </w:tcBorders>
            <w:shd w:val="clear" w:color="auto" w:fill="auto"/>
            <w:vAlign w:val="center"/>
          </w:tcPr>
          <w:p w14:paraId="0701E4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95760D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8D4B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165</w:t>
            </w:r>
          </w:p>
        </w:tc>
        <w:tc>
          <w:tcPr>
            <w:tcW w:w="895" w:type="dxa"/>
            <w:tcBorders>
              <w:top w:val="nil"/>
              <w:left w:val="nil"/>
              <w:bottom w:val="single" w:color="auto" w:sz="4" w:space="0"/>
              <w:right w:val="single" w:color="auto" w:sz="4" w:space="0"/>
            </w:tcBorders>
            <w:shd w:val="clear" w:color="auto" w:fill="auto"/>
            <w:vAlign w:val="center"/>
          </w:tcPr>
          <w:p w14:paraId="1C85D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continue"/>
            <w:tcBorders>
              <w:top w:val="nil"/>
              <w:left w:val="single" w:color="auto" w:sz="4" w:space="0"/>
              <w:bottom w:val="single" w:color="auto" w:sz="4" w:space="0"/>
              <w:right w:val="single" w:color="auto" w:sz="4" w:space="0"/>
            </w:tcBorders>
            <w:vAlign w:val="center"/>
          </w:tcPr>
          <w:p w14:paraId="56AC7952">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31B715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★固件安全启动</w:t>
            </w:r>
          </w:p>
        </w:tc>
        <w:tc>
          <w:tcPr>
            <w:tcW w:w="4111" w:type="dxa"/>
            <w:tcBorders>
              <w:top w:val="nil"/>
              <w:left w:val="nil"/>
              <w:bottom w:val="single" w:color="auto" w:sz="4" w:space="0"/>
              <w:right w:val="single" w:color="auto" w:sz="4" w:space="0"/>
            </w:tcBorders>
            <w:shd w:val="clear" w:color="auto" w:fill="auto"/>
            <w:vAlign w:val="center"/>
          </w:tcPr>
          <w:p w14:paraId="57BFEF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F614E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82C56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166</w:t>
            </w:r>
          </w:p>
        </w:tc>
        <w:tc>
          <w:tcPr>
            <w:tcW w:w="895" w:type="dxa"/>
            <w:tcBorders>
              <w:top w:val="nil"/>
              <w:left w:val="nil"/>
              <w:bottom w:val="single" w:color="auto" w:sz="4" w:space="0"/>
              <w:right w:val="single" w:color="auto" w:sz="4" w:space="0"/>
            </w:tcBorders>
            <w:shd w:val="clear" w:color="auto" w:fill="auto"/>
            <w:vAlign w:val="center"/>
          </w:tcPr>
          <w:p w14:paraId="47F4DB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4" w:type="dxa"/>
            <w:vMerge w:val="continue"/>
            <w:tcBorders>
              <w:top w:val="nil"/>
              <w:left w:val="single" w:color="auto" w:sz="4" w:space="0"/>
              <w:bottom w:val="single" w:color="auto" w:sz="4" w:space="0"/>
              <w:right w:val="single" w:color="auto" w:sz="4" w:space="0"/>
            </w:tcBorders>
            <w:vAlign w:val="center"/>
          </w:tcPr>
          <w:p w14:paraId="17A0C3BB">
            <w:pPr>
              <w:widowControl/>
              <w:jc w:val="left"/>
              <w:rPr>
                <w:rFonts w:ascii="宋体" w:hAnsi="宋体" w:eastAsia="宋体" w:cs="宋体"/>
                <w:color w:val="000000" w:themeColor="text1"/>
                <w:kern w:val="0"/>
                <w:szCs w:val="21"/>
                <w14:textFill>
                  <w14:solidFill>
                    <w14:schemeClr w14:val="tx1"/>
                  </w14:solidFill>
                </w14:textFill>
              </w:rPr>
            </w:pPr>
          </w:p>
        </w:tc>
        <w:tc>
          <w:tcPr>
            <w:tcW w:w="1384" w:type="dxa"/>
            <w:tcBorders>
              <w:top w:val="nil"/>
              <w:left w:val="nil"/>
              <w:bottom w:val="single" w:color="auto" w:sz="4" w:space="0"/>
              <w:right w:val="single" w:color="auto" w:sz="4" w:space="0"/>
            </w:tcBorders>
            <w:shd w:val="clear" w:color="auto" w:fill="auto"/>
            <w:vAlign w:val="center"/>
          </w:tcPr>
          <w:p w14:paraId="0D818D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111" w:type="dxa"/>
            <w:tcBorders>
              <w:top w:val="nil"/>
              <w:left w:val="nil"/>
              <w:bottom w:val="single" w:color="auto" w:sz="4" w:space="0"/>
              <w:right w:val="single" w:color="auto" w:sz="4" w:space="0"/>
            </w:tcBorders>
            <w:shd w:val="clear" w:color="auto" w:fill="auto"/>
            <w:vAlign w:val="center"/>
          </w:tcPr>
          <w:p w14:paraId="3E15234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23789F6D">
      <w:pPr>
        <w:rPr>
          <w:rFonts w:ascii="宋体" w:hAnsi="宋体" w:eastAsia="宋体"/>
          <w:sz w:val="24"/>
          <w:szCs w:val="24"/>
        </w:rPr>
      </w:pPr>
    </w:p>
    <w:p w14:paraId="1DD49C9E">
      <w:pPr>
        <w:rPr>
          <w:rFonts w:ascii="宋体" w:hAnsi="宋体" w:eastAsia="宋体"/>
          <w:sz w:val="24"/>
          <w:szCs w:val="24"/>
        </w:rPr>
      </w:pPr>
    </w:p>
    <w:p w14:paraId="50AEFC65">
      <w:pPr>
        <w:rPr>
          <w:rFonts w:ascii="宋体" w:hAnsi="宋体" w:eastAsia="宋体"/>
          <w:sz w:val="24"/>
          <w:szCs w:val="24"/>
        </w:rPr>
      </w:pPr>
    </w:p>
    <w:p w14:paraId="2A6B4C56">
      <w:pPr>
        <w:rPr>
          <w:rFonts w:ascii="宋体" w:hAnsi="宋体" w:eastAsia="宋体"/>
          <w:sz w:val="24"/>
          <w:szCs w:val="24"/>
        </w:rPr>
      </w:pPr>
    </w:p>
    <w:p w14:paraId="7D56DD5E">
      <w:pPr>
        <w:rPr>
          <w:rFonts w:ascii="宋体" w:hAnsi="宋体" w:eastAsia="宋体"/>
          <w:sz w:val="24"/>
          <w:szCs w:val="24"/>
        </w:rPr>
      </w:pPr>
    </w:p>
    <w:p w14:paraId="51340B15">
      <w:pPr>
        <w:rPr>
          <w:rFonts w:ascii="宋体" w:hAnsi="宋体" w:eastAsia="宋体"/>
          <w:sz w:val="24"/>
          <w:szCs w:val="24"/>
        </w:rPr>
      </w:pPr>
      <w:r>
        <w:rPr>
          <w:rFonts w:hint="eastAsia" w:ascii="宋体" w:hAnsi="宋体" w:eastAsia="宋体"/>
          <w:sz w:val="24"/>
          <w:szCs w:val="24"/>
        </w:rPr>
        <w:t>3</w:t>
      </w:r>
      <w:r>
        <w:rPr>
          <w:rFonts w:ascii="宋体" w:hAnsi="宋体" w:eastAsia="宋体"/>
          <w:sz w:val="24"/>
          <w:szCs w:val="24"/>
        </w:rPr>
        <w:t>.</w:t>
      </w:r>
      <w:r>
        <w:rPr>
          <w:rFonts w:hint="eastAsia" w:ascii="宋体" w:hAnsi="宋体" w:eastAsia="宋体"/>
          <w:sz w:val="24"/>
          <w:szCs w:val="24"/>
        </w:rPr>
        <w:t>液晶显示器1</w:t>
      </w:r>
    </w:p>
    <w:tbl>
      <w:tblPr>
        <w:tblStyle w:val="4"/>
        <w:tblW w:w="8075" w:type="dxa"/>
        <w:tblInd w:w="0" w:type="dxa"/>
        <w:tblLayout w:type="autofit"/>
        <w:tblCellMar>
          <w:top w:w="0" w:type="dxa"/>
          <w:left w:w="108" w:type="dxa"/>
          <w:bottom w:w="0" w:type="dxa"/>
          <w:right w:w="108" w:type="dxa"/>
        </w:tblCellMar>
      </w:tblPr>
      <w:tblGrid>
        <w:gridCol w:w="562"/>
        <w:gridCol w:w="851"/>
        <w:gridCol w:w="1134"/>
        <w:gridCol w:w="1417"/>
        <w:gridCol w:w="4111"/>
      </w:tblGrid>
      <w:tr w14:paraId="751F83BB">
        <w:tblPrEx>
          <w:tblCellMar>
            <w:top w:w="0" w:type="dxa"/>
            <w:left w:w="108" w:type="dxa"/>
            <w:bottom w:w="0" w:type="dxa"/>
            <w:right w:w="108" w:type="dxa"/>
          </w:tblCellMar>
        </w:tblPrEx>
        <w:trPr>
          <w:trHeight w:val="278" w:hRule="atLeast"/>
        </w:trPr>
        <w:tc>
          <w:tcPr>
            <w:tcW w:w="562" w:type="dxa"/>
            <w:tcBorders>
              <w:top w:val="single" w:color="auto" w:sz="4" w:space="0"/>
              <w:left w:val="single" w:color="auto" w:sz="4" w:space="0"/>
              <w:bottom w:val="single" w:color="auto" w:sz="4" w:space="0"/>
              <w:right w:val="single" w:color="auto" w:sz="4" w:space="0"/>
            </w:tcBorders>
            <w:shd w:val="clear" w:color="auto" w:fill="auto"/>
            <w:vAlign w:val="center"/>
          </w:tcPr>
          <w:p w14:paraId="29AC6BC4">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851" w:type="dxa"/>
            <w:tcBorders>
              <w:top w:val="single" w:color="auto" w:sz="4" w:space="0"/>
              <w:left w:val="nil"/>
              <w:bottom w:val="single" w:color="auto" w:sz="4" w:space="0"/>
              <w:right w:val="single" w:color="auto" w:sz="4" w:space="0"/>
            </w:tcBorders>
            <w:shd w:val="clear" w:color="auto" w:fill="auto"/>
            <w:vAlign w:val="center"/>
          </w:tcPr>
          <w:p w14:paraId="56AEF6E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34" w:type="dxa"/>
            <w:tcBorders>
              <w:top w:val="single" w:color="auto" w:sz="4" w:space="0"/>
              <w:left w:val="nil"/>
              <w:bottom w:val="single" w:color="auto" w:sz="4" w:space="0"/>
              <w:right w:val="single" w:color="auto" w:sz="4" w:space="0"/>
            </w:tcBorders>
            <w:shd w:val="clear" w:color="auto" w:fill="auto"/>
            <w:vAlign w:val="center"/>
          </w:tcPr>
          <w:p w14:paraId="1143A8D5">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417" w:type="dxa"/>
            <w:tcBorders>
              <w:top w:val="single" w:color="auto" w:sz="4" w:space="0"/>
              <w:left w:val="nil"/>
              <w:bottom w:val="single" w:color="auto" w:sz="4" w:space="0"/>
              <w:right w:val="single" w:color="auto" w:sz="4" w:space="0"/>
            </w:tcBorders>
            <w:shd w:val="clear" w:color="auto" w:fill="auto"/>
            <w:vAlign w:val="center"/>
          </w:tcPr>
          <w:p w14:paraId="6BB0B8D6">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111" w:type="dxa"/>
            <w:tcBorders>
              <w:top w:val="single" w:color="auto" w:sz="4" w:space="0"/>
              <w:left w:val="nil"/>
              <w:bottom w:val="single" w:color="auto" w:sz="4" w:space="0"/>
              <w:right w:val="single" w:color="auto" w:sz="4" w:space="0"/>
            </w:tcBorders>
            <w:shd w:val="clear" w:color="auto" w:fill="auto"/>
            <w:vAlign w:val="center"/>
          </w:tcPr>
          <w:p w14:paraId="75AFD230">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5BC9FE83">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550D86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51" w:type="dxa"/>
            <w:tcBorders>
              <w:top w:val="nil"/>
              <w:left w:val="nil"/>
              <w:bottom w:val="single" w:color="auto" w:sz="4" w:space="0"/>
              <w:right w:val="single" w:color="auto" w:sz="4" w:space="0"/>
            </w:tcBorders>
            <w:shd w:val="clear" w:color="auto" w:fill="auto"/>
            <w:vAlign w:val="center"/>
          </w:tcPr>
          <w:p w14:paraId="02E840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309E5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显示设备规格</w:t>
            </w:r>
          </w:p>
        </w:tc>
        <w:tc>
          <w:tcPr>
            <w:tcW w:w="1417" w:type="dxa"/>
            <w:tcBorders>
              <w:top w:val="nil"/>
              <w:left w:val="nil"/>
              <w:bottom w:val="single" w:color="auto" w:sz="4" w:space="0"/>
              <w:right w:val="single" w:color="auto" w:sz="4" w:space="0"/>
            </w:tcBorders>
            <w:shd w:val="clear" w:color="auto" w:fill="auto"/>
            <w:vAlign w:val="center"/>
          </w:tcPr>
          <w:p w14:paraId="4DB4D1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★显示屏屏占比</w:t>
            </w:r>
          </w:p>
        </w:tc>
        <w:tc>
          <w:tcPr>
            <w:tcW w:w="4111" w:type="dxa"/>
            <w:tcBorders>
              <w:top w:val="nil"/>
              <w:left w:val="nil"/>
              <w:bottom w:val="single" w:color="auto" w:sz="4" w:space="0"/>
              <w:right w:val="single" w:color="auto" w:sz="4" w:space="0"/>
            </w:tcBorders>
            <w:shd w:val="clear" w:color="auto" w:fill="auto"/>
            <w:vAlign w:val="center"/>
          </w:tcPr>
          <w:p w14:paraId="2CD754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r>
      <w:tr w14:paraId="0D3C5683">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6F35E1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51" w:type="dxa"/>
            <w:tcBorders>
              <w:top w:val="nil"/>
              <w:left w:val="nil"/>
              <w:bottom w:val="single" w:color="auto" w:sz="4" w:space="0"/>
              <w:right w:val="single" w:color="auto" w:sz="4" w:space="0"/>
            </w:tcBorders>
            <w:shd w:val="clear" w:color="auto" w:fill="auto"/>
            <w:vAlign w:val="center"/>
          </w:tcPr>
          <w:p w14:paraId="010774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5FC301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6CE28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★显示屏分辨率</w:t>
            </w:r>
          </w:p>
        </w:tc>
        <w:tc>
          <w:tcPr>
            <w:tcW w:w="4111" w:type="dxa"/>
            <w:tcBorders>
              <w:top w:val="nil"/>
              <w:left w:val="nil"/>
              <w:bottom w:val="single" w:color="auto" w:sz="4" w:space="0"/>
              <w:right w:val="single" w:color="auto" w:sz="4" w:space="0"/>
            </w:tcBorders>
            <w:shd w:val="clear" w:color="auto" w:fill="auto"/>
            <w:vAlign w:val="center"/>
          </w:tcPr>
          <w:p w14:paraId="2DED8C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1B80859B">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5ECF8B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51" w:type="dxa"/>
            <w:tcBorders>
              <w:top w:val="nil"/>
              <w:left w:val="nil"/>
              <w:bottom w:val="single" w:color="auto" w:sz="4" w:space="0"/>
              <w:right w:val="single" w:color="auto" w:sz="4" w:space="0"/>
            </w:tcBorders>
            <w:shd w:val="clear" w:color="auto" w:fill="auto"/>
            <w:vAlign w:val="center"/>
          </w:tcPr>
          <w:p w14:paraId="5B2322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DE02C6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C13D6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显示屏像素密度</w:t>
            </w:r>
          </w:p>
        </w:tc>
        <w:tc>
          <w:tcPr>
            <w:tcW w:w="4111" w:type="dxa"/>
            <w:tcBorders>
              <w:top w:val="nil"/>
              <w:left w:val="nil"/>
              <w:bottom w:val="single" w:color="auto" w:sz="4" w:space="0"/>
              <w:right w:val="single" w:color="auto" w:sz="4" w:space="0"/>
            </w:tcBorders>
            <w:shd w:val="clear" w:color="auto" w:fill="auto"/>
            <w:vAlign w:val="center"/>
          </w:tcPr>
          <w:p w14:paraId="300DC6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7E3D7C5">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2C9243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51" w:type="dxa"/>
            <w:tcBorders>
              <w:top w:val="nil"/>
              <w:left w:val="nil"/>
              <w:bottom w:val="single" w:color="auto" w:sz="4" w:space="0"/>
              <w:right w:val="single" w:color="auto" w:sz="4" w:space="0"/>
            </w:tcBorders>
            <w:shd w:val="clear" w:color="auto" w:fill="auto"/>
            <w:vAlign w:val="center"/>
          </w:tcPr>
          <w:p w14:paraId="022BEE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A7A0F2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7A349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显示屏可视角度</w:t>
            </w:r>
          </w:p>
        </w:tc>
        <w:tc>
          <w:tcPr>
            <w:tcW w:w="4111" w:type="dxa"/>
            <w:tcBorders>
              <w:top w:val="nil"/>
              <w:left w:val="nil"/>
              <w:bottom w:val="single" w:color="auto" w:sz="4" w:space="0"/>
              <w:right w:val="single" w:color="auto" w:sz="4" w:space="0"/>
            </w:tcBorders>
            <w:shd w:val="clear" w:color="auto" w:fill="auto"/>
            <w:vAlign w:val="center"/>
          </w:tcPr>
          <w:p w14:paraId="7E4F00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水平≥178°</w:t>
            </w:r>
          </w:p>
        </w:tc>
      </w:tr>
      <w:tr w14:paraId="753CF2BC">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AD97F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51" w:type="dxa"/>
            <w:tcBorders>
              <w:top w:val="nil"/>
              <w:left w:val="nil"/>
              <w:bottom w:val="single" w:color="auto" w:sz="4" w:space="0"/>
              <w:right w:val="single" w:color="auto" w:sz="4" w:space="0"/>
            </w:tcBorders>
            <w:shd w:val="clear" w:color="auto" w:fill="auto"/>
            <w:vAlign w:val="center"/>
          </w:tcPr>
          <w:p w14:paraId="4502F0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CCD64E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EA3CD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★显示屏尺寸</w:t>
            </w:r>
          </w:p>
        </w:tc>
        <w:tc>
          <w:tcPr>
            <w:tcW w:w="4111" w:type="dxa"/>
            <w:tcBorders>
              <w:top w:val="nil"/>
              <w:left w:val="nil"/>
              <w:bottom w:val="single" w:color="auto" w:sz="4" w:space="0"/>
              <w:right w:val="single" w:color="auto" w:sz="4" w:space="0"/>
            </w:tcBorders>
            <w:shd w:val="clear" w:color="auto" w:fill="auto"/>
            <w:vAlign w:val="center"/>
          </w:tcPr>
          <w:p w14:paraId="3D1BF96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≥27英寸</w:t>
            </w:r>
          </w:p>
        </w:tc>
      </w:tr>
      <w:tr w14:paraId="04DF4FF7">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E3907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51" w:type="dxa"/>
            <w:tcBorders>
              <w:top w:val="nil"/>
              <w:left w:val="nil"/>
              <w:bottom w:val="single" w:color="auto" w:sz="4" w:space="0"/>
              <w:right w:val="single" w:color="auto" w:sz="4" w:space="0"/>
            </w:tcBorders>
            <w:shd w:val="clear" w:color="auto" w:fill="auto"/>
            <w:vAlign w:val="center"/>
          </w:tcPr>
          <w:p w14:paraId="2CD698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FAA358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D52C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★显示屏屏幕比例</w:t>
            </w:r>
          </w:p>
        </w:tc>
        <w:tc>
          <w:tcPr>
            <w:tcW w:w="4111" w:type="dxa"/>
            <w:tcBorders>
              <w:top w:val="nil"/>
              <w:left w:val="nil"/>
              <w:bottom w:val="single" w:color="auto" w:sz="4" w:space="0"/>
              <w:right w:val="single" w:color="auto" w:sz="4" w:space="0"/>
            </w:tcBorders>
            <w:shd w:val="clear" w:color="auto" w:fill="auto"/>
            <w:vAlign w:val="center"/>
          </w:tcPr>
          <w:p w14:paraId="301DDE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r>
              <w:rPr>
                <w:rFonts w:ascii="宋体" w:hAnsi="宋体" w:eastAsia="宋体" w:cs="宋体"/>
                <w:color w:val="000000" w:themeColor="text1"/>
                <w:kern w:val="0"/>
                <w:szCs w:val="21"/>
                <w14:textFill>
                  <w14:solidFill>
                    <w14:schemeClr w14:val="tx1"/>
                  </w14:solidFill>
                </w14:textFill>
              </w:rPr>
              <w:t>9</w:t>
            </w:r>
            <w:r>
              <w:rPr>
                <w:rFonts w:hint="eastAsia" w:ascii="宋体" w:hAnsi="宋体" w:eastAsia="宋体" w:cs="宋体"/>
                <w:color w:val="000000" w:themeColor="text1"/>
                <w:kern w:val="0"/>
                <w:szCs w:val="21"/>
                <w14:textFill>
                  <w14:solidFill>
                    <w14:schemeClr w14:val="tx1"/>
                  </w14:solidFill>
                </w14:textFill>
              </w:rPr>
              <w:t xml:space="preserve"> </w:t>
            </w:r>
          </w:p>
        </w:tc>
      </w:tr>
      <w:tr w14:paraId="74A50000">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060B5E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51" w:type="dxa"/>
            <w:tcBorders>
              <w:top w:val="nil"/>
              <w:left w:val="nil"/>
              <w:bottom w:val="single" w:color="auto" w:sz="4" w:space="0"/>
              <w:right w:val="single" w:color="auto" w:sz="4" w:space="0"/>
            </w:tcBorders>
            <w:shd w:val="clear" w:color="auto" w:fill="auto"/>
            <w:vAlign w:val="center"/>
          </w:tcPr>
          <w:p w14:paraId="7D2779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E76791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21045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★显示器外观颜色</w:t>
            </w:r>
          </w:p>
        </w:tc>
        <w:tc>
          <w:tcPr>
            <w:tcW w:w="4111" w:type="dxa"/>
            <w:tcBorders>
              <w:top w:val="nil"/>
              <w:left w:val="nil"/>
              <w:bottom w:val="single" w:color="auto" w:sz="4" w:space="0"/>
              <w:right w:val="single" w:color="auto" w:sz="4" w:space="0"/>
            </w:tcBorders>
            <w:shd w:val="clear" w:color="auto" w:fill="auto"/>
            <w:vAlign w:val="center"/>
          </w:tcPr>
          <w:p w14:paraId="5559E4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65DE3C6C">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78FE08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51" w:type="dxa"/>
            <w:tcBorders>
              <w:top w:val="nil"/>
              <w:left w:val="nil"/>
              <w:bottom w:val="single" w:color="auto" w:sz="4" w:space="0"/>
              <w:right w:val="single" w:color="auto" w:sz="4" w:space="0"/>
            </w:tcBorders>
            <w:shd w:val="clear" w:color="auto" w:fill="auto"/>
            <w:vAlign w:val="center"/>
          </w:tcPr>
          <w:p w14:paraId="4496CE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879799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73B9C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★显示屏防蓝光</w:t>
            </w:r>
          </w:p>
        </w:tc>
        <w:tc>
          <w:tcPr>
            <w:tcW w:w="4111" w:type="dxa"/>
            <w:tcBorders>
              <w:top w:val="nil"/>
              <w:left w:val="nil"/>
              <w:bottom w:val="single" w:color="auto" w:sz="4" w:space="0"/>
              <w:right w:val="single" w:color="auto" w:sz="4" w:space="0"/>
            </w:tcBorders>
            <w:shd w:val="clear" w:color="auto" w:fill="auto"/>
            <w:vAlign w:val="center"/>
          </w:tcPr>
          <w:p w14:paraId="64F6A9D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4A2CCFE">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19C0F8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51" w:type="dxa"/>
            <w:tcBorders>
              <w:top w:val="nil"/>
              <w:left w:val="nil"/>
              <w:bottom w:val="single" w:color="auto" w:sz="4" w:space="0"/>
              <w:right w:val="single" w:color="auto" w:sz="4" w:space="0"/>
            </w:tcBorders>
            <w:shd w:val="clear" w:color="auto" w:fill="auto"/>
            <w:vAlign w:val="center"/>
          </w:tcPr>
          <w:p w14:paraId="1B0D8E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217EFF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B5DBD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★显示屏低频闪</w:t>
            </w:r>
          </w:p>
        </w:tc>
        <w:tc>
          <w:tcPr>
            <w:tcW w:w="4111" w:type="dxa"/>
            <w:tcBorders>
              <w:top w:val="nil"/>
              <w:left w:val="nil"/>
              <w:bottom w:val="single" w:color="auto" w:sz="4" w:space="0"/>
              <w:right w:val="single" w:color="auto" w:sz="4" w:space="0"/>
            </w:tcBorders>
            <w:shd w:val="clear" w:color="auto" w:fill="auto"/>
            <w:vAlign w:val="center"/>
          </w:tcPr>
          <w:p w14:paraId="762BAD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3D2689F">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749EE4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51" w:type="dxa"/>
            <w:tcBorders>
              <w:top w:val="nil"/>
              <w:left w:val="nil"/>
              <w:bottom w:val="single" w:color="auto" w:sz="4" w:space="0"/>
              <w:right w:val="single" w:color="auto" w:sz="4" w:space="0"/>
            </w:tcBorders>
            <w:shd w:val="clear" w:color="auto" w:fill="auto"/>
            <w:vAlign w:val="center"/>
          </w:tcPr>
          <w:p w14:paraId="0EA712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A83CC3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D3E26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★显示屏防炫目</w:t>
            </w:r>
          </w:p>
        </w:tc>
        <w:tc>
          <w:tcPr>
            <w:tcW w:w="4111" w:type="dxa"/>
            <w:tcBorders>
              <w:top w:val="nil"/>
              <w:left w:val="nil"/>
              <w:bottom w:val="single" w:color="auto" w:sz="4" w:space="0"/>
              <w:right w:val="single" w:color="auto" w:sz="4" w:space="0"/>
            </w:tcBorders>
            <w:shd w:val="clear" w:color="auto" w:fill="auto"/>
            <w:vAlign w:val="center"/>
          </w:tcPr>
          <w:p w14:paraId="044E885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4AD23E">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4A0479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51" w:type="dxa"/>
            <w:tcBorders>
              <w:top w:val="nil"/>
              <w:left w:val="nil"/>
              <w:bottom w:val="single" w:color="auto" w:sz="4" w:space="0"/>
              <w:right w:val="single" w:color="auto" w:sz="4" w:space="0"/>
            </w:tcBorders>
            <w:shd w:val="clear" w:color="auto" w:fill="auto"/>
            <w:vAlign w:val="center"/>
          </w:tcPr>
          <w:p w14:paraId="28C43F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BBB28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显示设备性能</w:t>
            </w:r>
          </w:p>
        </w:tc>
        <w:tc>
          <w:tcPr>
            <w:tcW w:w="1417" w:type="dxa"/>
            <w:tcBorders>
              <w:top w:val="nil"/>
              <w:left w:val="nil"/>
              <w:bottom w:val="single" w:color="auto" w:sz="4" w:space="0"/>
              <w:right w:val="single" w:color="auto" w:sz="4" w:space="0"/>
            </w:tcBorders>
            <w:shd w:val="clear" w:color="auto" w:fill="auto"/>
            <w:vAlign w:val="center"/>
          </w:tcPr>
          <w:p w14:paraId="260FB3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★显示屏刷新率</w:t>
            </w:r>
          </w:p>
        </w:tc>
        <w:tc>
          <w:tcPr>
            <w:tcW w:w="4111" w:type="dxa"/>
            <w:tcBorders>
              <w:top w:val="nil"/>
              <w:left w:val="nil"/>
              <w:bottom w:val="single" w:color="auto" w:sz="4" w:space="0"/>
              <w:right w:val="single" w:color="auto" w:sz="4" w:space="0"/>
            </w:tcBorders>
            <w:shd w:val="clear" w:color="auto" w:fill="auto"/>
            <w:vAlign w:val="center"/>
          </w:tcPr>
          <w:p w14:paraId="43593B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≥75Hz</w:t>
            </w:r>
          </w:p>
        </w:tc>
      </w:tr>
      <w:tr w14:paraId="0DE9FBD9">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E706D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51" w:type="dxa"/>
            <w:tcBorders>
              <w:top w:val="nil"/>
              <w:left w:val="nil"/>
              <w:bottom w:val="single" w:color="auto" w:sz="4" w:space="0"/>
              <w:right w:val="single" w:color="auto" w:sz="4" w:space="0"/>
            </w:tcBorders>
            <w:shd w:val="clear" w:color="auto" w:fill="auto"/>
            <w:vAlign w:val="center"/>
          </w:tcPr>
          <w:p w14:paraId="7A15D9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34BD4C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2DB7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★显示屏位深</w:t>
            </w:r>
          </w:p>
        </w:tc>
        <w:tc>
          <w:tcPr>
            <w:tcW w:w="4111" w:type="dxa"/>
            <w:tcBorders>
              <w:top w:val="nil"/>
              <w:left w:val="nil"/>
              <w:bottom w:val="single" w:color="auto" w:sz="4" w:space="0"/>
              <w:right w:val="single" w:color="auto" w:sz="4" w:space="0"/>
            </w:tcBorders>
            <w:shd w:val="clear" w:color="auto" w:fill="auto"/>
            <w:vAlign w:val="center"/>
          </w:tcPr>
          <w:p w14:paraId="17F7865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≥8位</w:t>
            </w:r>
          </w:p>
        </w:tc>
      </w:tr>
      <w:tr w14:paraId="6D22B7B4">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646F5C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51" w:type="dxa"/>
            <w:tcBorders>
              <w:top w:val="nil"/>
              <w:left w:val="nil"/>
              <w:bottom w:val="single" w:color="auto" w:sz="4" w:space="0"/>
              <w:right w:val="single" w:color="auto" w:sz="4" w:space="0"/>
            </w:tcBorders>
            <w:shd w:val="clear" w:color="auto" w:fill="auto"/>
            <w:vAlign w:val="center"/>
          </w:tcPr>
          <w:p w14:paraId="1F3A46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19A102C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0F38A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★显示屏色域</w:t>
            </w:r>
          </w:p>
        </w:tc>
        <w:tc>
          <w:tcPr>
            <w:tcW w:w="4111" w:type="dxa"/>
            <w:tcBorders>
              <w:top w:val="nil"/>
              <w:left w:val="nil"/>
              <w:bottom w:val="single" w:color="auto" w:sz="4" w:space="0"/>
              <w:right w:val="single" w:color="auto" w:sz="4" w:space="0"/>
            </w:tcBorders>
            <w:shd w:val="clear" w:color="auto" w:fill="auto"/>
            <w:vAlign w:val="center"/>
          </w:tcPr>
          <w:p w14:paraId="2A1E72B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≥72%NTSC或≥99%sRGB</w:t>
            </w:r>
          </w:p>
        </w:tc>
      </w:tr>
      <w:tr w14:paraId="07395FC5">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67EE78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51" w:type="dxa"/>
            <w:tcBorders>
              <w:top w:val="nil"/>
              <w:left w:val="nil"/>
              <w:bottom w:val="single" w:color="auto" w:sz="4" w:space="0"/>
              <w:right w:val="single" w:color="auto" w:sz="4" w:space="0"/>
            </w:tcBorders>
            <w:shd w:val="clear" w:color="auto" w:fill="auto"/>
            <w:vAlign w:val="center"/>
          </w:tcPr>
          <w:p w14:paraId="429416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61E3C6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100DD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★显示屏色准</w:t>
            </w:r>
          </w:p>
        </w:tc>
        <w:tc>
          <w:tcPr>
            <w:tcW w:w="4111" w:type="dxa"/>
            <w:tcBorders>
              <w:top w:val="nil"/>
              <w:left w:val="nil"/>
              <w:bottom w:val="single" w:color="auto" w:sz="4" w:space="0"/>
              <w:right w:val="single" w:color="auto" w:sz="4" w:space="0"/>
            </w:tcBorders>
            <w:shd w:val="clear" w:color="auto" w:fill="auto"/>
            <w:vAlign w:val="center"/>
          </w:tcPr>
          <w:p w14:paraId="69373D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E16B02">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F1BB3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51" w:type="dxa"/>
            <w:tcBorders>
              <w:top w:val="nil"/>
              <w:left w:val="nil"/>
              <w:bottom w:val="single" w:color="auto" w:sz="4" w:space="0"/>
              <w:right w:val="single" w:color="auto" w:sz="4" w:space="0"/>
            </w:tcBorders>
            <w:shd w:val="clear" w:color="auto" w:fill="auto"/>
            <w:vAlign w:val="center"/>
          </w:tcPr>
          <w:p w14:paraId="24B972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7975EB4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BD0D8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★显示屏响应时间</w:t>
            </w:r>
          </w:p>
        </w:tc>
        <w:tc>
          <w:tcPr>
            <w:tcW w:w="4111" w:type="dxa"/>
            <w:tcBorders>
              <w:top w:val="nil"/>
              <w:left w:val="nil"/>
              <w:bottom w:val="single" w:color="auto" w:sz="4" w:space="0"/>
              <w:right w:val="single" w:color="auto" w:sz="4" w:space="0"/>
            </w:tcBorders>
            <w:shd w:val="clear" w:color="auto" w:fill="auto"/>
            <w:vAlign w:val="center"/>
          </w:tcPr>
          <w:p w14:paraId="55FED2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≤6ms</w:t>
            </w:r>
          </w:p>
        </w:tc>
      </w:tr>
      <w:tr w14:paraId="2B94612E">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01D2ED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51" w:type="dxa"/>
            <w:tcBorders>
              <w:top w:val="nil"/>
              <w:left w:val="nil"/>
              <w:bottom w:val="single" w:color="auto" w:sz="4" w:space="0"/>
              <w:right w:val="single" w:color="auto" w:sz="4" w:space="0"/>
            </w:tcBorders>
            <w:shd w:val="clear" w:color="auto" w:fill="auto"/>
            <w:vAlign w:val="center"/>
          </w:tcPr>
          <w:p w14:paraId="13E047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1E24205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AFA94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w:t>
            </w:r>
          </w:p>
        </w:tc>
        <w:tc>
          <w:tcPr>
            <w:tcW w:w="4111" w:type="dxa"/>
            <w:tcBorders>
              <w:top w:val="nil"/>
              <w:left w:val="nil"/>
              <w:bottom w:val="single" w:color="auto" w:sz="4" w:space="0"/>
              <w:right w:val="single" w:color="auto" w:sz="4" w:space="0"/>
            </w:tcBorders>
            <w:shd w:val="clear" w:color="auto" w:fill="auto"/>
            <w:vAlign w:val="center"/>
          </w:tcPr>
          <w:p w14:paraId="2A1967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≥250尼特</w:t>
            </w:r>
          </w:p>
        </w:tc>
      </w:tr>
      <w:tr w14:paraId="47B374C7">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7660DF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51" w:type="dxa"/>
            <w:tcBorders>
              <w:top w:val="nil"/>
              <w:left w:val="nil"/>
              <w:bottom w:val="single" w:color="auto" w:sz="4" w:space="0"/>
              <w:right w:val="single" w:color="auto" w:sz="4" w:space="0"/>
            </w:tcBorders>
            <w:shd w:val="clear" w:color="auto" w:fill="auto"/>
            <w:vAlign w:val="center"/>
          </w:tcPr>
          <w:p w14:paraId="7D6372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6B3236E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07010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★显示屏亮度一致性</w:t>
            </w:r>
          </w:p>
        </w:tc>
        <w:tc>
          <w:tcPr>
            <w:tcW w:w="4111" w:type="dxa"/>
            <w:tcBorders>
              <w:top w:val="nil"/>
              <w:left w:val="nil"/>
              <w:bottom w:val="single" w:color="auto" w:sz="4" w:space="0"/>
              <w:right w:val="single" w:color="auto" w:sz="4" w:space="0"/>
            </w:tcBorders>
            <w:shd w:val="clear" w:color="auto" w:fill="auto"/>
            <w:vAlign w:val="center"/>
          </w:tcPr>
          <w:p w14:paraId="6643878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E973100">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4A93CB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51" w:type="dxa"/>
            <w:tcBorders>
              <w:top w:val="nil"/>
              <w:left w:val="nil"/>
              <w:bottom w:val="single" w:color="auto" w:sz="4" w:space="0"/>
              <w:right w:val="single" w:color="auto" w:sz="4" w:space="0"/>
            </w:tcBorders>
            <w:shd w:val="clear" w:color="auto" w:fill="auto"/>
            <w:vAlign w:val="center"/>
          </w:tcPr>
          <w:p w14:paraId="22FAE1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0DAFAA0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71A60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★显示屏对比度</w:t>
            </w:r>
          </w:p>
        </w:tc>
        <w:tc>
          <w:tcPr>
            <w:tcW w:w="4111" w:type="dxa"/>
            <w:tcBorders>
              <w:top w:val="nil"/>
              <w:left w:val="nil"/>
              <w:bottom w:val="single" w:color="auto" w:sz="4" w:space="0"/>
              <w:right w:val="single" w:color="auto" w:sz="4" w:space="0"/>
            </w:tcBorders>
            <w:shd w:val="clear" w:color="auto" w:fill="auto"/>
            <w:vAlign w:val="center"/>
          </w:tcPr>
          <w:p w14:paraId="39ED45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≥1300：1</w:t>
            </w:r>
          </w:p>
        </w:tc>
      </w:tr>
      <w:tr w14:paraId="5EDBD08B">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693FB2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51" w:type="dxa"/>
            <w:tcBorders>
              <w:top w:val="nil"/>
              <w:left w:val="nil"/>
              <w:bottom w:val="single" w:color="auto" w:sz="4" w:space="0"/>
              <w:right w:val="single" w:color="auto" w:sz="4" w:space="0"/>
            </w:tcBorders>
            <w:shd w:val="clear" w:color="auto" w:fill="auto"/>
            <w:vAlign w:val="center"/>
          </w:tcPr>
          <w:p w14:paraId="4BADE3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690663B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52D05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★显示屏其他参数</w:t>
            </w:r>
          </w:p>
        </w:tc>
        <w:tc>
          <w:tcPr>
            <w:tcW w:w="4111" w:type="dxa"/>
            <w:tcBorders>
              <w:top w:val="nil"/>
              <w:left w:val="nil"/>
              <w:bottom w:val="single" w:color="auto" w:sz="4" w:space="0"/>
              <w:right w:val="single" w:color="auto" w:sz="4" w:space="0"/>
            </w:tcBorders>
            <w:shd w:val="clear" w:color="auto" w:fill="auto"/>
            <w:vAlign w:val="center"/>
          </w:tcPr>
          <w:p w14:paraId="1B2E6B6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D44562">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1DC5B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51" w:type="dxa"/>
            <w:tcBorders>
              <w:top w:val="nil"/>
              <w:left w:val="nil"/>
              <w:bottom w:val="single" w:color="auto" w:sz="4" w:space="0"/>
              <w:right w:val="single" w:color="auto" w:sz="4" w:space="0"/>
            </w:tcBorders>
            <w:shd w:val="clear" w:color="auto" w:fill="auto"/>
            <w:vAlign w:val="center"/>
          </w:tcPr>
          <w:p w14:paraId="6DA2E9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DD63C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显示设备功能</w:t>
            </w:r>
          </w:p>
        </w:tc>
        <w:tc>
          <w:tcPr>
            <w:tcW w:w="1417" w:type="dxa"/>
            <w:tcBorders>
              <w:top w:val="nil"/>
              <w:left w:val="nil"/>
              <w:bottom w:val="single" w:color="auto" w:sz="4" w:space="0"/>
              <w:right w:val="single" w:color="auto" w:sz="4" w:space="0"/>
            </w:tcBorders>
            <w:shd w:val="clear" w:color="auto" w:fill="auto"/>
            <w:vAlign w:val="center"/>
          </w:tcPr>
          <w:p w14:paraId="3ED441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★显示器接口</w:t>
            </w:r>
          </w:p>
        </w:tc>
        <w:tc>
          <w:tcPr>
            <w:tcW w:w="4111" w:type="dxa"/>
            <w:tcBorders>
              <w:top w:val="nil"/>
              <w:left w:val="nil"/>
              <w:bottom w:val="single" w:color="auto" w:sz="4" w:space="0"/>
              <w:right w:val="single" w:color="auto" w:sz="4" w:space="0"/>
            </w:tcBorders>
            <w:shd w:val="clear" w:color="auto" w:fill="auto"/>
            <w:vAlign w:val="center"/>
          </w:tcPr>
          <w:p w14:paraId="6FE171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显示器显示接口应与显卡外接显示接口匹配（可转接）</w:t>
            </w:r>
          </w:p>
        </w:tc>
      </w:tr>
      <w:tr w14:paraId="072E716F">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08769A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51" w:type="dxa"/>
            <w:tcBorders>
              <w:top w:val="nil"/>
              <w:left w:val="nil"/>
              <w:bottom w:val="single" w:color="auto" w:sz="4" w:space="0"/>
              <w:right w:val="single" w:color="auto" w:sz="4" w:space="0"/>
            </w:tcBorders>
            <w:shd w:val="clear" w:color="auto" w:fill="auto"/>
            <w:vAlign w:val="center"/>
          </w:tcPr>
          <w:p w14:paraId="491572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6D5106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6E228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★显示器支架</w:t>
            </w:r>
          </w:p>
        </w:tc>
        <w:tc>
          <w:tcPr>
            <w:tcW w:w="4111" w:type="dxa"/>
            <w:tcBorders>
              <w:top w:val="nil"/>
              <w:left w:val="nil"/>
              <w:bottom w:val="single" w:color="auto" w:sz="4" w:space="0"/>
              <w:right w:val="single" w:color="auto" w:sz="4" w:space="0"/>
            </w:tcBorders>
            <w:shd w:val="clear" w:color="auto" w:fill="auto"/>
            <w:vAlign w:val="center"/>
          </w:tcPr>
          <w:p w14:paraId="6D2D8A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显示器应提供显示器支架</w:t>
            </w:r>
          </w:p>
        </w:tc>
      </w:tr>
      <w:tr w14:paraId="3EBB9B51">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1BC26D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51" w:type="dxa"/>
            <w:tcBorders>
              <w:top w:val="nil"/>
              <w:left w:val="nil"/>
              <w:bottom w:val="single" w:color="auto" w:sz="4" w:space="0"/>
              <w:right w:val="single" w:color="auto" w:sz="4" w:space="0"/>
            </w:tcBorders>
            <w:shd w:val="clear" w:color="auto" w:fill="auto"/>
            <w:vAlign w:val="center"/>
          </w:tcPr>
          <w:p w14:paraId="0CF311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3F4091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40D6E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★显示器参数调节</w:t>
            </w:r>
          </w:p>
        </w:tc>
        <w:tc>
          <w:tcPr>
            <w:tcW w:w="4111" w:type="dxa"/>
            <w:tcBorders>
              <w:top w:val="nil"/>
              <w:left w:val="nil"/>
              <w:bottom w:val="single" w:color="auto" w:sz="4" w:space="0"/>
              <w:right w:val="single" w:color="auto" w:sz="4" w:space="0"/>
            </w:tcBorders>
            <w:shd w:val="clear" w:color="auto" w:fill="auto"/>
            <w:vAlign w:val="center"/>
          </w:tcPr>
          <w:p w14:paraId="3260983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a)提供OSD选单按钮用于调节色彩、模式等；b)支持色温、亮度、对比度调节</w:t>
            </w:r>
          </w:p>
        </w:tc>
      </w:tr>
      <w:tr w14:paraId="66E73FAA">
        <w:tblPrEx>
          <w:tblCellMar>
            <w:top w:w="0" w:type="dxa"/>
            <w:left w:w="108" w:type="dxa"/>
            <w:bottom w:w="0" w:type="dxa"/>
            <w:right w:w="108" w:type="dxa"/>
          </w:tblCellMar>
        </w:tblPrEx>
        <w:trPr>
          <w:trHeight w:val="465" w:hRule="atLeast"/>
        </w:trPr>
        <w:tc>
          <w:tcPr>
            <w:tcW w:w="562" w:type="dxa"/>
            <w:tcBorders>
              <w:top w:val="nil"/>
              <w:left w:val="single" w:color="auto" w:sz="4" w:space="0"/>
              <w:bottom w:val="single" w:color="auto" w:sz="4" w:space="0"/>
              <w:right w:val="single" w:color="auto" w:sz="4" w:space="0"/>
            </w:tcBorders>
            <w:shd w:val="clear" w:color="auto" w:fill="auto"/>
            <w:vAlign w:val="center"/>
          </w:tcPr>
          <w:p w14:paraId="3E4254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51" w:type="dxa"/>
            <w:tcBorders>
              <w:top w:val="nil"/>
              <w:left w:val="nil"/>
              <w:bottom w:val="single" w:color="auto" w:sz="4" w:space="0"/>
              <w:right w:val="single" w:color="auto" w:sz="4" w:space="0"/>
            </w:tcBorders>
            <w:shd w:val="clear" w:color="auto" w:fill="auto"/>
            <w:vAlign w:val="center"/>
          </w:tcPr>
          <w:p w14:paraId="11B0D0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tcBorders>
              <w:top w:val="nil"/>
              <w:left w:val="nil"/>
              <w:bottom w:val="single" w:color="auto" w:sz="4" w:space="0"/>
              <w:right w:val="single" w:color="auto" w:sz="4" w:space="0"/>
            </w:tcBorders>
            <w:shd w:val="clear" w:color="auto" w:fill="auto"/>
            <w:vAlign w:val="center"/>
          </w:tcPr>
          <w:p w14:paraId="472E22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显示设备可靠性</w:t>
            </w:r>
          </w:p>
        </w:tc>
        <w:tc>
          <w:tcPr>
            <w:tcW w:w="1417" w:type="dxa"/>
            <w:tcBorders>
              <w:top w:val="nil"/>
              <w:left w:val="nil"/>
              <w:bottom w:val="single" w:color="auto" w:sz="4" w:space="0"/>
              <w:right w:val="single" w:color="auto" w:sz="4" w:space="0"/>
            </w:tcBorders>
            <w:shd w:val="clear" w:color="auto" w:fill="auto"/>
            <w:vAlign w:val="center"/>
          </w:tcPr>
          <w:p w14:paraId="4FE44F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★显示屏屏幕失效点</w:t>
            </w:r>
          </w:p>
        </w:tc>
        <w:tc>
          <w:tcPr>
            <w:tcW w:w="4111" w:type="dxa"/>
            <w:tcBorders>
              <w:top w:val="nil"/>
              <w:left w:val="nil"/>
              <w:bottom w:val="single" w:color="auto" w:sz="4" w:space="0"/>
              <w:right w:val="single" w:color="auto" w:sz="4" w:space="0"/>
            </w:tcBorders>
            <w:shd w:val="clear" w:color="auto" w:fill="auto"/>
            <w:vAlign w:val="center"/>
          </w:tcPr>
          <w:p w14:paraId="04C078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023EFB30">
      <w:pPr>
        <w:rPr>
          <w:rFonts w:ascii="宋体" w:hAnsi="宋体" w:eastAsia="宋体"/>
          <w:sz w:val="24"/>
          <w:szCs w:val="24"/>
        </w:rPr>
      </w:pPr>
    </w:p>
    <w:p w14:paraId="31A5B887">
      <w:pPr>
        <w:rPr>
          <w:rFonts w:ascii="宋体" w:hAnsi="宋体" w:eastAsia="宋体"/>
          <w:sz w:val="24"/>
          <w:szCs w:val="24"/>
        </w:rPr>
      </w:pPr>
    </w:p>
    <w:p w14:paraId="7823CE2C">
      <w:pPr>
        <w:rPr>
          <w:rFonts w:ascii="宋体" w:hAnsi="宋体" w:eastAsia="宋体"/>
          <w:sz w:val="24"/>
          <w:szCs w:val="24"/>
        </w:rPr>
      </w:pPr>
    </w:p>
    <w:p w14:paraId="4C711627">
      <w:pPr>
        <w:rPr>
          <w:rFonts w:ascii="宋体" w:hAnsi="宋体" w:eastAsia="宋体"/>
          <w:sz w:val="24"/>
          <w:szCs w:val="24"/>
        </w:rPr>
      </w:pPr>
    </w:p>
    <w:p w14:paraId="6A1E2B0C">
      <w:pPr>
        <w:rPr>
          <w:rFonts w:ascii="宋体" w:hAnsi="宋体" w:eastAsia="宋体"/>
          <w:sz w:val="24"/>
          <w:szCs w:val="24"/>
        </w:rPr>
      </w:pPr>
      <w:r>
        <w:rPr>
          <w:rFonts w:hint="eastAsia" w:ascii="宋体" w:hAnsi="宋体" w:eastAsia="宋体"/>
          <w:sz w:val="24"/>
          <w:szCs w:val="24"/>
        </w:rPr>
        <w:t>4</w:t>
      </w:r>
      <w:r>
        <w:rPr>
          <w:rFonts w:ascii="宋体" w:hAnsi="宋体" w:eastAsia="宋体"/>
          <w:sz w:val="24"/>
          <w:szCs w:val="24"/>
        </w:rPr>
        <w:t>.</w:t>
      </w:r>
      <w:r>
        <w:rPr>
          <w:rFonts w:hint="eastAsia" w:ascii="宋体" w:hAnsi="宋体" w:eastAsia="宋体"/>
          <w:sz w:val="24"/>
          <w:szCs w:val="24"/>
        </w:rPr>
        <w:t>台式计算机</w:t>
      </w:r>
    </w:p>
    <w:tbl>
      <w:tblPr>
        <w:tblStyle w:val="4"/>
        <w:tblW w:w="8364" w:type="dxa"/>
        <w:tblInd w:w="-5" w:type="dxa"/>
        <w:tblLayout w:type="autofit"/>
        <w:tblCellMar>
          <w:top w:w="0" w:type="dxa"/>
          <w:left w:w="108" w:type="dxa"/>
          <w:bottom w:w="0" w:type="dxa"/>
          <w:right w:w="108" w:type="dxa"/>
        </w:tblCellMar>
      </w:tblPr>
      <w:tblGrid>
        <w:gridCol w:w="531"/>
        <w:gridCol w:w="899"/>
        <w:gridCol w:w="1158"/>
        <w:gridCol w:w="1381"/>
        <w:gridCol w:w="4395"/>
      </w:tblGrid>
      <w:tr w14:paraId="02B6993B">
        <w:tblPrEx>
          <w:tblCellMar>
            <w:top w:w="0" w:type="dxa"/>
            <w:left w:w="108" w:type="dxa"/>
            <w:bottom w:w="0" w:type="dxa"/>
            <w:right w:w="108" w:type="dxa"/>
          </w:tblCellMar>
        </w:tblPrEx>
        <w:trPr>
          <w:trHeight w:val="465" w:hRule="atLeast"/>
        </w:trPr>
        <w:tc>
          <w:tcPr>
            <w:tcW w:w="531" w:type="dxa"/>
            <w:tcBorders>
              <w:top w:val="single" w:color="auto" w:sz="4" w:space="0"/>
              <w:left w:val="single" w:color="auto" w:sz="4" w:space="0"/>
              <w:bottom w:val="single" w:color="auto" w:sz="4" w:space="0"/>
              <w:right w:val="single" w:color="auto" w:sz="4" w:space="0"/>
            </w:tcBorders>
            <w:shd w:val="clear" w:color="auto" w:fill="auto"/>
            <w:vAlign w:val="center"/>
          </w:tcPr>
          <w:p w14:paraId="0F6B42E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899" w:type="dxa"/>
            <w:tcBorders>
              <w:top w:val="single" w:color="auto" w:sz="4" w:space="0"/>
              <w:left w:val="nil"/>
              <w:bottom w:val="single" w:color="auto" w:sz="4" w:space="0"/>
              <w:right w:val="single" w:color="auto" w:sz="4" w:space="0"/>
            </w:tcBorders>
            <w:shd w:val="clear" w:color="auto" w:fill="auto"/>
            <w:vAlign w:val="center"/>
          </w:tcPr>
          <w:p w14:paraId="20F3073E">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58" w:type="dxa"/>
            <w:tcBorders>
              <w:top w:val="single" w:color="auto" w:sz="4" w:space="0"/>
              <w:left w:val="nil"/>
              <w:bottom w:val="single" w:color="auto" w:sz="4" w:space="0"/>
              <w:right w:val="single" w:color="auto" w:sz="4" w:space="0"/>
            </w:tcBorders>
            <w:shd w:val="clear" w:color="auto" w:fill="auto"/>
            <w:vAlign w:val="center"/>
          </w:tcPr>
          <w:p w14:paraId="26698F25">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381" w:type="dxa"/>
            <w:tcBorders>
              <w:top w:val="single" w:color="auto" w:sz="4" w:space="0"/>
              <w:left w:val="nil"/>
              <w:bottom w:val="single" w:color="auto" w:sz="4" w:space="0"/>
              <w:right w:val="single" w:color="auto" w:sz="4" w:space="0"/>
            </w:tcBorders>
            <w:shd w:val="clear" w:color="auto" w:fill="auto"/>
            <w:vAlign w:val="center"/>
          </w:tcPr>
          <w:p w14:paraId="3AA54C11">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726408E8">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3DB66CB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2124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99" w:type="dxa"/>
            <w:tcBorders>
              <w:top w:val="nil"/>
              <w:left w:val="nil"/>
              <w:bottom w:val="single" w:color="auto" w:sz="4" w:space="0"/>
              <w:right w:val="single" w:color="auto" w:sz="4" w:space="0"/>
            </w:tcBorders>
            <w:shd w:val="clear" w:color="auto" w:fill="auto"/>
            <w:vAlign w:val="center"/>
          </w:tcPr>
          <w:p w14:paraId="3C72F8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tcBorders>
              <w:top w:val="nil"/>
              <w:left w:val="nil"/>
              <w:bottom w:val="single" w:color="auto" w:sz="4" w:space="0"/>
              <w:right w:val="single" w:color="auto" w:sz="4" w:space="0"/>
            </w:tcBorders>
            <w:shd w:val="clear" w:color="auto" w:fill="auto"/>
            <w:vAlign w:val="center"/>
          </w:tcPr>
          <w:p w14:paraId="21A3E0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381" w:type="dxa"/>
            <w:tcBorders>
              <w:top w:val="nil"/>
              <w:left w:val="nil"/>
              <w:bottom w:val="single" w:color="auto" w:sz="4" w:space="0"/>
              <w:right w:val="single" w:color="auto" w:sz="4" w:space="0"/>
            </w:tcBorders>
            <w:shd w:val="clear" w:color="auto" w:fill="auto"/>
            <w:vAlign w:val="center"/>
          </w:tcPr>
          <w:p w14:paraId="26EFE6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★CPU信息</w:t>
            </w:r>
          </w:p>
        </w:tc>
        <w:tc>
          <w:tcPr>
            <w:tcW w:w="4395" w:type="dxa"/>
            <w:tcBorders>
              <w:top w:val="nil"/>
              <w:left w:val="nil"/>
              <w:bottom w:val="single" w:color="auto" w:sz="4" w:space="0"/>
              <w:right w:val="single" w:color="auto" w:sz="4" w:space="0"/>
            </w:tcBorders>
            <w:shd w:val="clear" w:color="auto" w:fill="auto"/>
            <w:vAlign w:val="center"/>
          </w:tcPr>
          <w:p w14:paraId="5C7634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≥10核，≥2.4GHz 主频、末级缓存≥24M、≥16线程、≥45W热设计功耗、内存最高频率DDR5 4400</w:t>
            </w:r>
          </w:p>
        </w:tc>
      </w:tr>
      <w:tr w14:paraId="78B42AB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75C4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99" w:type="dxa"/>
            <w:tcBorders>
              <w:top w:val="nil"/>
              <w:left w:val="nil"/>
              <w:bottom w:val="single" w:color="auto" w:sz="4" w:space="0"/>
              <w:right w:val="single" w:color="auto" w:sz="4" w:space="0"/>
            </w:tcBorders>
            <w:shd w:val="clear" w:color="auto" w:fill="auto"/>
            <w:vAlign w:val="center"/>
          </w:tcPr>
          <w:p w14:paraId="3310C2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50222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381" w:type="dxa"/>
            <w:tcBorders>
              <w:top w:val="nil"/>
              <w:left w:val="nil"/>
              <w:bottom w:val="single" w:color="auto" w:sz="4" w:space="0"/>
              <w:right w:val="single" w:color="auto" w:sz="4" w:space="0"/>
            </w:tcBorders>
            <w:shd w:val="clear" w:color="auto" w:fill="auto"/>
            <w:vAlign w:val="center"/>
          </w:tcPr>
          <w:p w14:paraId="5DE15B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★内存配置容量</w:t>
            </w:r>
          </w:p>
        </w:tc>
        <w:tc>
          <w:tcPr>
            <w:tcW w:w="4395" w:type="dxa"/>
            <w:tcBorders>
              <w:top w:val="nil"/>
              <w:left w:val="nil"/>
              <w:bottom w:val="single" w:color="auto" w:sz="4" w:space="0"/>
              <w:right w:val="single" w:color="auto" w:sz="4" w:space="0"/>
            </w:tcBorders>
            <w:shd w:val="clear" w:color="auto" w:fill="auto"/>
            <w:vAlign w:val="center"/>
          </w:tcPr>
          <w:p w14:paraId="297E98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≥16GB</w:t>
            </w:r>
          </w:p>
        </w:tc>
      </w:tr>
      <w:tr w14:paraId="06B0F0FF">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D8AB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99" w:type="dxa"/>
            <w:tcBorders>
              <w:top w:val="nil"/>
              <w:left w:val="nil"/>
              <w:bottom w:val="single" w:color="auto" w:sz="4" w:space="0"/>
              <w:right w:val="single" w:color="auto" w:sz="4" w:space="0"/>
            </w:tcBorders>
            <w:shd w:val="clear" w:color="auto" w:fill="auto"/>
            <w:vAlign w:val="center"/>
          </w:tcPr>
          <w:p w14:paraId="3D3AAC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F08AC0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ABB8D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★内存类型</w:t>
            </w:r>
          </w:p>
        </w:tc>
        <w:tc>
          <w:tcPr>
            <w:tcW w:w="4395" w:type="dxa"/>
            <w:tcBorders>
              <w:top w:val="nil"/>
              <w:left w:val="nil"/>
              <w:bottom w:val="single" w:color="auto" w:sz="4" w:space="0"/>
              <w:right w:val="single" w:color="auto" w:sz="4" w:space="0"/>
            </w:tcBorders>
            <w:shd w:val="clear" w:color="auto" w:fill="auto"/>
            <w:vAlign w:val="center"/>
          </w:tcPr>
          <w:p w14:paraId="68224B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产品支持DDR5或以上</w:t>
            </w:r>
          </w:p>
        </w:tc>
      </w:tr>
      <w:tr w14:paraId="2AD69F97">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1A16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99" w:type="dxa"/>
            <w:tcBorders>
              <w:top w:val="nil"/>
              <w:left w:val="nil"/>
              <w:bottom w:val="single" w:color="auto" w:sz="4" w:space="0"/>
              <w:right w:val="single" w:color="auto" w:sz="4" w:space="0"/>
            </w:tcBorders>
            <w:shd w:val="clear" w:color="auto" w:fill="auto"/>
            <w:vAlign w:val="center"/>
          </w:tcPr>
          <w:p w14:paraId="7CDBC2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5C3320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C620C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★内存条配置数量（板载内存不涉及）</w:t>
            </w:r>
          </w:p>
        </w:tc>
        <w:tc>
          <w:tcPr>
            <w:tcW w:w="4395" w:type="dxa"/>
            <w:tcBorders>
              <w:top w:val="nil"/>
              <w:left w:val="nil"/>
              <w:bottom w:val="single" w:color="auto" w:sz="4" w:space="0"/>
              <w:right w:val="single" w:color="auto" w:sz="4" w:space="0"/>
            </w:tcBorders>
            <w:shd w:val="clear" w:color="auto" w:fill="auto"/>
            <w:vAlign w:val="center"/>
          </w:tcPr>
          <w:p w14:paraId="587C12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879A04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B51D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99" w:type="dxa"/>
            <w:tcBorders>
              <w:top w:val="nil"/>
              <w:left w:val="nil"/>
              <w:bottom w:val="single" w:color="auto" w:sz="4" w:space="0"/>
              <w:right w:val="single" w:color="auto" w:sz="4" w:space="0"/>
            </w:tcBorders>
            <w:shd w:val="clear" w:color="auto" w:fill="auto"/>
            <w:vAlign w:val="center"/>
          </w:tcPr>
          <w:p w14:paraId="6D2FFF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5634C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381" w:type="dxa"/>
            <w:tcBorders>
              <w:top w:val="nil"/>
              <w:left w:val="nil"/>
              <w:bottom w:val="single" w:color="auto" w:sz="4" w:space="0"/>
              <w:right w:val="single" w:color="auto" w:sz="4" w:space="0"/>
            </w:tcBorders>
            <w:shd w:val="clear" w:color="auto" w:fill="auto"/>
            <w:vAlign w:val="center"/>
          </w:tcPr>
          <w:p w14:paraId="2D8CD8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★主板集成模块</w:t>
            </w:r>
          </w:p>
        </w:tc>
        <w:tc>
          <w:tcPr>
            <w:tcW w:w="4395" w:type="dxa"/>
            <w:tcBorders>
              <w:top w:val="nil"/>
              <w:left w:val="nil"/>
              <w:bottom w:val="single" w:color="auto" w:sz="4" w:space="0"/>
              <w:right w:val="single" w:color="auto" w:sz="4" w:space="0"/>
            </w:tcBorders>
            <w:shd w:val="clear" w:color="auto" w:fill="auto"/>
            <w:vAlign w:val="center"/>
          </w:tcPr>
          <w:p w14:paraId="0F5204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6709B3">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07AB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99" w:type="dxa"/>
            <w:tcBorders>
              <w:top w:val="nil"/>
              <w:left w:val="nil"/>
              <w:bottom w:val="single" w:color="auto" w:sz="4" w:space="0"/>
              <w:right w:val="single" w:color="auto" w:sz="4" w:space="0"/>
            </w:tcBorders>
            <w:shd w:val="clear" w:color="auto" w:fill="auto"/>
            <w:vAlign w:val="center"/>
          </w:tcPr>
          <w:p w14:paraId="3A54AF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DD612E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A04A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395" w:type="dxa"/>
            <w:tcBorders>
              <w:top w:val="nil"/>
              <w:left w:val="nil"/>
              <w:bottom w:val="single" w:color="auto" w:sz="4" w:space="0"/>
              <w:right w:val="single" w:color="auto" w:sz="4" w:space="0"/>
            </w:tcBorders>
            <w:shd w:val="clear" w:color="auto" w:fill="auto"/>
            <w:vAlign w:val="center"/>
          </w:tcPr>
          <w:p w14:paraId="3860033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主板支持的CPU为1颗X86架构处理器，支持的内存为2个DDR5内存</w:t>
            </w:r>
          </w:p>
        </w:tc>
      </w:tr>
      <w:tr w14:paraId="180EBE6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9EBF9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99" w:type="dxa"/>
            <w:tcBorders>
              <w:top w:val="nil"/>
              <w:left w:val="nil"/>
              <w:bottom w:val="single" w:color="auto" w:sz="4" w:space="0"/>
              <w:right w:val="single" w:color="auto" w:sz="4" w:space="0"/>
            </w:tcBorders>
            <w:shd w:val="clear" w:color="auto" w:fill="auto"/>
            <w:vAlign w:val="center"/>
          </w:tcPr>
          <w:p w14:paraId="7CDE35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3B69C7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F9DEA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主板内置PCIe插槽数量</w:t>
            </w:r>
          </w:p>
        </w:tc>
        <w:tc>
          <w:tcPr>
            <w:tcW w:w="4395" w:type="dxa"/>
            <w:tcBorders>
              <w:top w:val="nil"/>
              <w:left w:val="nil"/>
              <w:bottom w:val="single" w:color="auto" w:sz="4" w:space="0"/>
              <w:right w:val="single" w:color="auto" w:sz="4" w:space="0"/>
            </w:tcBorders>
            <w:shd w:val="clear" w:color="auto" w:fill="auto"/>
            <w:vAlign w:val="center"/>
          </w:tcPr>
          <w:p w14:paraId="283F1B8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产品支持PCIe插槽数量不少于2个</w:t>
            </w:r>
          </w:p>
        </w:tc>
      </w:tr>
      <w:tr w14:paraId="2E71CC4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AAC1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99" w:type="dxa"/>
            <w:tcBorders>
              <w:top w:val="nil"/>
              <w:left w:val="nil"/>
              <w:bottom w:val="single" w:color="auto" w:sz="4" w:space="0"/>
              <w:right w:val="single" w:color="auto" w:sz="4" w:space="0"/>
            </w:tcBorders>
            <w:shd w:val="clear" w:color="auto" w:fill="auto"/>
            <w:vAlign w:val="center"/>
          </w:tcPr>
          <w:p w14:paraId="19C81D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D2414C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C3DF7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395" w:type="dxa"/>
            <w:tcBorders>
              <w:top w:val="nil"/>
              <w:left w:val="nil"/>
              <w:bottom w:val="single" w:color="auto" w:sz="4" w:space="0"/>
              <w:right w:val="single" w:color="auto" w:sz="4" w:space="0"/>
            </w:tcBorders>
            <w:shd w:val="clear" w:color="auto" w:fill="auto"/>
            <w:vAlign w:val="center"/>
          </w:tcPr>
          <w:p w14:paraId="505A2C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ACDEEFC">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EB7C1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99" w:type="dxa"/>
            <w:tcBorders>
              <w:top w:val="nil"/>
              <w:left w:val="nil"/>
              <w:bottom w:val="single" w:color="auto" w:sz="4" w:space="0"/>
              <w:right w:val="single" w:color="auto" w:sz="4" w:space="0"/>
            </w:tcBorders>
            <w:shd w:val="clear" w:color="auto" w:fill="auto"/>
            <w:vAlign w:val="center"/>
          </w:tcPr>
          <w:p w14:paraId="4A79AF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94D27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FFE6B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★主板其他内置接口</w:t>
            </w:r>
          </w:p>
        </w:tc>
        <w:tc>
          <w:tcPr>
            <w:tcW w:w="4395" w:type="dxa"/>
            <w:tcBorders>
              <w:top w:val="nil"/>
              <w:left w:val="nil"/>
              <w:bottom w:val="single" w:color="auto" w:sz="4" w:space="0"/>
              <w:right w:val="single" w:color="auto" w:sz="4" w:space="0"/>
            </w:tcBorders>
            <w:shd w:val="clear" w:color="auto" w:fill="auto"/>
            <w:vAlign w:val="center"/>
          </w:tcPr>
          <w:p w14:paraId="3E6DF1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≥3个M.2接口（其中至少有2个为M.2固态硬盘接口），≥2个SATA 3接口，≥9个USB接口（前置≥4个USB接口，其中前置≥2个USB 3.2接口，其中至少1个USB 3.2 Type-C，后置≥2个USB 3.2接口）</w:t>
            </w:r>
          </w:p>
        </w:tc>
      </w:tr>
      <w:tr w14:paraId="67DC78CF">
        <w:tblPrEx>
          <w:tblCellMar>
            <w:top w:w="0" w:type="dxa"/>
            <w:left w:w="108" w:type="dxa"/>
            <w:bottom w:w="0" w:type="dxa"/>
            <w:right w:w="108" w:type="dxa"/>
          </w:tblCellMar>
        </w:tblPrEx>
        <w:trPr>
          <w:trHeight w:val="1163"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560A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99" w:type="dxa"/>
            <w:tcBorders>
              <w:top w:val="nil"/>
              <w:left w:val="nil"/>
              <w:bottom w:val="single" w:color="auto" w:sz="4" w:space="0"/>
              <w:right w:val="single" w:color="auto" w:sz="4" w:space="0"/>
            </w:tcBorders>
            <w:shd w:val="clear" w:color="auto" w:fill="auto"/>
            <w:vAlign w:val="center"/>
          </w:tcPr>
          <w:p w14:paraId="24D3DE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F0865F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03BB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★单内存插槽最大可支持容量（板载内存不涉及）</w:t>
            </w:r>
          </w:p>
        </w:tc>
        <w:tc>
          <w:tcPr>
            <w:tcW w:w="4395" w:type="dxa"/>
            <w:tcBorders>
              <w:top w:val="nil"/>
              <w:left w:val="nil"/>
              <w:bottom w:val="single" w:color="auto" w:sz="4" w:space="0"/>
              <w:right w:val="single" w:color="auto" w:sz="4" w:space="0"/>
            </w:tcBorders>
            <w:shd w:val="clear" w:color="auto" w:fill="auto"/>
            <w:vAlign w:val="center"/>
          </w:tcPr>
          <w:p w14:paraId="7EA054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0D50689D">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0139E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99" w:type="dxa"/>
            <w:tcBorders>
              <w:top w:val="nil"/>
              <w:left w:val="nil"/>
              <w:bottom w:val="single" w:color="auto" w:sz="4" w:space="0"/>
              <w:right w:val="single" w:color="auto" w:sz="4" w:space="0"/>
            </w:tcBorders>
            <w:shd w:val="clear" w:color="auto" w:fill="auto"/>
            <w:vAlign w:val="center"/>
          </w:tcPr>
          <w:p w14:paraId="5BA149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57C7CD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CF48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★内存插槽满配时提供的最高内存总容量</w:t>
            </w:r>
          </w:p>
        </w:tc>
        <w:tc>
          <w:tcPr>
            <w:tcW w:w="4395" w:type="dxa"/>
            <w:tcBorders>
              <w:top w:val="nil"/>
              <w:left w:val="nil"/>
              <w:bottom w:val="single" w:color="auto" w:sz="4" w:space="0"/>
              <w:right w:val="single" w:color="auto" w:sz="4" w:space="0"/>
            </w:tcBorders>
            <w:shd w:val="clear" w:color="auto" w:fill="auto"/>
            <w:vAlign w:val="center"/>
          </w:tcPr>
          <w:p w14:paraId="6212FB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≥64GB</w:t>
            </w:r>
          </w:p>
        </w:tc>
      </w:tr>
      <w:tr w14:paraId="6FB352C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CA18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99" w:type="dxa"/>
            <w:tcBorders>
              <w:top w:val="nil"/>
              <w:left w:val="nil"/>
              <w:bottom w:val="single" w:color="auto" w:sz="4" w:space="0"/>
              <w:right w:val="single" w:color="auto" w:sz="4" w:space="0"/>
            </w:tcBorders>
            <w:shd w:val="clear" w:color="auto" w:fill="auto"/>
            <w:vAlign w:val="center"/>
          </w:tcPr>
          <w:p w14:paraId="441C47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0BE5D8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存储设备规格</w:t>
            </w:r>
          </w:p>
        </w:tc>
        <w:tc>
          <w:tcPr>
            <w:tcW w:w="1381" w:type="dxa"/>
            <w:tcBorders>
              <w:top w:val="nil"/>
              <w:left w:val="nil"/>
              <w:bottom w:val="single" w:color="auto" w:sz="4" w:space="0"/>
              <w:right w:val="single" w:color="auto" w:sz="4" w:space="0"/>
            </w:tcBorders>
            <w:shd w:val="clear" w:color="auto" w:fill="auto"/>
            <w:vAlign w:val="center"/>
          </w:tcPr>
          <w:p w14:paraId="0BB2BB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62DA67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78E353C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7B64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99" w:type="dxa"/>
            <w:tcBorders>
              <w:top w:val="nil"/>
              <w:left w:val="nil"/>
              <w:bottom w:val="single" w:color="auto" w:sz="4" w:space="0"/>
              <w:right w:val="single" w:color="auto" w:sz="4" w:space="0"/>
            </w:tcBorders>
            <w:shd w:val="clear" w:color="auto" w:fill="auto"/>
            <w:vAlign w:val="center"/>
          </w:tcPr>
          <w:p w14:paraId="11C966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672A93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7D394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★固态存储容量</w:t>
            </w:r>
          </w:p>
        </w:tc>
        <w:tc>
          <w:tcPr>
            <w:tcW w:w="4395" w:type="dxa"/>
            <w:tcBorders>
              <w:top w:val="nil"/>
              <w:left w:val="nil"/>
              <w:bottom w:val="single" w:color="auto" w:sz="4" w:space="0"/>
              <w:right w:val="single" w:color="auto" w:sz="4" w:space="0"/>
            </w:tcBorders>
            <w:shd w:val="clear" w:color="auto" w:fill="auto"/>
            <w:vAlign w:val="center"/>
          </w:tcPr>
          <w:p w14:paraId="7AED33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≥512GB</w:t>
            </w:r>
          </w:p>
        </w:tc>
      </w:tr>
      <w:tr w14:paraId="30FB32B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412B9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99" w:type="dxa"/>
            <w:tcBorders>
              <w:top w:val="nil"/>
              <w:left w:val="nil"/>
              <w:bottom w:val="single" w:color="auto" w:sz="4" w:space="0"/>
              <w:right w:val="single" w:color="auto" w:sz="4" w:space="0"/>
            </w:tcBorders>
            <w:shd w:val="clear" w:color="auto" w:fill="auto"/>
            <w:vAlign w:val="center"/>
          </w:tcPr>
          <w:p w14:paraId="1D7302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03E4BA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EA45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★机械硬盘数量</w:t>
            </w:r>
          </w:p>
        </w:tc>
        <w:tc>
          <w:tcPr>
            <w:tcW w:w="4395" w:type="dxa"/>
            <w:tcBorders>
              <w:top w:val="nil"/>
              <w:left w:val="nil"/>
              <w:bottom w:val="single" w:color="auto" w:sz="4" w:space="0"/>
              <w:right w:val="single" w:color="auto" w:sz="4" w:space="0"/>
            </w:tcBorders>
            <w:shd w:val="clear" w:color="auto" w:fill="auto"/>
            <w:vAlign w:val="center"/>
          </w:tcPr>
          <w:p w14:paraId="467FD42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98DE7C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D465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99" w:type="dxa"/>
            <w:tcBorders>
              <w:top w:val="nil"/>
              <w:left w:val="nil"/>
              <w:bottom w:val="single" w:color="auto" w:sz="4" w:space="0"/>
              <w:right w:val="single" w:color="auto" w:sz="4" w:space="0"/>
            </w:tcBorders>
            <w:shd w:val="clear" w:color="auto" w:fill="auto"/>
            <w:vAlign w:val="center"/>
          </w:tcPr>
          <w:p w14:paraId="023B38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4F3AB0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F59A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★机械硬盘总容量</w:t>
            </w:r>
          </w:p>
        </w:tc>
        <w:tc>
          <w:tcPr>
            <w:tcW w:w="4395" w:type="dxa"/>
            <w:tcBorders>
              <w:top w:val="nil"/>
              <w:left w:val="nil"/>
              <w:bottom w:val="single" w:color="auto" w:sz="4" w:space="0"/>
              <w:right w:val="single" w:color="auto" w:sz="4" w:space="0"/>
            </w:tcBorders>
            <w:shd w:val="clear" w:color="auto" w:fill="auto"/>
            <w:vAlign w:val="center"/>
          </w:tcPr>
          <w:p w14:paraId="232EE8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97072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00CD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99" w:type="dxa"/>
            <w:tcBorders>
              <w:top w:val="nil"/>
              <w:left w:val="nil"/>
              <w:bottom w:val="single" w:color="auto" w:sz="4" w:space="0"/>
              <w:right w:val="single" w:color="auto" w:sz="4" w:space="0"/>
            </w:tcBorders>
            <w:shd w:val="clear" w:color="auto" w:fill="auto"/>
            <w:vAlign w:val="center"/>
          </w:tcPr>
          <w:p w14:paraId="1DC741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034BD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54CC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★机械硬盘转速</w:t>
            </w:r>
          </w:p>
        </w:tc>
        <w:tc>
          <w:tcPr>
            <w:tcW w:w="4395" w:type="dxa"/>
            <w:tcBorders>
              <w:top w:val="nil"/>
              <w:left w:val="nil"/>
              <w:bottom w:val="single" w:color="auto" w:sz="4" w:space="0"/>
              <w:right w:val="single" w:color="auto" w:sz="4" w:space="0"/>
            </w:tcBorders>
            <w:shd w:val="clear" w:color="auto" w:fill="auto"/>
            <w:vAlign w:val="center"/>
          </w:tcPr>
          <w:p w14:paraId="0A326D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808B0C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FB7E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99" w:type="dxa"/>
            <w:tcBorders>
              <w:top w:val="nil"/>
              <w:left w:val="nil"/>
              <w:bottom w:val="single" w:color="auto" w:sz="4" w:space="0"/>
              <w:right w:val="single" w:color="auto" w:sz="4" w:space="0"/>
            </w:tcBorders>
            <w:shd w:val="clear" w:color="auto" w:fill="auto"/>
            <w:vAlign w:val="center"/>
          </w:tcPr>
          <w:p w14:paraId="7A24CD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0D989F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48F74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机械硬盘接口协议</w:t>
            </w:r>
          </w:p>
        </w:tc>
        <w:tc>
          <w:tcPr>
            <w:tcW w:w="4395" w:type="dxa"/>
            <w:tcBorders>
              <w:top w:val="nil"/>
              <w:left w:val="nil"/>
              <w:bottom w:val="single" w:color="auto" w:sz="4" w:space="0"/>
              <w:right w:val="single" w:color="auto" w:sz="4" w:space="0"/>
            </w:tcBorders>
            <w:shd w:val="clear" w:color="auto" w:fill="auto"/>
            <w:vAlign w:val="center"/>
          </w:tcPr>
          <w:p w14:paraId="6E7BA2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0D661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0735B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99" w:type="dxa"/>
            <w:tcBorders>
              <w:top w:val="nil"/>
              <w:left w:val="nil"/>
              <w:bottom w:val="single" w:color="auto" w:sz="4" w:space="0"/>
              <w:right w:val="single" w:color="auto" w:sz="4" w:space="0"/>
            </w:tcBorders>
            <w:shd w:val="clear" w:color="auto" w:fill="auto"/>
            <w:vAlign w:val="center"/>
          </w:tcPr>
          <w:p w14:paraId="0478CC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94A2EF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DF91C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★机械硬盘形态</w:t>
            </w:r>
          </w:p>
        </w:tc>
        <w:tc>
          <w:tcPr>
            <w:tcW w:w="4395" w:type="dxa"/>
            <w:tcBorders>
              <w:top w:val="nil"/>
              <w:left w:val="nil"/>
              <w:bottom w:val="single" w:color="auto" w:sz="4" w:space="0"/>
              <w:right w:val="single" w:color="auto" w:sz="4" w:space="0"/>
            </w:tcBorders>
            <w:shd w:val="clear" w:color="auto" w:fill="auto"/>
            <w:vAlign w:val="center"/>
          </w:tcPr>
          <w:p w14:paraId="78D70C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C857A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61271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99" w:type="dxa"/>
            <w:tcBorders>
              <w:top w:val="nil"/>
              <w:left w:val="nil"/>
              <w:bottom w:val="single" w:color="auto" w:sz="4" w:space="0"/>
              <w:right w:val="single" w:color="auto" w:sz="4" w:space="0"/>
            </w:tcBorders>
            <w:shd w:val="clear" w:color="auto" w:fill="auto"/>
            <w:vAlign w:val="center"/>
          </w:tcPr>
          <w:p w14:paraId="7C905A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48DC8E5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4CF7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固态存储接口协议</w:t>
            </w:r>
          </w:p>
        </w:tc>
        <w:tc>
          <w:tcPr>
            <w:tcW w:w="4395" w:type="dxa"/>
            <w:tcBorders>
              <w:top w:val="nil"/>
              <w:left w:val="nil"/>
              <w:bottom w:val="single" w:color="auto" w:sz="4" w:space="0"/>
              <w:right w:val="single" w:color="auto" w:sz="4" w:space="0"/>
            </w:tcBorders>
            <w:shd w:val="clear" w:color="auto" w:fill="auto"/>
            <w:vAlign w:val="center"/>
          </w:tcPr>
          <w:p w14:paraId="33AF3D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SATA、PCIe、NVMe等类型接口协议</w:t>
            </w:r>
          </w:p>
        </w:tc>
      </w:tr>
      <w:tr w14:paraId="3FC0C89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4D68A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99" w:type="dxa"/>
            <w:tcBorders>
              <w:top w:val="nil"/>
              <w:left w:val="nil"/>
              <w:bottom w:val="single" w:color="auto" w:sz="4" w:space="0"/>
              <w:right w:val="single" w:color="auto" w:sz="4" w:space="0"/>
            </w:tcBorders>
            <w:shd w:val="clear" w:color="auto" w:fill="auto"/>
            <w:vAlign w:val="center"/>
          </w:tcPr>
          <w:p w14:paraId="65797C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0B25A6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4357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★固态存储形态</w:t>
            </w:r>
          </w:p>
        </w:tc>
        <w:tc>
          <w:tcPr>
            <w:tcW w:w="4395" w:type="dxa"/>
            <w:tcBorders>
              <w:top w:val="nil"/>
              <w:left w:val="nil"/>
              <w:bottom w:val="single" w:color="auto" w:sz="4" w:space="0"/>
              <w:right w:val="single" w:color="auto" w:sz="4" w:space="0"/>
            </w:tcBorders>
            <w:shd w:val="clear" w:color="auto" w:fill="auto"/>
            <w:vAlign w:val="center"/>
          </w:tcPr>
          <w:p w14:paraId="138065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采用插卡或板载等形态，可选用符合M.2或2.5寸 SATA或mSATA等标准的插卡形态</w:t>
            </w:r>
          </w:p>
        </w:tc>
      </w:tr>
      <w:tr w14:paraId="1F3851B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1DB29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99" w:type="dxa"/>
            <w:tcBorders>
              <w:top w:val="nil"/>
              <w:left w:val="nil"/>
              <w:bottom w:val="single" w:color="auto" w:sz="4" w:space="0"/>
              <w:right w:val="single" w:color="auto" w:sz="4" w:space="0"/>
            </w:tcBorders>
            <w:shd w:val="clear" w:color="auto" w:fill="auto"/>
            <w:vAlign w:val="center"/>
          </w:tcPr>
          <w:p w14:paraId="2FDBE6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216B1F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B5E7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存储设备扩展盘位</w:t>
            </w:r>
          </w:p>
        </w:tc>
        <w:tc>
          <w:tcPr>
            <w:tcW w:w="4395" w:type="dxa"/>
            <w:tcBorders>
              <w:top w:val="nil"/>
              <w:left w:val="nil"/>
              <w:bottom w:val="single" w:color="auto" w:sz="4" w:space="0"/>
              <w:right w:val="single" w:color="auto" w:sz="4" w:space="0"/>
            </w:tcBorders>
            <w:shd w:val="clear" w:color="auto" w:fill="auto"/>
            <w:vAlign w:val="center"/>
          </w:tcPr>
          <w:p w14:paraId="6C76A8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1CD0E6B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EA2CA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99" w:type="dxa"/>
            <w:tcBorders>
              <w:top w:val="nil"/>
              <w:left w:val="nil"/>
              <w:bottom w:val="single" w:color="auto" w:sz="4" w:space="0"/>
              <w:right w:val="single" w:color="auto" w:sz="4" w:space="0"/>
            </w:tcBorders>
            <w:shd w:val="clear" w:color="auto" w:fill="auto"/>
            <w:vAlign w:val="center"/>
          </w:tcPr>
          <w:p w14:paraId="563D34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5104E1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D9016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★存储设备其他参数要求</w:t>
            </w:r>
          </w:p>
        </w:tc>
        <w:tc>
          <w:tcPr>
            <w:tcW w:w="4395" w:type="dxa"/>
            <w:tcBorders>
              <w:top w:val="nil"/>
              <w:left w:val="nil"/>
              <w:bottom w:val="single" w:color="auto" w:sz="4" w:space="0"/>
              <w:right w:val="single" w:color="auto" w:sz="4" w:space="0"/>
            </w:tcBorders>
            <w:shd w:val="clear" w:color="auto" w:fill="auto"/>
            <w:vAlign w:val="center"/>
          </w:tcPr>
          <w:p w14:paraId="7BA8FB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215FBF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2F4B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99" w:type="dxa"/>
            <w:tcBorders>
              <w:top w:val="nil"/>
              <w:left w:val="nil"/>
              <w:bottom w:val="single" w:color="auto" w:sz="4" w:space="0"/>
              <w:right w:val="single" w:color="auto" w:sz="4" w:space="0"/>
            </w:tcBorders>
            <w:shd w:val="clear" w:color="auto" w:fill="auto"/>
            <w:vAlign w:val="center"/>
          </w:tcPr>
          <w:p w14:paraId="526A8B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5C84AB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显卡规格</w:t>
            </w:r>
          </w:p>
        </w:tc>
        <w:tc>
          <w:tcPr>
            <w:tcW w:w="1381" w:type="dxa"/>
            <w:tcBorders>
              <w:top w:val="nil"/>
              <w:left w:val="nil"/>
              <w:bottom w:val="single" w:color="auto" w:sz="4" w:space="0"/>
              <w:right w:val="single" w:color="auto" w:sz="4" w:space="0"/>
            </w:tcBorders>
            <w:shd w:val="clear" w:color="auto" w:fill="auto"/>
            <w:vAlign w:val="center"/>
          </w:tcPr>
          <w:p w14:paraId="68A5BE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★显卡类型</w:t>
            </w:r>
          </w:p>
        </w:tc>
        <w:tc>
          <w:tcPr>
            <w:tcW w:w="4395" w:type="dxa"/>
            <w:tcBorders>
              <w:top w:val="nil"/>
              <w:left w:val="nil"/>
              <w:bottom w:val="single" w:color="auto" w:sz="4" w:space="0"/>
              <w:right w:val="single" w:color="auto" w:sz="4" w:space="0"/>
            </w:tcBorders>
            <w:shd w:val="clear" w:color="auto" w:fill="auto"/>
            <w:vAlign w:val="center"/>
          </w:tcPr>
          <w:p w14:paraId="398BC5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w:t>
            </w:r>
          </w:p>
        </w:tc>
      </w:tr>
      <w:tr w14:paraId="4DC3D14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6F49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w:t>
            </w:r>
          </w:p>
        </w:tc>
        <w:tc>
          <w:tcPr>
            <w:tcW w:w="899" w:type="dxa"/>
            <w:tcBorders>
              <w:top w:val="nil"/>
              <w:left w:val="nil"/>
              <w:bottom w:val="single" w:color="auto" w:sz="4" w:space="0"/>
              <w:right w:val="single" w:color="auto" w:sz="4" w:space="0"/>
            </w:tcBorders>
            <w:shd w:val="clear" w:color="auto" w:fill="auto"/>
            <w:vAlign w:val="center"/>
          </w:tcPr>
          <w:p w14:paraId="28731E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36D959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E0F9B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★独立显卡显存类型</w:t>
            </w:r>
          </w:p>
        </w:tc>
        <w:tc>
          <w:tcPr>
            <w:tcW w:w="4395" w:type="dxa"/>
            <w:tcBorders>
              <w:top w:val="nil"/>
              <w:left w:val="nil"/>
              <w:bottom w:val="single" w:color="auto" w:sz="4" w:space="0"/>
              <w:right w:val="single" w:color="auto" w:sz="4" w:space="0"/>
            </w:tcBorders>
            <w:shd w:val="clear" w:color="auto" w:fill="auto"/>
            <w:vAlign w:val="center"/>
          </w:tcPr>
          <w:p w14:paraId="37D3A7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配置独立显卡，显存类型应为GDDR6或以上</w:t>
            </w:r>
          </w:p>
        </w:tc>
      </w:tr>
      <w:tr w14:paraId="372C6C4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C41B1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w:t>
            </w:r>
          </w:p>
        </w:tc>
        <w:tc>
          <w:tcPr>
            <w:tcW w:w="899" w:type="dxa"/>
            <w:tcBorders>
              <w:top w:val="nil"/>
              <w:left w:val="nil"/>
              <w:bottom w:val="single" w:color="auto" w:sz="4" w:space="0"/>
              <w:right w:val="single" w:color="auto" w:sz="4" w:space="0"/>
            </w:tcBorders>
            <w:shd w:val="clear" w:color="auto" w:fill="auto"/>
            <w:vAlign w:val="center"/>
          </w:tcPr>
          <w:p w14:paraId="2F33C7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06815C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417C4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★独立显卡显存位宽</w:t>
            </w:r>
          </w:p>
        </w:tc>
        <w:tc>
          <w:tcPr>
            <w:tcW w:w="4395" w:type="dxa"/>
            <w:tcBorders>
              <w:top w:val="nil"/>
              <w:left w:val="nil"/>
              <w:bottom w:val="single" w:color="auto" w:sz="4" w:space="0"/>
              <w:right w:val="single" w:color="auto" w:sz="4" w:space="0"/>
            </w:tcBorders>
            <w:shd w:val="clear" w:color="auto" w:fill="auto"/>
            <w:vAlign w:val="center"/>
          </w:tcPr>
          <w:p w14:paraId="7ECA6FB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配置独立显卡，显存位宽≥64位</w:t>
            </w:r>
          </w:p>
        </w:tc>
      </w:tr>
      <w:tr w14:paraId="68700A3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431E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w:t>
            </w:r>
          </w:p>
        </w:tc>
        <w:tc>
          <w:tcPr>
            <w:tcW w:w="899" w:type="dxa"/>
            <w:tcBorders>
              <w:top w:val="nil"/>
              <w:left w:val="nil"/>
              <w:bottom w:val="single" w:color="auto" w:sz="4" w:space="0"/>
              <w:right w:val="single" w:color="auto" w:sz="4" w:space="0"/>
            </w:tcBorders>
            <w:shd w:val="clear" w:color="auto" w:fill="auto"/>
            <w:vAlign w:val="center"/>
          </w:tcPr>
          <w:p w14:paraId="2FEF9F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6CED42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7AC7C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★独立显卡显存容量</w:t>
            </w:r>
          </w:p>
        </w:tc>
        <w:tc>
          <w:tcPr>
            <w:tcW w:w="4395" w:type="dxa"/>
            <w:tcBorders>
              <w:top w:val="nil"/>
              <w:left w:val="nil"/>
              <w:bottom w:val="single" w:color="auto" w:sz="4" w:space="0"/>
              <w:right w:val="single" w:color="auto" w:sz="4" w:space="0"/>
            </w:tcBorders>
            <w:shd w:val="clear" w:color="auto" w:fill="auto"/>
            <w:vAlign w:val="center"/>
          </w:tcPr>
          <w:p w14:paraId="4F28B9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配置独立显卡，显存容量≥4GB</w:t>
            </w:r>
          </w:p>
        </w:tc>
      </w:tr>
      <w:tr w14:paraId="713137E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D4598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w:t>
            </w:r>
          </w:p>
        </w:tc>
        <w:tc>
          <w:tcPr>
            <w:tcW w:w="899" w:type="dxa"/>
            <w:tcBorders>
              <w:top w:val="nil"/>
              <w:left w:val="nil"/>
              <w:bottom w:val="single" w:color="auto" w:sz="4" w:space="0"/>
              <w:right w:val="single" w:color="auto" w:sz="4" w:space="0"/>
            </w:tcBorders>
            <w:shd w:val="clear" w:color="auto" w:fill="auto"/>
            <w:vAlign w:val="center"/>
          </w:tcPr>
          <w:p w14:paraId="61FE3E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1AAA39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A52A7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w:t>
            </w:r>
          </w:p>
        </w:tc>
        <w:tc>
          <w:tcPr>
            <w:tcW w:w="4395" w:type="dxa"/>
            <w:tcBorders>
              <w:top w:val="nil"/>
              <w:left w:val="nil"/>
              <w:bottom w:val="single" w:color="auto" w:sz="4" w:space="0"/>
              <w:right w:val="single" w:color="auto" w:sz="4" w:space="0"/>
            </w:tcBorders>
            <w:shd w:val="clear" w:color="auto" w:fill="auto"/>
            <w:vAlign w:val="center"/>
          </w:tcPr>
          <w:p w14:paraId="0FF97C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支持PCIe协议版本大于等于3.0的独立显卡接口协议</w:t>
            </w:r>
          </w:p>
        </w:tc>
      </w:tr>
      <w:tr w14:paraId="2B5C635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3AEC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28</w:t>
            </w:r>
          </w:p>
        </w:tc>
        <w:tc>
          <w:tcPr>
            <w:tcW w:w="899" w:type="dxa"/>
            <w:tcBorders>
              <w:top w:val="nil"/>
              <w:left w:val="nil"/>
              <w:bottom w:val="single" w:color="auto" w:sz="4" w:space="0"/>
              <w:right w:val="single" w:color="auto" w:sz="4" w:space="0"/>
            </w:tcBorders>
            <w:shd w:val="clear" w:color="auto" w:fill="auto"/>
            <w:vAlign w:val="center"/>
          </w:tcPr>
          <w:p w14:paraId="579EBB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000000" w:sz="4" w:space="0"/>
              <w:right w:val="single" w:color="auto" w:sz="4" w:space="0"/>
            </w:tcBorders>
            <w:shd w:val="clear" w:color="auto" w:fill="auto"/>
            <w:vAlign w:val="center"/>
          </w:tcPr>
          <w:p w14:paraId="7F88FA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外设规格</w:t>
            </w:r>
          </w:p>
        </w:tc>
        <w:tc>
          <w:tcPr>
            <w:tcW w:w="1381" w:type="dxa"/>
            <w:tcBorders>
              <w:top w:val="nil"/>
              <w:left w:val="nil"/>
              <w:bottom w:val="single" w:color="auto" w:sz="4" w:space="0"/>
              <w:right w:val="single" w:color="auto" w:sz="4" w:space="0"/>
            </w:tcBorders>
            <w:shd w:val="clear" w:color="auto" w:fill="auto"/>
            <w:vAlign w:val="center"/>
          </w:tcPr>
          <w:p w14:paraId="450C1D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传声器数量</w:t>
            </w:r>
          </w:p>
        </w:tc>
        <w:tc>
          <w:tcPr>
            <w:tcW w:w="4395" w:type="dxa"/>
            <w:tcBorders>
              <w:top w:val="nil"/>
              <w:left w:val="nil"/>
              <w:bottom w:val="single" w:color="auto" w:sz="4" w:space="0"/>
              <w:right w:val="single" w:color="auto" w:sz="4" w:space="0"/>
            </w:tcBorders>
            <w:shd w:val="clear" w:color="auto" w:fill="auto"/>
            <w:vAlign w:val="center"/>
          </w:tcPr>
          <w:p w14:paraId="7CDFA8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242E82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25C05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w:t>
            </w:r>
          </w:p>
        </w:tc>
        <w:tc>
          <w:tcPr>
            <w:tcW w:w="899" w:type="dxa"/>
            <w:tcBorders>
              <w:top w:val="nil"/>
              <w:left w:val="nil"/>
              <w:bottom w:val="single" w:color="auto" w:sz="4" w:space="0"/>
              <w:right w:val="single" w:color="auto" w:sz="4" w:space="0"/>
            </w:tcBorders>
            <w:shd w:val="clear" w:color="auto" w:fill="auto"/>
            <w:vAlign w:val="center"/>
          </w:tcPr>
          <w:p w14:paraId="6F5B4E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CCF22F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17D45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扬声器数量</w:t>
            </w:r>
          </w:p>
        </w:tc>
        <w:tc>
          <w:tcPr>
            <w:tcW w:w="4395" w:type="dxa"/>
            <w:tcBorders>
              <w:top w:val="nil"/>
              <w:left w:val="nil"/>
              <w:bottom w:val="single" w:color="auto" w:sz="4" w:space="0"/>
              <w:right w:val="single" w:color="auto" w:sz="4" w:space="0"/>
            </w:tcBorders>
            <w:shd w:val="clear" w:color="auto" w:fill="auto"/>
            <w:vAlign w:val="center"/>
          </w:tcPr>
          <w:p w14:paraId="4DE055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07EEDDA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BD1A7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w:t>
            </w:r>
          </w:p>
        </w:tc>
        <w:tc>
          <w:tcPr>
            <w:tcW w:w="899" w:type="dxa"/>
            <w:tcBorders>
              <w:top w:val="nil"/>
              <w:left w:val="nil"/>
              <w:bottom w:val="single" w:color="auto" w:sz="4" w:space="0"/>
              <w:right w:val="single" w:color="auto" w:sz="4" w:space="0"/>
            </w:tcBorders>
            <w:shd w:val="clear" w:color="auto" w:fill="auto"/>
            <w:vAlign w:val="center"/>
          </w:tcPr>
          <w:p w14:paraId="4506E5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4A03BC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21B2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★鼠标数量</w:t>
            </w:r>
          </w:p>
        </w:tc>
        <w:tc>
          <w:tcPr>
            <w:tcW w:w="4395" w:type="dxa"/>
            <w:tcBorders>
              <w:top w:val="nil"/>
              <w:left w:val="nil"/>
              <w:bottom w:val="single" w:color="auto" w:sz="4" w:space="0"/>
              <w:right w:val="single" w:color="auto" w:sz="4" w:space="0"/>
            </w:tcBorders>
            <w:shd w:val="clear" w:color="auto" w:fill="auto"/>
            <w:vAlign w:val="center"/>
          </w:tcPr>
          <w:p w14:paraId="61BF6E1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388E93B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1B9CE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31</w:t>
            </w:r>
          </w:p>
        </w:tc>
        <w:tc>
          <w:tcPr>
            <w:tcW w:w="899" w:type="dxa"/>
            <w:tcBorders>
              <w:top w:val="nil"/>
              <w:left w:val="nil"/>
              <w:bottom w:val="single" w:color="auto" w:sz="4" w:space="0"/>
              <w:right w:val="single" w:color="auto" w:sz="4" w:space="0"/>
            </w:tcBorders>
            <w:shd w:val="clear" w:color="auto" w:fill="auto"/>
            <w:vAlign w:val="center"/>
          </w:tcPr>
          <w:p w14:paraId="002FCF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52B230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2EC64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★键盘数量</w:t>
            </w:r>
          </w:p>
        </w:tc>
        <w:tc>
          <w:tcPr>
            <w:tcW w:w="4395" w:type="dxa"/>
            <w:tcBorders>
              <w:top w:val="nil"/>
              <w:left w:val="nil"/>
              <w:bottom w:val="single" w:color="auto" w:sz="4" w:space="0"/>
              <w:right w:val="single" w:color="auto" w:sz="4" w:space="0"/>
            </w:tcBorders>
            <w:shd w:val="clear" w:color="auto" w:fill="auto"/>
            <w:vAlign w:val="center"/>
          </w:tcPr>
          <w:p w14:paraId="61D1614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3D4A618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0C513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w:t>
            </w:r>
          </w:p>
        </w:tc>
        <w:tc>
          <w:tcPr>
            <w:tcW w:w="899" w:type="dxa"/>
            <w:tcBorders>
              <w:top w:val="nil"/>
              <w:left w:val="nil"/>
              <w:bottom w:val="single" w:color="auto" w:sz="4" w:space="0"/>
              <w:right w:val="single" w:color="auto" w:sz="4" w:space="0"/>
            </w:tcBorders>
            <w:shd w:val="clear" w:color="auto" w:fill="auto"/>
            <w:vAlign w:val="center"/>
          </w:tcPr>
          <w:p w14:paraId="3397FD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8DE0C2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860E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摄像头数量</w:t>
            </w:r>
          </w:p>
        </w:tc>
        <w:tc>
          <w:tcPr>
            <w:tcW w:w="4395" w:type="dxa"/>
            <w:tcBorders>
              <w:top w:val="nil"/>
              <w:left w:val="nil"/>
              <w:bottom w:val="single" w:color="auto" w:sz="4" w:space="0"/>
              <w:right w:val="single" w:color="auto" w:sz="4" w:space="0"/>
            </w:tcBorders>
            <w:shd w:val="clear" w:color="auto" w:fill="auto"/>
            <w:vAlign w:val="center"/>
          </w:tcPr>
          <w:p w14:paraId="16F7D8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3F8E4C70">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8C58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w:t>
            </w:r>
          </w:p>
        </w:tc>
        <w:tc>
          <w:tcPr>
            <w:tcW w:w="899" w:type="dxa"/>
            <w:tcBorders>
              <w:top w:val="nil"/>
              <w:left w:val="nil"/>
              <w:bottom w:val="single" w:color="auto" w:sz="4" w:space="0"/>
              <w:right w:val="single" w:color="auto" w:sz="4" w:space="0"/>
            </w:tcBorders>
            <w:shd w:val="clear" w:color="auto" w:fill="auto"/>
            <w:vAlign w:val="center"/>
          </w:tcPr>
          <w:p w14:paraId="483C50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CED930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12ED8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光驱数量</w:t>
            </w:r>
          </w:p>
        </w:tc>
        <w:tc>
          <w:tcPr>
            <w:tcW w:w="4395" w:type="dxa"/>
            <w:tcBorders>
              <w:top w:val="nil"/>
              <w:left w:val="nil"/>
              <w:bottom w:val="single" w:color="auto" w:sz="4" w:space="0"/>
              <w:right w:val="single" w:color="auto" w:sz="4" w:space="0"/>
            </w:tcBorders>
            <w:shd w:val="clear" w:color="auto" w:fill="auto"/>
            <w:vAlign w:val="center"/>
          </w:tcPr>
          <w:p w14:paraId="0D242AE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7DAD03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1735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34</w:t>
            </w:r>
          </w:p>
        </w:tc>
        <w:tc>
          <w:tcPr>
            <w:tcW w:w="899" w:type="dxa"/>
            <w:tcBorders>
              <w:top w:val="nil"/>
              <w:left w:val="nil"/>
              <w:bottom w:val="single" w:color="auto" w:sz="4" w:space="0"/>
              <w:right w:val="single" w:color="auto" w:sz="4" w:space="0"/>
            </w:tcBorders>
            <w:shd w:val="clear" w:color="auto" w:fill="auto"/>
            <w:vAlign w:val="center"/>
          </w:tcPr>
          <w:p w14:paraId="027921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7C0F548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32B94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★键盘按键数目</w:t>
            </w:r>
          </w:p>
        </w:tc>
        <w:tc>
          <w:tcPr>
            <w:tcW w:w="4395" w:type="dxa"/>
            <w:tcBorders>
              <w:top w:val="nil"/>
              <w:left w:val="nil"/>
              <w:bottom w:val="single" w:color="auto" w:sz="4" w:space="0"/>
              <w:right w:val="single" w:color="auto" w:sz="4" w:space="0"/>
            </w:tcBorders>
            <w:shd w:val="clear" w:color="auto" w:fill="auto"/>
            <w:vAlign w:val="center"/>
          </w:tcPr>
          <w:p w14:paraId="69F52C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104键</w:t>
            </w:r>
          </w:p>
        </w:tc>
      </w:tr>
      <w:tr w14:paraId="75CFCE8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15C07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35</w:t>
            </w:r>
          </w:p>
        </w:tc>
        <w:tc>
          <w:tcPr>
            <w:tcW w:w="899" w:type="dxa"/>
            <w:tcBorders>
              <w:top w:val="nil"/>
              <w:left w:val="nil"/>
              <w:bottom w:val="single" w:color="auto" w:sz="4" w:space="0"/>
              <w:right w:val="single" w:color="auto" w:sz="4" w:space="0"/>
            </w:tcBorders>
            <w:shd w:val="clear" w:color="auto" w:fill="auto"/>
            <w:vAlign w:val="center"/>
          </w:tcPr>
          <w:p w14:paraId="72A084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3170C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64567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摄像头像素</w:t>
            </w:r>
          </w:p>
        </w:tc>
        <w:tc>
          <w:tcPr>
            <w:tcW w:w="4395" w:type="dxa"/>
            <w:tcBorders>
              <w:top w:val="nil"/>
              <w:left w:val="nil"/>
              <w:bottom w:val="single" w:color="auto" w:sz="4" w:space="0"/>
              <w:right w:val="single" w:color="auto" w:sz="4" w:space="0"/>
            </w:tcBorders>
            <w:shd w:val="clear" w:color="auto" w:fill="auto"/>
            <w:vAlign w:val="center"/>
          </w:tcPr>
          <w:p w14:paraId="5FA91D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D073A8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3248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36</w:t>
            </w:r>
          </w:p>
        </w:tc>
        <w:tc>
          <w:tcPr>
            <w:tcW w:w="899" w:type="dxa"/>
            <w:tcBorders>
              <w:top w:val="nil"/>
              <w:left w:val="nil"/>
              <w:bottom w:val="single" w:color="auto" w:sz="4" w:space="0"/>
              <w:right w:val="single" w:color="auto" w:sz="4" w:space="0"/>
            </w:tcBorders>
            <w:shd w:val="clear" w:color="auto" w:fill="auto"/>
            <w:vAlign w:val="center"/>
          </w:tcPr>
          <w:p w14:paraId="641A69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45E0CC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71CEE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摄像头分辨率</w:t>
            </w:r>
          </w:p>
        </w:tc>
        <w:tc>
          <w:tcPr>
            <w:tcW w:w="4395" w:type="dxa"/>
            <w:tcBorders>
              <w:top w:val="nil"/>
              <w:left w:val="nil"/>
              <w:bottom w:val="single" w:color="auto" w:sz="4" w:space="0"/>
              <w:right w:val="single" w:color="auto" w:sz="4" w:space="0"/>
            </w:tcBorders>
            <w:shd w:val="clear" w:color="auto" w:fill="auto"/>
            <w:vAlign w:val="center"/>
          </w:tcPr>
          <w:p w14:paraId="7C023D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5B446A">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95D0F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37</w:t>
            </w:r>
          </w:p>
        </w:tc>
        <w:tc>
          <w:tcPr>
            <w:tcW w:w="899" w:type="dxa"/>
            <w:tcBorders>
              <w:top w:val="nil"/>
              <w:left w:val="nil"/>
              <w:bottom w:val="single" w:color="auto" w:sz="4" w:space="0"/>
              <w:right w:val="single" w:color="auto" w:sz="4" w:space="0"/>
            </w:tcBorders>
            <w:shd w:val="clear" w:color="auto" w:fill="auto"/>
            <w:vAlign w:val="center"/>
          </w:tcPr>
          <w:p w14:paraId="223425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59667D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61B79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扬声器功率</w:t>
            </w:r>
          </w:p>
        </w:tc>
        <w:tc>
          <w:tcPr>
            <w:tcW w:w="4395" w:type="dxa"/>
            <w:tcBorders>
              <w:top w:val="nil"/>
              <w:left w:val="nil"/>
              <w:bottom w:val="single" w:color="auto" w:sz="4" w:space="0"/>
              <w:right w:val="single" w:color="auto" w:sz="4" w:space="0"/>
            </w:tcBorders>
            <w:shd w:val="clear" w:color="auto" w:fill="auto"/>
            <w:vAlign w:val="center"/>
          </w:tcPr>
          <w:p w14:paraId="570F2D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F91DD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45C87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38</w:t>
            </w:r>
          </w:p>
        </w:tc>
        <w:tc>
          <w:tcPr>
            <w:tcW w:w="899" w:type="dxa"/>
            <w:tcBorders>
              <w:top w:val="nil"/>
              <w:left w:val="nil"/>
              <w:bottom w:val="single" w:color="auto" w:sz="4" w:space="0"/>
              <w:right w:val="single" w:color="auto" w:sz="4" w:space="0"/>
            </w:tcBorders>
            <w:shd w:val="clear" w:color="auto" w:fill="auto"/>
            <w:vAlign w:val="center"/>
          </w:tcPr>
          <w:p w14:paraId="7CCCCF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851DB7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5E38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扬声器频率范围</w:t>
            </w:r>
          </w:p>
        </w:tc>
        <w:tc>
          <w:tcPr>
            <w:tcW w:w="4395" w:type="dxa"/>
            <w:tcBorders>
              <w:top w:val="nil"/>
              <w:left w:val="nil"/>
              <w:bottom w:val="single" w:color="auto" w:sz="4" w:space="0"/>
              <w:right w:val="single" w:color="auto" w:sz="4" w:space="0"/>
            </w:tcBorders>
            <w:shd w:val="clear" w:color="auto" w:fill="auto"/>
            <w:vAlign w:val="center"/>
          </w:tcPr>
          <w:p w14:paraId="54A3DA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E8DC9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F9E7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39</w:t>
            </w:r>
          </w:p>
        </w:tc>
        <w:tc>
          <w:tcPr>
            <w:tcW w:w="899" w:type="dxa"/>
            <w:tcBorders>
              <w:top w:val="nil"/>
              <w:left w:val="nil"/>
              <w:bottom w:val="single" w:color="auto" w:sz="4" w:space="0"/>
              <w:right w:val="single" w:color="auto" w:sz="4" w:space="0"/>
            </w:tcBorders>
            <w:shd w:val="clear" w:color="auto" w:fill="auto"/>
            <w:vAlign w:val="center"/>
          </w:tcPr>
          <w:p w14:paraId="6D271D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0B08F4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0749B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扬声器总谐波失真</w:t>
            </w:r>
          </w:p>
        </w:tc>
        <w:tc>
          <w:tcPr>
            <w:tcW w:w="4395" w:type="dxa"/>
            <w:tcBorders>
              <w:top w:val="nil"/>
              <w:left w:val="nil"/>
              <w:bottom w:val="single" w:color="auto" w:sz="4" w:space="0"/>
              <w:right w:val="single" w:color="auto" w:sz="4" w:space="0"/>
            </w:tcBorders>
            <w:shd w:val="clear" w:color="auto" w:fill="auto"/>
            <w:vAlign w:val="center"/>
          </w:tcPr>
          <w:p w14:paraId="748B37C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7123B6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633E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40</w:t>
            </w:r>
          </w:p>
        </w:tc>
        <w:tc>
          <w:tcPr>
            <w:tcW w:w="899" w:type="dxa"/>
            <w:tcBorders>
              <w:top w:val="nil"/>
              <w:left w:val="nil"/>
              <w:bottom w:val="single" w:color="auto" w:sz="4" w:space="0"/>
              <w:right w:val="single" w:color="auto" w:sz="4" w:space="0"/>
            </w:tcBorders>
            <w:shd w:val="clear" w:color="auto" w:fill="auto"/>
            <w:vAlign w:val="center"/>
          </w:tcPr>
          <w:p w14:paraId="2D7410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8B85E9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41141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扬声器最大声压级</w:t>
            </w:r>
          </w:p>
        </w:tc>
        <w:tc>
          <w:tcPr>
            <w:tcW w:w="4395" w:type="dxa"/>
            <w:tcBorders>
              <w:top w:val="nil"/>
              <w:left w:val="nil"/>
              <w:bottom w:val="single" w:color="auto" w:sz="4" w:space="0"/>
              <w:right w:val="single" w:color="auto" w:sz="4" w:space="0"/>
            </w:tcBorders>
            <w:shd w:val="clear" w:color="auto" w:fill="auto"/>
            <w:vAlign w:val="center"/>
          </w:tcPr>
          <w:p w14:paraId="150EE2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74792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17CDD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41</w:t>
            </w:r>
          </w:p>
        </w:tc>
        <w:tc>
          <w:tcPr>
            <w:tcW w:w="899" w:type="dxa"/>
            <w:tcBorders>
              <w:top w:val="nil"/>
              <w:left w:val="nil"/>
              <w:bottom w:val="single" w:color="auto" w:sz="4" w:space="0"/>
              <w:right w:val="single" w:color="auto" w:sz="4" w:space="0"/>
            </w:tcBorders>
            <w:shd w:val="clear" w:color="auto" w:fill="auto"/>
            <w:vAlign w:val="center"/>
          </w:tcPr>
          <w:p w14:paraId="7E5486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C5A96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9003F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★键盘连接方式</w:t>
            </w:r>
          </w:p>
        </w:tc>
        <w:tc>
          <w:tcPr>
            <w:tcW w:w="4395" w:type="dxa"/>
            <w:tcBorders>
              <w:top w:val="nil"/>
              <w:left w:val="nil"/>
              <w:bottom w:val="single" w:color="auto" w:sz="4" w:space="0"/>
              <w:right w:val="single" w:color="auto" w:sz="4" w:space="0"/>
            </w:tcBorders>
            <w:shd w:val="clear" w:color="auto" w:fill="auto"/>
            <w:vAlign w:val="center"/>
          </w:tcPr>
          <w:p w14:paraId="59972A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75D51E5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BBC7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42</w:t>
            </w:r>
          </w:p>
        </w:tc>
        <w:tc>
          <w:tcPr>
            <w:tcW w:w="899" w:type="dxa"/>
            <w:tcBorders>
              <w:top w:val="nil"/>
              <w:left w:val="nil"/>
              <w:bottom w:val="single" w:color="auto" w:sz="4" w:space="0"/>
              <w:right w:val="single" w:color="auto" w:sz="4" w:space="0"/>
            </w:tcBorders>
            <w:shd w:val="clear" w:color="auto" w:fill="auto"/>
            <w:vAlign w:val="center"/>
          </w:tcPr>
          <w:p w14:paraId="51E563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837FE3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71FC8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★键盘键程</w:t>
            </w:r>
          </w:p>
        </w:tc>
        <w:tc>
          <w:tcPr>
            <w:tcW w:w="4395" w:type="dxa"/>
            <w:tcBorders>
              <w:top w:val="nil"/>
              <w:left w:val="nil"/>
              <w:bottom w:val="single" w:color="auto" w:sz="4" w:space="0"/>
              <w:right w:val="single" w:color="auto" w:sz="4" w:space="0"/>
            </w:tcBorders>
            <w:shd w:val="clear" w:color="auto" w:fill="auto"/>
            <w:vAlign w:val="center"/>
          </w:tcPr>
          <w:p w14:paraId="2963D45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2.3mm~4.0mm</w:t>
            </w:r>
          </w:p>
        </w:tc>
      </w:tr>
      <w:tr w14:paraId="2FB0528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BF9AD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43</w:t>
            </w:r>
          </w:p>
        </w:tc>
        <w:tc>
          <w:tcPr>
            <w:tcW w:w="899" w:type="dxa"/>
            <w:tcBorders>
              <w:top w:val="nil"/>
              <w:left w:val="nil"/>
              <w:bottom w:val="single" w:color="auto" w:sz="4" w:space="0"/>
              <w:right w:val="single" w:color="auto" w:sz="4" w:space="0"/>
            </w:tcBorders>
            <w:shd w:val="clear" w:color="auto" w:fill="auto"/>
            <w:vAlign w:val="center"/>
          </w:tcPr>
          <w:p w14:paraId="04763C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70EB05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8FF2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★键盘按键压力</w:t>
            </w:r>
          </w:p>
        </w:tc>
        <w:tc>
          <w:tcPr>
            <w:tcW w:w="4395" w:type="dxa"/>
            <w:tcBorders>
              <w:top w:val="nil"/>
              <w:left w:val="nil"/>
              <w:bottom w:val="single" w:color="auto" w:sz="4" w:space="0"/>
              <w:right w:val="single" w:color="auto" w:sz="4" w:space="0"/>
            </w:tcBorders>
            <w:shd w:val="clear" w:color="auto" w:fill="auto"/>
            <w:vAlign w:val="center"/>
          </w:tcPr>
          <w:p w14:paraId="424A191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按键压力应在0.54N±0.14N</w:t>
            </w:r>
          </w:p>
        </w:tc>
      </w:tr>
      <w:tr w14:paraId="3150F8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5BDF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w:t>
            </w:r>
          </w:p>
        </w:tc>
        <w:tc>
          <w:tcPr>
            <w:tcW w:w="899" w:type="dxa"/>
            <w:tcBorders>
              <w:top w:val="nil"/>
              <w:left w:val="nil"/>
              <w:bottom w:val="single" w:color="auto" w:sz="4" w:space="0"/>
              <w:right w:val="single" w:color="auto" w:sz="4" w:space="0"/>
            </w:tcBorders>
            <w:shd w:val="clear" w:color="auto" w:fill="auto"/>
            <w:vAlign w:val="center"/>
          </w:tcPr>
          <w:p w14:paraId="51ABBA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40D952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8210D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★有线键盘连接线</w:t>
            </w:r>
          </w:p>
        </w:tc>
        <w:tc>
          <w:tcPr>
            <w:tcW w:w="4395" w:type="dxa"/>
            <w:tcBorders>
              <w:top w:val="nil"/>
              <w:left w:val="nil"/>
              <w:bottom w:val="single" w:color="auto" w:sz="4" w:space="0"/>
              <w:right w:val="single" w:color="auto" w:sz="4" w:space="0"/>
            </w:tcBorders>
            <w:shd w:val="clear" w:color="auto" w:fill="auto"/>
            <w:vAlign w:val="center"/>
          </w:tcPr>
          <w:p w14:paraId="0717A6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01E44791">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A4FB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45</w:t>
            </w:r>
          </w:p>
        </w:tc>
        <w:tc>
          <w:tcPr>
            <w:tcW w:w="899" w:type="dxa"/>
            <w:tcBorders>
              <w:top w:val="nil"/>
              <w:left w:val="nil"/>
              <w:bottom w:val="single" w:color="auto" w:sz="4" w:space="0"/>
              <w:right w:val="single" w:color="auto" w:sz="4" w:space="0"/>
            </w:tcBorders>
            <w:shd w:val="clear" w:color="auto" w:fill="auto"/>
            <w:vAlign w:val="center"/>
          </w:tcPr>
          <w:p w14:paraId="3042C7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CDD74E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6DACC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★键盘颜色</w:t>
            </w:r>
          </w:p>
        </w:tc>
        <w:tc>
          <w:tcPr>
            <w:tcW w:w="4395" w:type="dxa"/>
            <w:tcBorders>
              <w:top w:val="nil"/>
              <w:left w:val="nil"/>
              <w:bottom w:val="single" w:color="auto" w:sz="4" w:space="0"/>
              <w:right w:val="single" w:color="auto" w:sz="4" w:space="0"/>
            </w:tcBorders>
            <w:shd w:val="clear" w:color="auto" w:fill="auto"/>
            <w:vAlign w:val="center"/>
          </w:tcPr>
          <w:p w14:paraId="32D71F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645479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D9A39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46</w:t>
            </w:r>
          </w:p>
        </w:tc>
        <w:tc>
          <w:tcPr>
            <w:tcW w:w="899" w:type="dxa"/>
            <w:tcBorders>
              <w:top w:val="nil"/>
              <w:left w:val="nil"/>
              <w:bottom w:val="single" w:color="auto" w:sz="4" w:space="0"/>
              <w:right w:val="single" w:color="auto" w:sz="4" w:space="0"/>
            </w:tcBorders>
            <w:shd w:val="clear" w:color="auto" w:fill="auto"/>
            <w:vAlign w:val="center"/>
          </w:tcPr>
          <w:p w14:paraId="1097FE7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2098C2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3533A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键盘其他要求</w:t>
            </w:r>
          </w:p>
        </w:tc>
        <w:tc>
          <w:tcPr>
            <w:tcW w:w="4395" w:type="dxa"/>
            <w:tcBorders>
              <w:top w:val="nil"/>
              <w:left w:val="nil"/>
              <w:bottom w:val="single" w:color="auto" w:sz="4" w:space="0"/>
              <w:right w:val="single" w:color="auto" w:sz="4" w:space="0"/>
            </w:tcBorders>
            <w:shd w:val="clear" w:color="auto" w:fill="auto"/>
            <w:vAlign w:val="center"/>
          </w:tcPr>
          <w:p w14:paraId="1AEF2B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3BD74F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B5D3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47</w:t>
            </w:r>
          </w:p>
        </w:tc>
        <w:tc>
          <w:tcPr>
            <w:tcW w:w="899" w:type="dxa"/>
            <w:tcBorders>
              <w:top w:val="nil"/>
              <w:left w:val="nil"/>
              <w:bottom w:val="single" w:color="auto" w:sz="4" w:space="0"/>
              <w:right w:val="single" w:color="auto" w:sz="4" w:space="0"/>
            </w:tcBorders>
            <w:shd w:val="clear" w:color="auto" w:fill="auto"/>
            <w:vAlign w:val="center"/>
          </w:tcPr>
          <w:p w14:paraId="358B29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6C9BEC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4A829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★鼠标连接方式</w:t>
            </w:r>
          </w:p>
        </w:tc>
        <w:tc>
          <w:tcPr>
            <w:tcW w:w="4395" w:type="dxa"/>
            <w:tcBorders>
              <w:top w:val="nil"/>
              <w:left w:val="nil"/>
              <w:bottom w:val="single" w:color="auto" w:sz="4" w:space="0"/>
              <w:right w:val="single" w:color="auto" w:sz="4" w:space="0"/>
            </w:tcBorders>
            <w:shd w:val="clear" w:color="auto" w:fill="auto"/>
            <w:vAlign w:val="center"/>
          </w:tcPr>
          <w:p w14:paraId="724E5F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627A7F5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3D04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48</w:t>
            </w:r>
          </w:p>
        </w:tc>
        <w:tc>
          <w:tcPr>
            <w:tcW w:w="899" w:type="dxa"/>
            <w:tcBorders>
              <w:top w:val="nil"/>
              <w:left w:val="nil"/>
              <w:bottom w:val="single" w:color="auto" w:sz="4" w:space="0"/>
              <w:right w:val="single" w:color="auto" w:sz="4" w:space="0"/>
            </w:tcBorders>
            <w:shd w:val="clear" w:color="auto" w:fill="auto"/>
            <w:vAlign w:val="center"/>
          </w:tcPr>
          <w:p w14:paraId="7DE50A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6D21E2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DADB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★有线鼠标连接线</w:t>
            </w:r>
          </w:p>
        </w:tc>
        <w:tc>
          <w:tcPr>
            <w:tcW w:w="4395" w:type="dxa"/>
            <w:tcBorders>
              <w:top w:val="nil"/>
              <w:left w:val="nil"/>
              <w:bottom w:val="single" w:color="auto" w:sz="4" w:space="0"/>
              <w:right w:val="single" w:color="auto" w:sz="4" w:space="0"/>
            </w:tcBorders>
            <w:shd w:val="clear" w:color="auto" w:fill="auto"/>
            <w:vAlign w:val="center"/>
          </w:tcPr>
          <w:p w14:paraId="4828DB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0BD33DD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07325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49</w:t>
            </w:r>
          </w:p>
        </w:tc>
        <w:tc>
          <w:tcPr>
            <w:tcW w:w="899" w:type="dxa"/>
            <w:tcBorders>
              <w:top w:val="nil"/>
              <w:left w:val="nil"/>
              <w:bottom w:val="single" w:color="auto" w:sz="4" w:space="0"/>
              <w:right w:val="single" w:color="auto" w:sz="4" w:space="0"/>
            </w:tcBorders>
            <w:shd w:val="clear" w:color="auto" w:fill="auto"/>
            <w:vAlign w:val="center"/>
          </w:tcPr>
          <w:p w14:paraId="2C8138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74681C1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097C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★鼠标DPI分辨率</w:t>
            </w:r>
          </w:p>
        </w:tc>
        <w:tc>
          <w:tcPr>
            <w:tcW w:w="4395" w:type="dxa"/>
            <w:tcBorders>
              <w:top w:val="nil"/>
              <w:left w:val="nil"/>
              <w:bottom w:val="single" w:color="auto" w:sz="4" w:space="0"/>
              <w:right w:val="single" w:color="auto" w:sz="4" w:space="0"/>
            </w:tcBorders>
            <w:shd w:val="clear" w:color="auto" w:fill="auto"/>
            <w:vAlign w:val="center"/>
          </w:tcPr>
          <w:p w14:paraId="5BEC1A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800~1600</w:t>
            </w:r>
          </w:p>
        </w:tc>
      </w:tr>
      <w:tr w14:paraId="40C088E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1F724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w:t>
            </w:r>
          </w:p>
        </w:tc>
        <w:tc>
          <w:tcPr>
            <w:tcW w:w="899" w:type="dxa"/>
            <w:tcBorders>
              <w:top w:val="nil"/>
              <w:left w:val="nil"/>
              <w:bottom w:val="single" w:color="auto" w:sz="4" w:space="0"/>
              <w:right w:val="single" w:color="auto" w:sz="4" w:space="0"/>
            </w:tcBorders>
            <w:shd w:val="clear" w:color="auto" w:fill="auto"/>
            <w:vAlign w:val="center"/>
          </w:tcPr>
          <w:p w14:paraId="413AC8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727996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534A0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★鼠标颜色</w:t>
            </w:r>
          </w:p>
        </w:tc>
        <w:tc>
          <w:tcPr>
            <w:tcW w:w="4395" w:type="dxa"/>
            <w:tcBorders>
              <w:top w:val="nil"/>
              <w:left w:val="nil"/>
              <w:bottom w:val="single" w:color="auto" w:sz="4" w:space="0"/>
              <w:right w:val="single" w:color="auto" w:sz="4" w:space="0"/>
            </w:tcBorders>
            <w:shd w:val="clear" w:color="auto" w:fill="auto"/>
            <w:vAlign w:val="center"/>
          </w:tcPr>
          <w:p w14:paraId="1EFBE6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0DAA169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50AB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w:t>
            </w:r>
          </w:p>
        </w:tc>
        <w:tc>
          <w:tcPr>
            <w:tcW w:w="899" w:type="dxa"/>
            <w:tcBorders>
              <w:top w:val="nil"/>
              <w:left w:val="nil"/>
              <w:bottom w:val="single" w:color="auto" w:sz="4" w:space="0"/>
              <w:right w:val="single" w:color="auto" w:sz="4" w:space="0"/>
            </w:tcBorders>
            <w:shd w:val="clear" w:color="auto" w:fill="auto"/>
            <w:vAlign w:val="center"/>
          </w:tcPr>
          <w:p w14:paraId="72D441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3D4924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CFD1D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★鼠标其他要求</w:t>
            </w:r>
          </w:p>
        </w:tc>
        <w:tc>
          <w:tcPr>
            <w:tcW w:w="4395" w:type="dxa"/>
            <w:tcBorders>
              <w:top w:val="nil"/>
              <w:left w:val="nil"/>
              <w:bottom w:val="single" w:color="auto" w:sz="4" w:space="0"/>
              <w:right w:val="single" w:color="auto" w:sz="4" w:space="0"/>
            </w:tcBorders>
            <w:shd w:val="clear" w:color="auto" w:fill="auto"/>
            <w:vAlign w:val="center"/>
          </w:tcPr>
          <w:p w14:paraId="355B612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A8415F">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3266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52</w:t>
            </w:r>
          </w:p>
        </w:tc>
        <w:tc>
          <w:tcPr>
            <w:tcW w:w="899" w:type="dxa"/>
            <w:tcBorders>
              <w:top w:val="nil"/>
              <w:left w:val="nil"/>
              <w:bottom w:val="single" w:color="auto" w:sz="4" w:space="0"/>
              <w:right w:val="single" w:color="auto" w:sz="4" w:space="0"/>
            </w:tcBorders>
            <w:shd w:val="clear" w:color="auto" w:fill="auto"/>
            <w:vAlign w:val="center"/>
          </w:tcPr>
          <w:p w14:paraId="15A21B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6FAAD0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CD9B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内置光驱</w:t>
            </w:r>
          </w:p>
        </w:tc>
        <w:tc>
          <w:tcPr>
            <w:tcW w:w="4395" w:type="dxa"/>
            <w:tcBorders>
              <w:top w:val="nil"/>
              <w:left w:val="nil"/>
              <w:bottom w:val="single" w:color="auto" w:sz="4" w:space="0"/>
              <w:right w:val="single" w:color="auto" w:sz="4" w:space="0"/>
            </w:tcBorders>
            <w:shd w:val="clear" w:color="auto" w:fill="auto"/>
            <w:vAlign w:val="center"/>
          </w:tcPr>
          <w:p w14:paraId="3FD9E8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3AE6A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E09C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53</w:t>
            </w:r>
          </w:p>
        </w:tc>
        <w:tc>
          <w:tcPr>
            <w:tcW w:w="899" w:type="dxa"/>
            <w:tcBorders>
              <w:top w:val="nil"/>
              <w:left w:val="nil"/>
              <w:bottom w:val="single" w:color="auto" w:sz="4" w:space="0"/>
              <w:right w:val="single" w:color="auto" w:sz="4" w:space="0"/>
            </w:tcBorders>
            <w:shd w:val="clear" w:color="auto" w:fill="auto"/>
            <w:vAlign w:val="center"/>
          </w:tcPr>
          <w:p w14:paraId="3DE65C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9797B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网络设备规格</w:t>
            </w:r>
          </w:p>
        </w:tc>
        <w:tc>
          <w:tcPr>
            <w:tcW w:w="1381" w:type="dxa"/>
            <w:tcBorders>
              <w:top w:val="nil"/>
              <w:left w:val="nil"/>
              <w:bottom w:val="single" w:color="auto" w:sz="4" w:space="0"/>
              <w:right w:val="single" w:color="auto" w:sz="4" w:space="0"/>
            </w:tcBorders>
            <w:shd w:val="clear" w:color="auto" w:fill="auto"/>
            <w:vAlign w:val="center"/>
          </w:tcPr>
          <w:p w14:paraId="548A1E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★有线网卡数量</w:t>
            </w:r>
          </w:p>
        </w:tc>
        <w:tc>
          <w:tcPr>
            <w:tcW w:w="4395" w:type="dxa"/>
            <w:tcBorders>
              <w:top w:val="nil"/>
              <w:left w:val="nil"/>
              <w:bottom w:val="single" w:color="auto" w:sz="4" w:space="0"/>
              <w:right w:val="single" w:color="auto" w:sz="4" w:space="0"/>
            </w:tcBorders>
            <w:shd w:val="clear" w:color="auto" w:fill="auto"/>
            <w:vAlign w:val="center"/>
          </w:tcPr>
          <w:p w14:paraId="51D1085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3F9683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DB03D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w:t>
            </w:r>
          </w:p>
        </w:tc>
        <w:tc>
          <w:tcPr>
            <w:tcW w:w="899" w:type="dxa"/>
            <w:tcBorders>
              <w:top w:val="nil"/>
              <w:left w:val="nil"/>
              <w:bottom w:val="single" w:color="auto" w:sz="4" w:space="0"/>
              <w:right w:val="single" w:color="auto" w:sz="4" w:space="0"/>
            </w:tcBorders>
            <w:shd w:val="clear" w:color="auto" w:fill="auto"/>
            <w:vAlign w:val="center"/>
          </w:tcPr>
          <w:p w14:paraId="6D29FE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F05835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18D33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无线网卡及天线数量</w:t>
            </w:r>
          </w:p>
        </w:tc>
        <w:tc>
          <w:tcPr>
            <w:tcW w:w="4395" w:type="dxa"/>
            <w:tcBorders>
              <w:top w:val="nil"/>
              <w:left w:val="nil"/>
              <w:bottom w:val="single" w:color="auto" w:sz="4" w:space="0"/>
              <w:right w:val="single" w:color="auto" w:sz="4" w:space="0"/>
            </w:tcBorders>
            <w:shd w:val="clear" w:color="auto" w:fill="auto"/>
            <w:vAlign w:val="center"/>
          </w:tcPr>
          <w:p w14:paraId="70FE39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404F8B1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1EEE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55</w:t>
            </w:r>
          </w:p>
        </w:tc>
        <w:tc>
          <w:tcPr>
            <w:tcW w:w="899" w:type="dxa"/>
            <w:tcBorders>
              <w:top w:val="nil"/>
              <w:left w:val="nil"/>
              <w:bottom w:val="single" w:color="auto" w:sz="4" w:space="0"/>
              <w:right w:val="single" w:color="auto" w:sz="4" w:space="0"/>
            </w:tcBorders>
            <w:shd w:val="clear" w:color="auto" w:fill="auto"/>
            <w:vAlign w:val="center"/>
          </w:tcPr>
          <w:p w14:paraId="27B26D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31B6AF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DE39D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单无线网卡天线数量</w:t>
            </w:r>
          </w:p>
        </w:tc>
        <w:tc>
          <w:tcPr>
            <w:tcW w:w="4395" w:type="dxa"/>
            <w:tcBorders>
              <w:top w:val="nil"/>
              <w:left w:val="nil"/>
              <w:bottom w:val="single" w:color="auto" w:sz="4" w:space="0"/>
              <w:right w:val="single" w:color="auto" w:sz="4" w:space="0"/>
            </w:tcBorders>
            <w:shd w:val="clear" w:color="auto" w:fill="auto"/>
            <w:vAlign w:val="center"/>
          </w:tcPr>
          <w:p w14:paraId="301F6A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786BD97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97B9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w:t>
            </w:r>
          </w:p>
        </w:tc>
        <w:tc>
          <w:tcPr>
            <w:tcW w:w="899" w:type="dxa"/>
            <w:tcBorders>
              <w:top w:val="nil"/>
              <w:left w:val="nil"/>
              <w:bottom w:val="single" w:color="auto" w:sz="4" w:space="0"/>
              <w:right w:val="single" w:color="auto" w:sz="4" w:space="0"/>
            </w:tcBorders>
            <w:shd w:val="clear" w:color="auto" w:fill="auto"/>
            <w:vAlign w:val="center"/>
          </w:tcPr>
          <w:p w14:paraId="45B1CD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000000" w:sz="4" w:space="0"/>
              <w:right w:val="single" w:color="auto" w:sz="4" w:space="0"/>
            </w:tcBorders>
            <w:shd w:val="clear" w:color="auto" w:fill="auto"/>
            <w:vAlign w:val="center"/>
          </w:tcPr>
          <w:p w14:paraId="5124F9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381" w:type="dxa"/>
            <w:tcBorders>
              <w:top w:val="nil"/>
              <w:left w:val="nil"/>
              <w:bottom w:val="single" w:color="auto" w:sz="4" w:space="0"/>
              <w:right w:val="single" w:color="auto" w:sz="4" w:space="0"/>
            </w:tcBorders>
            <w:shd w:val="clear" w:color="auto" w:fill="auto"/>
            <w:vAlign w:val="center"/>
          </w:tcPr>
          <w:p w14:paraId="127303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w:t>
            </w:r>
          </w:p>
        </w:tc>
        <w:tc>
          <w:tcPr>
            <w:tcW w:w="4395" w:type="dxa"/>
            <w:tcBorders>
              <w:top w:val="nil"/>
              <w:left w:val="nil"/>
              <w:bottom w:val="single" w:color="auto" w:sz="4" w:space="0"/>
              <w:right w:val="single" w:color="auto" w:sz="4" w:space="0"/>
            </w:tcBorders>
            <w:shd w:val="clear" w:color="auto" w:fill="auto"/>
            <w:vAlign w:val="center"/>
          </w:tcPr>
          <w:p w14:paraId="615AEE1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机箱前面板应提供不少于2个USB 3.2接口（含1个USB3.2 Type-C接口）。</w:t>
            </w:r>
          </w:p>
        </w:tc>
      </w:tr>
      <w:tr w14:paraId="36713F6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C829B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57</w:t>
            </w:r>
          </w:p>
        </w:tc>
        <w:tc>
          <w:tcPr>
            <w:tcW w:w="899" w:type="dxa"/>
            <w:tcBorders>
              <w:top w:val="nil"/>
              <w:left w:val="nil"/>
              <w:bottom w:val="single" w:color="auto" w:sz="4" w:space="0"/>
              <w:right w:val="single" w:color="auto" w:sz="4" w:space="0"/>
            </w:tcBorders>
            <w:shd w:val="clear" w:color="auto" w:fill="auto"/>
            <w:vAlign w:val="center"/>
          </w:tcPr>
          <w:p w14:paraId="19952F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5500C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0BEF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USB母座接口要求</w:t>
            </w:r>
          </w:p>
        </w:tc>
        <w:tc>
          <w:tcPr>
            <w:tcW w:w="4395" w:type="dxa"/>
            <w:tcBorders>
              <w:top w:val="nil"/>
              <w:left w:val="nil"/>
              <w:bottom w:val="single" w:color="auto" w:sz="4" w:space="0"/>
              <w:right w:val="single" w:color="auto" w:sz="4" w:space="0"/>
            </w:tcBorders>
            <w:shd w:val="clear" w:color="auto" w:fill="auto"/>
            <w:vAlign w:val="center"/>
          </w:tcPr>
          <w:p w14:paraId="7FECB1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B50F3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997E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58</w:t>
            </w:r>
          </w:p>
        </w:tc>
        <w:tc>
          <w:tcPr>
            <w:tcW w:w="899" w:type="dxa"/>
            <w:tcBorders>
              <w:top w:val="nil"/>
              <w:left w:val="nil"/>
              <w:bottom w:val="single" w:color="auto" w:sz="4" w:space="0"/>
              <w:right w:val="single" w:color="auto" w:sz="4" w:space="0"/>
            </w:tcBorders>
            <w:shd w:val="clear" w:color="auto" w:fill="auto"/>
            <w:vAlign w:val="center"/>
          </w:tcPr>
          <w:p w14:paraId="6893DD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AC645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F92D2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★视频接口数量</w:t>
            </w:r>
          </w:p>
        </w:tc>
        <w:tc>
          <w:tcPr>
            <w:tcW w:w="4395" w:type="dxa"/>
            <w:tcBorders>
              <w:top w:val="nil"/>
              <w:left w:val="nil"/>
              <w:bottom w:val="single" w:color="auto" w:sz="4" w:space="0"/>
              <w:right w:val="single" w:color="auto" w:sz="4" w:space="0"/>
            </w:tcBorders>
            <w:shd w:val="clear" w:color="auto" w:fill="auto"/>
            <w:vAlign w:val="center"/>
          </w:tcPr>
          <w:p w14:paraId="6EA136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r>
      <w:tr w14:paraId="3D4AB24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1674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59</w:t>
            </w:r>
          </w:p>
        </w:tc>
        <w:tc>
          <w:tcPr>
            <w:tcW w:w="899" w:type="dxa"/>
            <w:tcBorders>
              <w:top w:val="nil"/>
              <w:left w:val="nil"/>
              <w:bottom w:val="single" w:color="auto" w:sz="4" w:space="0"/>
              <w:right w:val="single" w:color="auto" w:sz="4" w:space="0"/>
            </w:tcBorders>
            <w:shd w:val="clear" w:color="auto" w:fill="auto"/>
            <w:vAlign w:val="center"/>
          </w:tcPr>
          <w:p w14:paraId="627858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DFA793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D08F9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★音频接口数量</w:t>
            </w:r>
          </w:p>
        </w:tc>
        <w:tc>
          <w:tcPr>
            <w:tcW w:w="4395" w:type="dxa"/>
            <w:tcBorders>
              <w:top w:val="nil"/>
              <w:left w:val="nil"/>
              <w:bottom w:val="single" w:color="auto" w:sz="4" w:space="0"/>
              <w:right w:val="single" w:color="auto" w:sz="4" w:space="0"/>
            </w:tcBorders>
            <w:shd w:val="clear" w:color="auto" w:fill="auto"/>
            <w:vAlign w:val="center"/>
          </w:tcPr>
          <w:p w14:paraId="6C4F67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16715B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5A6C6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w:t>
            </w:r>
          </w:p>
        </w:tc>
        <w:tc>
          <w:tcPr>
            <w:tcW w:w="899" w:type="dxa"/>
            <w:tcBorders>
              <w:top w:val="nil"/>
              <w:left w:val="nil"/>
              <w:bottom w:val="single" w:color="auto" w:sz="4" w:space="0"/>
              <w:right w:val="single" w:color="auto" w:sz="4" w:space="0"/>
            </w:tcBorders>
            <w:shd w:val="clear" w:color="auto" w:fill="auto"/>
            <w:vAlign w:val="center"/>
          </w:tcPr>
          <w:p w14:paraId="1A24B0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CA0D4F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117C0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存储卡接口数量</w:t>
            </w:r>
          </w:p>
        </w:tc>
        <w:tc>
          <w:tcPr>
            <w:tcW w:w="4395" w:type="dxa"/>
            <w:tcBorders>
              <w:top w:val="nil"/>
              <w:left w:val="nil"/>
              <w:bottom w:val="single" w:color="auto" w:sz="4" w:space="0"/>
              <w:right w:val="single" w:color="auto" w:sz="4" w:space="0"/>
            </w:tcBorders>
            <w:shd w:val="clear" w:color="auto" w:fill="auto"/>
            <w:vAlign w:val="center"/>
          </w:tcPr>
          <w:p w14:paraId="57348F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3A2BA9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D67D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w:t>
            </w:r>
          </w:p>
        </w:tc>
        <w:tc>
          <w:tcPr>
            <w:tcW w:w="899" w:type="dxa"/>
            <w:tcBorders>
              <w:top w:val="nil"/>
              <w:left w:val="nil"/>
              <w:bottom w:val="single" w:color="auto" w:sz="4" w:space="0"/>
              <w:right w:val="single" w:color="auto" w:sz="4" w:space="0"/>
            </w:tcBorders>
            <w:shd w:val="clear" w:color="auto" w:fill="auto"/>
            <w:vAlign w:val="center"/>
          </w:tcPr>
          <w:p w14:paraId="60A7AA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B387C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整机基础规格</w:t>
            </w:r>
          </w:p>
        </w:tc>
        <w:tc>
          <w:tcPr>
            <w:tcW w:w="1381" w:type="dxa"/>
            <w:tcBorders>
              <w:top w:val="nil"/>
              <w:left w:val="nil"/>
              <w:bottom w:val="single" w:color="auto" w:sz="4" w:space="0"/>
              <w:right w:val="single" w:color="auto" w:sz="4" w:space="0"/>
            </w:tcBorders>
            <w:shd w:val="clear" w:color="auto" w:fill="auto"/>
            <w:vAlign w:val="center"/>
          </w:tcPr>
          <w:p w14:paraId="6101BA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★整机外观</w:t>
            </w:r>
          </w:p>
        </w:tc>
        <w:tc>
          <w:tcPr>
            <w:tcW w:w="4395" w:type="dxa"/>
            <w:tcBorders>
              <w:top w:val="nil"/>
              <w:left w:val="nil"/>
              <w:bottom w:val="single" w:color="auto" w:sz="4" w:space="0"/>
              <w:right w:val="single" w:color="auto" w:sz="4" w:space="0"/>
            </w:tcBorders>
            <w:shd w:val="clear" w:color="auto" w:fill="auto"/>
            <w:vAlign w:val="center"/>
          </w:tcPr>
          <w:p w14:paraId="1A5896E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A113DB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4DD31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w:t>
            </w:r>
          </w:p>
        </w:tc>
        <w:tc>
          <w:tcPr>
            <w:tcW w:w="899" w:type="dxa"/>
            <w:tcBorders>
              <w:top w:val="nil"/>
              <w:left w:val="nil"/>
              <w:bottom w:val="single" w:color="auto" w:sz="4" w:space="0"/>
              <w:right w:val="single" w:color="auto" w:sz="4" w:space="0"/>
            </w:tcBorders>
            <w:shd w:val="clear" w:color="auto" w:fill="auto"/>
            <w:vAlign w:val="center"/>
          </w:tcPr>
          <w:p w14:paraId="54BD5A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F579D0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F310E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★状态指示灯</w:t>
            </w:r>
          </w:p>
        </w:tc>
        <w:tc>
          <w:tcPr>
            <w:tcW w:w="4395" w:type="dxa"/>
            <w:tcBorders>
              <w:top w:val="nil"/>
              <w:left w:val="nil"/>
              <w:bottom w:val="single" w:color="auto" w:sz="4" w:space="0"/>
              <w:right w:val="single" w:color="auto" w:sz="4" w:space="0"/>
            </w:tcBorders>
            <w:shd w:val="clear" w:color="auto" w:fill="auto"/>
            <w:vAlign w:val="center"/>
          </w:tcPr>
          <w:p w14:paraId="780384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在产品显著位置提供状态指示功能，如运行状态，并由供应商提供详细参数</w:t>
            </w:r>
          </w:p>
        </w:tc>
      </w:tr>
      <w:tr w14:paraId="115BC433">
        <w:tblPrEx>
          <w:tblCellMar>
            <w:top w:w="0" w:type="dxa"/>
            <w:left w:w="108" w:type="dxa"/>
            <w:bottom w:w="0" w:type="dxa"/>
            <w:right w:w="108" w:type="dxa"/>
          </w:tblCellMar>
        </w:tblPrEx>
        <w:trPr>
          <w:trHeight w:val="942"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7885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63</w:t>
            </w:r>
          </w:p>
        </w:tc>
        <w:tc>
          <w:tcPr>
            <w:tcW w:w="899" w:type="dxa"/>
            <w:tcBorders>
              <w:top w:val="nil"/>
              <w:left w:val="nil"/>
              <w:bottom w:val="single" w:color="auto" w:sz="4" w:space="0"/>
              <w:right w:val="single" w:color="auto" w:sz="4" w:space="0"/>
            </w:tcBorders>
            <w:shd w:val="clear" w:color="auto" w:fill="auto"/>
            <w:vAlign w:val="center"/>
          </w:tcPr>
          <w:p w14:paraId="249C82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3464BD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AD7BE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★整机结构</w:t>
            </w:r>
          </w:p>
        </w:tc>
        <w:tc>
          <w:tcPr>
            <w:tcW w:w="4395" w:type="dxa"/>
            <w:tcBorders>
              <w:top w:val="nil"/>
              <w:left w:val="nil"/>
              <w:bottom w:val="single" w:color="auto" w:sz="4" w:space="0"/>
              <w:right w:val="single" w:color="auto" w:sz="4" w:space="0"/>
            </w:tcBorders>
            <w:shd w:val="clear" w:color="auto" w:fill="auto"/>
            <w:vAlign w:val="center"/>
          </w:tcPr>
          <w:p w14:paraId="21BE01E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A888D0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82A4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w:t>
            </w:r>
          </w:p>
        </w:tc>
        <w:tc>
          <w:tcPr>
            <w:tcW w:w="899" w:type="dxa"/>
            <w:tcBorders>
              <w:top w:val="nil"/>
              <w:left w:val="nil"/>
              <w:bottom w:val="single" w:color="auto" w:sz="4" w:space="0"/>
              <w:right w:val="single" w:color="auto" w:sz="4" w:space="0"/>
            </w:tcBorders>
            <w:shd w:val="clear" w:color="auto" w:fill="auto"/>
            <w:vAlign w:val="center"/>
          </w:tcPr>
          <w:p w14:paraId="16F669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634B69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F4D22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★机箱防护要求</w:t>
            </w:r>
          </w:p>
        </w:tc>
        <w:tc>
          <w:tcPr>
            <w:tcW w:w="4395" w:type="dxa"/>
            <w:tcBorders>
              <w:top w:val="nil"/>
              <w:left w:val="nil"/>
              <w:bottom w:val="single" w:color="auto" w:sz="4" w:space="0"/>
              <w:right w:val="single" w:color="auto" w:sz="4" w:space="0"/>
            </w:tcBorders>
            <w:shd w:val="clear" w:color="auto" w:fill="auto"/>
            <w:vAlign w:val="center"/>
          </w:tcPr>
          <w:p w14:paraId="3D32A24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4C653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39837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65</w:t>
            </w:r>
          </w:p>
        </w:tc>
        <w:tc>
          <w:tcPr>
            <w:tcW w:w="899" w:type="dxa"/>
            <w:tcBorders>
              <w:top w:val="nil"/>
              <w:left w:val="nil"/>
              <w:bottom w:val="single" w:color="auto" w:sz="4" w:space="0"/>
              <w:right w:val="single" w:color="auto" w:sz="4" w:space="0"/>
            </w:tcBorders>
            <w:shd w:val="clear" w:color="auto" w:fill="auto"/>
            <w:vAlign w:val="center"/>
          </w:tcPr>
          <w:p w14:paraId="418EE1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15EE25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1DDE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★整机噪音</w:t>
            </w:r>
          </w:p>
        </w:tc>
        <w:tc>
          <w:tcPr>
            <w:tcW w:w="4395" w:type="dxa"/>
            <w:tcBorders>
              <w:top w:val="nil"/>
              <w:left w:val="nil"/>
              <w:bottom w:val="single" w:color="auto" w:sz="4" w:space="0"/>
              <w:right w:val="single" w:color="auto" w:sz="4" w:space="0"/>
            </w:tcBorders>
            <w:shd w:val="clear" w:color="auto" w:fill="auto"/>
            <w:vAlign w:val="center"/>
          </w:tcPr>
          <w:p w14:paraId="24DC66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产品工作在空闲状态下，产品的声功率级应不超过4.5Bel</w:t>
            </w:r>
          </w:p>
        </w:tc>
      </w:tr>
      <w:tr w14:paraId="29553BE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BD2F9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66</w:t>
            </w:r>
          </w:p>
        </w:tc>
        <w:tc>
          <w:tcPr>
            <w:tcW w:w="899" w:type="dxa"/>
            <w:tcBorders>
              <w:top w:val="nil"/>
              <w:left w:val="nil"/>
              <w:bottom w:val="single" w:color="auto" w:sz="4" w:space="0"/>
              <w:right w:val="single" w:color="auto" w:sz="4" w:space="0"/>
            </w:tcBorders>
            <w:shd w:val="clear" w:color="auto" w:fill="auto"/>
            <w:vAlign w:val="center"/>
          </w:tcPr>
          <w:p w14:paraId="57C897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455BCDB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DF0E7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★整机散热</w:t>
            </w:r>
          </w:p>
        </w:tc>
        <w:tc>
          <w:tcPr>
            <w:tcW w:w="4395" w:type="dxa"/>
            <w:tcBorders>
              <w:top w:val="nil"/>
              <w:left w:val="nil"/>
              <w:bottom w:val="single" w:color="auto" w:sz="4" w:space="0"/>
              <w:right w:val="single" w:color="auto" w:sz="4" w:space="0"/>
            </w:tcBorders>
            <w:shd w:val="clear" w:color="auto" w:fill="auto"/>
            <w:vAlign w:val="center"/>
          </w:tcPr>
          <w:p w14:paraId="4DF41E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950D7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E7FA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67</w:t>
            </w:r>
          </w:p>
        </w:tc>
        <w:tc>
          <w:tcPr>
            <w:tcW w:w="899" w:type="dxa"/>
            <w:tcBorders>
              <w:top w:val="nil"/>
              <w:left w:val="nil"/>
              <w:bottom w:val="single" w:color="auto" w:sz="4" w:space="0"/>
              <w:right w:val="single" w:color="auto" w:sz="4" w:space="0"/>
            </w:tcBorders>
            <w:shd w:val="clear" w:color="auto" w:fill="auto"/>
            <w:vAlign w:val="center"/>
          </w:tcPr>
          <w:p w14:paraId="6F6F30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7B4431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97ED1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★整机能效限定值</w:t>
            </w:r>
          </w:p>
        </w:tc>
        <w:tc>
          <w:tcPr>
            <w:tcW w:w="4395" w:type="dxa"/>
            <w:tcBorders>
              <w:top w:val="nil"/>
              <w:left w:val="nil"/>
              <w:bottom w:val="single" w:color="auto" w:sz="4" w:space="0"/>
              <w:right w:val="single" w:color="auto" w:sz="4" w:space="0"/>
            </w:tcBorders>
            <w:shd w:val="clear" w:color="auto" w:fill="auto"/>
            <w:vAlign w:val="center"/>
          </w:tcPr>
          <w:p w14:paraId="113DB6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535F20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C3379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c>
          <w:tcPr>
            <w:tcW w:w="899" w:type="dxa"/>
            <w:tcBorders>
              <w:top w:val="nil"/>
              <w:left w:val="nil"/>
              <w:bottom w:val="single" w:color="auto" w:sz="4" w:space="0"/>
              <w:right w:val="single" w:color="auto" w:sz="4" w:space="0"/>
            </w:tcBorders>
            <w:shd w:val="clear" w:color="auto" w:fill="auto"/>
            <w:vAlign w:val="center"/>
          </w:tcPr>
          <w:p w14:paraId="5DB715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3B06CC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24986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★机身材质</w:t>
            </w:r>
          </w:p>
        </w:tc>
        <w:tc>
          <w:tcPr>
            <w:tcW w:w="4395" w:type="dxa"/>
            <w:tcBorders>
              <w:top w:val="nil"/>
              <w:left w:val="nil"/>
              <w:bottom w:val="single" w:color="auto" w:sz="4" w:space="0"/>
              <w:right w:val="single" w:color="auto" w:sz="4" w:space="0"/>
            </w:tcBorders>
            <w:shd w:val="clear" w:color="auto" w:fill="auto"/>
            <w:vAlign w:val="center"/>
          </w:tcPr>
          <w:p w14:paraId="49B9BA8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塑料/金属等</w:t>
            </w:r>
          </w:p>
        </w:tc>
      </w:tr>
      <w:tr w14:paraId="41FFA69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931C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69</w:t>
            </w:r>
          </w:p>
        </w:tc>
        <w:tc>
          <w:tcPr>
            <w:tcW w:w="899" w:type="dxa"/>
            <w:tcBorders>
              <w:top w:val="nil"/>
              <w:left w:val="nil"/>
              <w:bottom w:val="single" w:color="auto" w:sz="4" w:space="0"/>
              <w:right w:val="single" w:color="auto" w:sz="4" w:space="0"/>
            </w:tcBorders>
            <w:shd w:val="clear" w:color="auto" w:fill="auto"/>
            <w:vAlign w:val="center"/>
          </w:tcPr>
          <w:p w14:paraId="73A84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AE1294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AF8B4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★机身颜色</w:t>
            </w:r>
          </w:p>
        </w:tc>
        <w:tc>
          <w:tcPr>
            <w:tcW w:w="4395" w:type="dxa"/>
            <w:tcBorders>
              <w:top w:val="nil"/>
              <w:left w:val="nil"/>
              <w:bottom w:val="single" w:color="auto" w:sz="4" w:space="0"/>
              <w:right w:val="single" w:color="auto" w:sz="4" w:space="0"/>
            </w:tcBorders>
            <w:shd w:val="clear" w:color="auto" w:fill="auto"/>
            <w:vAlign w:val="center"/>
          </w:tcPr>
          <w:p w14:paraId="4225DF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5BA2C2F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7A760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70</w:t>
            </w:r>
          </w:p>
        </w:tc>
        <w:tc>
          <w:tcPr>
            <w:tcW w:w="899" w:type="dxa"/>
            <w:tcBorders>
              <w:top w:val="nil"/>
              <w:left w:val="nil"/>
              <w:bottom w:val="single" w:color="auto" w:sz="4" w:space="0"/>
              <w:right w:val="single" w:color="auto" w:sz="4" w:space="0"/>
            </w:tcBorders>
            <w:shd w:val="clear" w:color="auto" w:fill="auto"/>
            <w:vAlign w:val="center"/>
          </w:tcPr>
          <w:p w14:paraId="3B367F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4D6CEC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FC7E2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★机箱尺寸容量</w:t>
            </w:r>
          </w:p>
        </w:tc>
        <w:tc>
          <w:tcPr>
            <w:tcW w:w="4395" w:type="dxa"/>
            <w:tcBorders>
              <w:top w:val="nil"/>
              <w:left w:val="nil"/>
              <w:bottom w:val="single" w:color="auto" w:sz="4" w:space="0"/>
              <w:right w:val="single" w:color="auto" w:sz="4" w:space="0"/>
            </w:tcBorders>
            <w:shd w:val="clear" w:color="auto" w:fill="auto"/>
            <w:vAlign w:val="center"/>
          </w:tcPr>
          <w:p w14:paraId="2248BD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机箱体积应不大于10.5L。</w:t>
            </w:r>
          </w:p>
        </w:tc>
      </w:tr>
      <w:tr w14:paraId="0ECCABF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E1E3B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71</w:t>
            </w:r>
          </w:p>
        </w:tc>
        <w:tc>
          <w:tcPr>
            <w:tcW w:w="899" w:type="dxa"/>
            <w:tcBorders>
              <w:top w:val="nil"/>
              <w:left w:val="nil"/>
              <w:bottom w:val="single" w:color="auto" w:sz="4" w:space="0"/>
              <w:right w:val="single" w:color="auto" w:sz="4" w:space="0"/>
            </w:tcBorders>
            <w:shd w:val="clear" w:color="auto" w:fill="auto"/>
            <w:vAlign w:val="center"/>
          </w:tcPr>
          <w:p w14:paraId="38CB1E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37080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381" w:type="dxa"/>
            <w:tcBorders>
              <w:top w:val="nil"/>
              <w:left w:val="nil"/>
              <w:bottom w:val="single" w:color="auto" w:sz="4" w:space="0"/>
              <w:right w:val="single" w:color="auto" w:sz="4" w:space="0"/>
            </w:tcBorders>
            <w:shd w:val="clear" w:color="auto" w:fill="auto"/>
            <w:vAlign w:val="center"/>
          </w:tcPr>
          <w:p w14:paraId="6DF1A4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★CPU物理核数</w:t>
            </w:r>
          </w:p>
        </w:tc>
        <w:tc>
          <w:tcPr>
            <w:tcW w:w="4395" w:type="dxa"/>
            <w:tcBorders>
              <w:top w:val="nil"/>
              <w:left w:val="nil"/>
              <w:bottom w:val="single" w:color="auto" w:sz="4" w:space="0"/>
              <w:right w:val="single" w:color="auto" w:sz="4" w:space="0"/>
            </w:tcBorders>
            <w:shd w:val="clear" w:color="auto" w:fill="auto"/>
            <w:vAlign w:val="center"/>
          </w:tcPr>
          <w:p w14:paraId="6A3503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r>
      <w:tr w14:paraId="34D06BE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CEDFA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w:t>
            </w:r>
          </w:p>
        </w:tc>
        <w:tc>
          <w:tcPr>
            <w:tcW w:w="899" w:type="dxa"/>
            <w:tcBorders>
              <w:top w:val="nil"/>
              <w:left w:val="nil"/>
              <w:bottom w:val="single" w:color="auto" w:sz="4" w:space="0"/>
              <w:right w:val="single" w:color="auto" w:sz="4" w:space="0"/>
            </w:tcBorders>
            <w:shd w:val="clear" w:color="auto" w:fill="auto"/>
            <w:vAlign w:val="center"/>
          </w:tcPr>
          <w:p w14:paraId="30ABE2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4D1BA6A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8D624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★CPU主频</w:t>
            </w:r>
          </w:p>
        </w:tc>
        <w:tc>
          <w:tcPr>
            <w:tcW w:w="4395" w:type="dxa"/>
            <w:tcBorders>
              <w:top w:val="nil"/>
              <w:left w:val="nil"/>
              <w:bottom w:val="single" w:color="auto" w:sz="4" w:space="0"/>
              <w:right w:val="single" w:color="auto" w:sz="4" w:space="0"/>
            </w:tcBorders>
            <w:shd w:val="clear" w:color="auto" w:fill="auto"/>
            <w:vAlign w:val="center"/>
          </w:tcPr>
          <w:p w14:paraId="0A45DA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≥2.4GHz</w:t>
            </w:r>
          </w:p>
        </w:tc>
      </w:tr>
      <w:tr w14:paraId="7C40944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AC78E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73</w:t>
            </w:r>
          </w:p>
        </w:tc>
        <w:tc>
          <w:tcPr>
            <w:tcW w:w="899" w:type="dxa"/>
            <w:tcBorders>
              <w:top w:val="nil"/>
              <w:left w:val="nil"/>
              <w:bottom w:val="single" w:color="auto" w:sz="4" w:space="0"/>
              <w:right w:val="single" w:color="auto" w:sz="4" w:space="0"/>
            </w:tcBorders>
            <w:shd w:val="clear" w:color="auto" w:fill="auto"/>
            <w:vAlign w:val="center"/>
          </w:tcPr>
          <w:p w14:paraId="14A05C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670DC41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292E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★CPU末级缓存容量</w:t>
            </w:r>
          </w:p>
        </w:tc>
        <w:tc>
          <w:tcPr>
            <w:tcW w:w="4395" w:type="dxa"/>
            <w:tcBorders>
              <w:top w:val="nil"/>
              <w:left w:val="nil"/>
              <w:bottom w:val="single" w:color="auto" w:sz="4" w:space="0"/>
              <w:right w:val="single" w:color="auto" w:sz="4" w:space="0"/>
            </w:tcBorders>
            <w:shd w:val="clear" w:color="auto" w:fill="auto"/>
            <w:vAlign w:val="center"/>
          </w:tcPr>
          <w:p w14:paraId="44DD638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≥24MB</w:t>
            </w:r>
          </w:p>
        </w:tc>
      </w:tr>
      <w:tr w14:paraId="0D7A6D1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48443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74</w:t>
            </w:r>
          </w:p>
        </w:tc>
        <w:tc>
          <w:tcPr>
            <w:tcW w:w="899" w:type="dxa"/>
            <w:tcBorders>
              <w:top w:val="nil"/>
              <w:left w:val="nil"/>
              <w:bottom w:val="single" w:color="auto" w:sz="4" w:space="0"/>
              <w:right w:val="single" w:color="auto" w:sz="4" w:space="0"/>
            </w:tcBorders>
            <w:shd w:val="clear" w:color="auto" w:fill="auto"/>
            <w:vAlign w:val="center"/>
          </w:tcPr>
          <w:p w14:paraId="711A8C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228BF7C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EADE7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★CPU支持的内存最高速率</w:t>
            </w:r>
          </w:p>
        </w:tc>
        <w:tc>
          <w:tcPr>
            <w:tcW w:w="4395" w:type="dxa"/>
            <w:tcBorders>
              <w:top w:val="nil"/>
              <w:left w:val="nil"/>
              <w:bottom w:val="single" w:color="auto" w:sz="4" w:space="0"/>
              <w:right w:val="single" w:color="auto" w:sz="4" w:space="0"/>
            </w:tcBorders>
            <w:shd w:val="clear" w:color="auto" w:fill="auto"/>
            <w:vAlign w:val="center"/>
          </w:tcPr>
          <w:p w14:paraId="209EF71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15CD2E3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B82A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t>
            </w:r>
          </w:p>
        </w:tc>
        <w:tc>
          <w:tcPr>
            <w:tcW w:w="899" w:type="dxa"/>
            <w:tcBorders>
              <w:top w:val="nil"/>
              <w:left w:val="nil"/>
              <w:bottom w:val="single" w:color="auto" w:sz="4" w:space="0"/>
              <w:right w:val="single" w:color="auto" w:sz="4" w:space="0"/>
            </w:tcBorders>
            <w:shd w:val="clear" w:color="auto" w:fill="auto"/>
            <w:vAlign w:val="center"/>
          </w:tcPr>
          <w:p w14:paraId="3054A8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tcBorders>
              <w:top w:val="nil"/>
              <w:left w:val="nil"/>
              <w:bottom w:val="single" w:color="auto" w:sz="4" w:space="0"/>
              <w:right w:val="single" w:color="auto" w:sz="4" w:space="0"/>
            </w:tcBorders>
            <w:shd w:val="clear" w:color="auto" w:fill="auto"/>
            <w:vAlign w:val="center"/>
          </w:tcPr>
          <w:p w14:paraId="3ACE83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381" w:type="dxa"/>
            <w:tcBorders>
              <w:top w:val="nil"/>
              <w:left w:val="nil"/>
              <w:bottom w:val="single" w:color="auto" w:sz="4" w:space="0"/>
              <w:right w:val="single" w:color="auto" w:sz="4" w:space="0"/>
            </w:tcBorders>
            <w:shd w:val="clear" w:color="auto" w:fill="auto"/>
            <w:vAlign w:val="center"/>
          </w:tcPr>
          <w:p w14:paraId="1F9172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★内存读写速率</w:t>
            </w:r>
          </w:p>
        </w:tc>
        <w:tc>
          <w:tcPr>
            <w:tcW w:w="4395" w:type="dxa"/>
            <w:tcBorders>
              <w:top w:val="nil"/>
              <w:left w:val="nil"/>
              <w:bottom w:val="single" w:color="auto" w:sz="4" w:space="0"/>
              <w:right w:val="single" w:color="auto" w:sz="4" w:space="0"/>
            </w:tcBorders>
            <w:shd w:val="clear" w:color="auto" w:fill="auto"/>
            <w:vAlign w:val="center"/>
          </w:tcPr>
          <w:p w14:paraId="29DCC7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2396543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71D9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76</w:t>
            </w:r>
          </w:p>
        </w:tc>
        <w:tc>
          <w:tcPr>
            <w:tcW w:w="899" w:type="dxa"/>
            <w:tcBorders>
              <w:top w:val="nil"/>
              <w:left w:val="nil"/>
              <w:bottom w:val="single" w:color="auto" w:sz="4" w:space="0"/>
              <w:right w:val="single" w:color="auto" w:sz="4" w:space="0"/>
            </w:tcBorders>
            <w:shd w:val="clear" w:color="auto" w:fill="auto"/>
            <w:vAlign w:val="center"/>
          </w:tcPr>
          <w:p w14:paraId="59C247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0D4DC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显卡性能</w:t>
            </w:r>
          </w:p>
        </w:tc>
        <w:tc>
          <w:tcPr>
            <w:tcW w:w="1381" w:type="dxa"/>
            <w:tcBorders>
              <w:top w:val="nil"/>
              <w:left w:val="nil"/>
              <w:bottom w:val="single" w:color="auto" w:sz="4" w:space="0"/>
              <w:right w:val="single" w:color="auto" w:sz="4" w:space="0"/>
            </w:tcBorders>
            <w:shd w:val="clear" w:color="auto" w:fill="auto"/>
            <w:vAlign w:val="center"/>
          </w:tcPr>
          <w:p w14:paraId="7D006C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★显示分辨率</w:t>
            </w:r>
          </w:p>
        </w:tc>
        <w:tc>
          <w:tcPr>
            <w:tcW w:w="4395" w:type="dxa"/>
            <w:tcBorders>
              <w:top w:val="nil"/>
              <w:left w:val="nil"/>
              <w:bottom w:val="single" w:color="auto" w:sz="4" w:space="0"/>
              <w:right w:val="single" w:color="auto" w:sz="4" w:space="0"/>
            </w:tcBorders>
            <w:shd w:val="clear" w:color="auto" w:fill="auto"/>
            <w:vAlign w:val="center"/>
          </w:tcPr>
          <w:p w14:paraId="1451DC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513DE59F">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2A42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77</w:t>
            </w:r>
          </w:p>
        </w:tc>
        <w:tc>
          <w:tcPr>
            <w:tcW w:w="899" w:type="dxa"/>
            <w:tcBorders>
              <w:top w:val="nil"/>
              <w:left w:val="nil"/>
              <w:bottom w:val="single" w:color="auto" w:sz="4" w:space="0"/>
              <w:right w:val="single" w:color="auto" w:sz="4" w:space="0"/>
            </w:tcBorders>
            <w:shd w:val="clear" w:color="auto" w:fill="auto"/>
            <w:vAlign w:val="center"/>
          </w:tcPr>
          <w:p w14:paraId="453BD9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241C9DE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E329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★显卡显示芯片核心频率</w:t>
            </w:r>
          </w:p>
        </w:tc>
        <w:tc>
          <w:tcPr>
            <w:tcW w:w="4395" w:type="dxa"/>
            <w:tcBorders>
              <w:top w:val="nil"/>
              <w:left w:val="nil"/>
              <w:bottom w:val="single" w:color="auto" w:sz="4" w:space="0"/>
              <w:right w:val="single" w:color="auto" w:sz="4" w:space="0"/>
            </w:tcBorders>
            <w:shd w:val="clear" w:color="auto" w:fill="auto"/>
            <w:vAlign w:val="center"/>
          </w:tcPr>
          <w:p w14:paraId="3DAA81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≥1750Mhz</w:t>
            </w:r>
          </w:p>
        </w:tc>
      </w:tr>
      <w:tr w14:paraId="119B8C5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E9EF6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78</w:t>
            </w:r>
          </w:p>
        </w:tc>
        <w:tc>
          <w:tcPr>
            <w:tcW w:w="899" w:type="dxa"/>
            <w:tcBorders>
              <w:top w:val="nil"/>
              <w:left w:val="nil"/>
              <w:bottom w:val="single" w:color="auto" w:sz="4" w:space="0"/>
              <w:right w:val="single" w:color="auto" w:sz="4" w:space="0"/>
            </w:tcBorders>
            <w:shd w:val="clear" w:color="auto" w:fill="auto"/>
            <w:vAlign w:val="center"/>
          </w:tcPr>
          <w:p w14:paraId="436F01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14A6A07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6716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★显存等效频率</w:t>
            </w:r>
          </w:p>
        </w:tc>
        <w:tc>
          <w:tcPr>
            <w:tcW w:w="4395" w:type="dxa"/>
            <w:tcBorders>
              <w:top w:val="nil"/>
              <w:left w:val="nil"/>
              <w:bottom w:val="single" w:color="auto" w:sz="4" w:space="0"/>
              <w:right w:val="single" w:color="auto" w:sz="4" w:space="0"/>
            </w:tcBorders>
            <w:shd w:val="clear" w:color="auto" w:fill="auto"/>
            <w:vAlign w:val="center"/>
          </w:tcPr>
          <w:p w14:paraId="28C7BC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≥1000Mhz</w:t>
            </w:r>
          </w:p>
        </w:tc>
      </w:tr>
      <w:tr w14:paraId="643BFB0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6457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79</w:t>
            </w:r>
          </w:p>
        </w:tc>
        <w:tc>
          <w:tcPr>
            <w:tcW w:w="899" w:type="dxa"/>
            <w:tcBorders>
              <w:top w:val="nil"/>
              <w:left w:val="nil"/>
              <w:bottom w:val="single" w:color="auto" w:sz="4" w:space="0"/>
              <w:right w:val="single" w:color="auto" w:sz="4" w:space="0"/>
            </w:tcBorders>
            <w:shd w:val="clear" w:color="auto" w:fill="auto"/>
            <w:vAlign w:val="center"/>
          </w:tcPr>
          <w:p w14:paraId="7F7124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3286A3F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24D73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★显卡可支持多屏同时显示数量</w:t>
            </w:r>
          </w:p>
        </w:tc>
        <w:tc>
          <w:tcPr>
            <w:tcW w:w="4395" w:type="dxa"/>
            <w:tcBorders>
              <w:top w:val="nil"/>
              <w:left w:val="nil"/>
              <w:bottom w:val="single" w:color="auto" w:sz="4" w:space="0"/>
              <w:right w:val="single" w:color="auto" w:sz="4" w:space="0"/>
            </w:tcBorders>
            <w:shd w:val="clear" w:color="auto" w:fill="auto"/>
            <w:vAlign w:val="center"/>
          </w:tcPr>
          <w:p w14:paraId="2057D2B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显卡应支持2块屏幕同时显示，分辨率应不低于1920×1080</w:t>
            </w:r>
          </w:p>
        </w:tc>
      </w:tr>
      <w:tr w14:paraId="5439EC6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C19B3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c>
          <w:tcPr>
            <w:tcW w:w="899" w:type="dxa"/>
            <w:tcBorders>
              <w:top w:val="nil"/>
              <w:left w:val="nil"/>
              <w:bottom w:val="single" w:color="auto" w:sz="4" w:space="0"/>
              <w:right w:val="single" w:color="auto" w:sz="4" w:space="0"/>
            </w:tcBorders>
            <w:shd w:val="clear" w:color="auto" w:fill="auto"/>
            <w:vAlign w:val="center"/>
          </w:tcPr>
          <w:p w14:paraId="31006B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82B3E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网络设备性能</w:t>
            </w:r>
          </w:p>
        </w:tc>
        <w:tc>
          <w:tcPr>
            <w:tcW w:w="1381" w:type="dxa"/>
            <w:tcBorders>
              <w:top w:val="nil"/>
              <w:left w:val="nil"/>
              <w:bottom w:val="single" w:color="auto" w:sz="4" w:space="0"/>
              <w:right w:val="single" w:color="auto" w:sz="4" w:space="0"/>
            </w:tcBorders>
            <w:shd w:val="clear" w:color="auto" w:fill="auto"/>
            <w:vAlign w:val="center"/>
          </w:tcPr>
          <w:p w14:paraId="2DF6FC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★有线网卡速率</w:t>
            </w:r>
          </w:p>
        </w:tc>
        <w:tc>
          <w:tcPr>
            <w:tcW w:w="4395" w:type="dxa"/>
            <w:tcBorders>
              <w:top w:val="nil"/>
              <w:left w:val="nil"/>
              <w:bottom w:val="single" w:color="auto" w:sz="4" w:space="0"/>
              <w:right w:val="single" w:color="auto" w:sz="4" w:space="0"/>
            </w:tcBorders>
            <w:shd w:val="clear" w:color="auto" w:fill="auto"/>
            <w:vAlign w:val="center"/>
          </w:tcPr>
          <w:p w14:paraId="77535D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最高速率应不低于1000Mbps，应支持10Mbps、100Mbps、1000Mbps速率自适应</w:t>
            </w:r>
          </w:p>
        </w:tc>
      </w:tr>
      <w:tr w14:paraId="335C5680">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2F0C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81</w:t>
            </w:r>
          </w:p>
        </w:tc>
        <w:tc>
          <w:tcPr>
            <w:tcW w:w="899" w:type="dxa"/>
            <w:tcBorders>
              <w:top w:val="nil"/>
              <w:left w:val="nil"/>
              <w:bottom w:val="single" w:color="auto" w:sz="4" w:space="0"/>
              <w:right w:val="single" w:color="auto" w:sz="4" w:space="0"/>
            </w:tcBorders>
            <w:shd w:val="clear" w:color="auto" w:fill="auto"/>
            <w:vAlign w:val="center"/>
          </w:tcPr>
          <w:p w14:paraId="20F1FA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7E2D75A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106B8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支持无线网络通信技术协议</w:t>
            </w:r>
          </w:p>
        </w:tc>
        <w:tc>
          <w:tcPr>
            <w:tcW w:w="4395" w:type="dxa"/>
            <w:tcBorders>
              <w:top w:val="nil"/>
              <w:left w:val="nil"/>
              <w:bottom w:val="single" w:color="auto" w:sz="4" w:space="0"/>
              <w:right w:val="single" w:color="auto" w:sz="4" w:space="0"/>
            </w:tcBorders>
            <w:shd w:val="clear" w:color="auto" w:fill="auto"/>
            <w:vAlign w:val="center"/>
          </w:tcPr>
          <w:p w14:paraId="69E28D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DA951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6F39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82</w:t>
            </w:r>
          </w:p>
        </w:tc>
        <w:tc>
          <w:tcPr>
            <w:tcW w:w="899" w:type="dxa"/>
            <w:tcBorders>
              <w:top w:val="nil"/>
              <w:left w:val="nil"/>
              <w:bottom w:val="single" w:color="auto" w:sz="4" w:space="0"/>
              <w:right w:val="single" w:color="auto" w:sz="4" w:space="0"/>
            </w:tcBorders>
            <w:shd w:val="clear" w:color="auto" w:fill="auto"/>
            <w:vAlign w:val="center"/>
          </w:tcPr>
          <w:p w14:paraId="5E0D1E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3861585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98691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无线网卡频宽</w:t>
            </w:r>
          </w:p>
        </w:tc>
        <w:tc>
          <w:tcPr>
            <w:tcW w:w="4395" w:type="dxa"/>
            <w:tcBorders>
              <w:top w:val="nil"/>
              <w:left w:val="nil"/>
              <w:bottom w:val="single" w:color="auto" w:sz="4" w:space="0"/>
              <w:right w:val="single" w:color="auto" w:sz="4" w:space="0"/>
            </w:tcBorders>
            <w:shd w:val="clear" w:color="auto" w:fill="auto"/>
            <w:vAlign w:val="center"/>
          </w:tcPr>
          <w:p w14:paraId="0A8E157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5CAF81">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795FD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83</w:t>
            </w:r>
          </w:p>
        </w:tc>
        <w:tc>
          <w:tcPr>
            <w:tcW w:w="899" w:type="dxa"/>
            <w:tcBorders>
              <w:top w:val="nil"/>
              <w:left w:val="nil"/>
              <w:bottom w:val="single" w:color="auto" w:sz="4" w:space="0"/>
              <w:right w:val="single" w:color="auto" w:sz="4" w:space="0"/>
            </w:tcBorders>
            <w:shd w:val="clear" w:color="auto" w:fill="auto"/>
            <w:vAlign w:val="center"/>
          </w:tcPr>
          <w:p w14:paraId="001BAA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06166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381" w:type="dxa"/>
            <w:tcBorders>
              <w:top w:val="nil"/>
              <w:left w:val="nil"/>
              <w:bottom w:val="single" w:color="auto" w:sz="4" w:space="0"/>
              <w:right w:val="single" w:color="auto" w:sz="4" w:space="0"/>
            </w:tcBorders>
            <w:shd w:val="clear" w:color="auto" w:fill="auto"/>
            <w:vAlign w:val="center"/>
          </w:tcPr>
          <w:p w14:paraId="73ADBE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★内存扩展接口(板载内存不涉及)</w:t>
            </w:r>
          </w:p>
        </w:tc>
        <w:tc>
          <w:tcPr>
            <w:tcW w:w="4395" w:type="dxa"/>
            <w:tcBorders>
              <w:top w:val="nil"/>
              <w:left w:val="nil"/>
              <w:bottom w:val="single" w:color="auto" w:sz="4" w:space="0"/>
              <w:right w:val="single" w:color="auto" w:sz="4" w:space="0"/>
            </w:tcBorders>
            <w:shd w:val="clear" w:color="auto" w:fill="auto"/>
            <w:vAlign w:val="center"/>
          </w:tcPr>
          <w:p w14:paraId="6B6810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≥2个</w:t>
            </w:r>
          </w:p>
        </w:tc>
      </w:tr>
      <w:tr w14:paraId="74B7B33D">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C5B6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84</w:t>
            </w:r>
          </w:p>
        </w:tc>
        <w:tc>
          <w:tcPr>
            <w:tcW w:w="899" w:type="dxa"/>
            <w:tcBorders>
              <w:top w:val="nil"/>
              <w:left w:val="nil"/>
              <w:bottom w:val="single" w:color="auto" w:sz="4" w:space="0"/>
              <w:right w:val="single" w:color="auto" w:sz="4" w:space="0"/>
            </w:tcBorders>
            <w:shd w:val="clear" w:color="auto" w:fill="auto"/>
            <w:vAlign w:val="center"/>
          </w:tcPr>
          <w:p w14:paraId="23E47C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F7F004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39C4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存储扩展接口(板载存储不涉及)</w:t>
            </w:r>
          </w:p>
        </w:tc>
        <w:tc>
          <w:tcPr>
            <w:tcW w:w="4395" w:type="dxa"/>
            <w:tcBorders>
              <w:top w:val="nil"/>
              <w:left w:val="nil"/>
              <w:bottom w:val="single" w:color="auto" w:sz="4" w:space="0"/>
              <w:right w:val="single" w:color="auto" w:sz="4" w:space="0"/>
            </w:tcBorders>
            <w:shd w:val="clear" w:color="auto" w:fill="auto"/>
            <w:vAlign w:val="center"/>
          </w:tcPr>
          <w:p w14:paraId="4133A11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供应商给出主板支持存储扩展接口类型，如UFS3.0、SATA3.0、SAS3.0、M.2等类型接口</w:t>
            </w:r>
          </w:p>
        </w:tc>
      </w:tr>
      <w:tr w14:paraId="6C19383D">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641A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85</w:t>
            </w:r>
          </w:p>
        </w:tc>
        <w:tc>
          <w:tcPr>
            <w:tcW w:w="899" w:type="dxa"/>
            <w:tcBorders>
              <w:top w:val="nil"/>
              <w:left w:val="nil"/>
              <w:bottom w:val="single" w:color="auto" w:sz="4" w:space="0"/>
              <w:right w:val="single" w:color="auto" w:sz="4" w:space="0"/>
            </w:tcBorders>
            <w:shd w:val="clear" w:color="auto" w:fill="auto"/>
            <w:vAlign w:val="center"/>
          </w:tcPr>
          <w:p w14:paraId="09623D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8D44E0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C299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★主板USB瞬间过流保护</w:t>
            </w:r>
          </w:p>
        </w:tc>
        <w:tc>
          <w:tcPr>
            <w:tcW w:w="4395" w:type="dxa"/>
            <w:tcBorders>
              <w:top w:val="nil"/>
              <w:left w:val="nil"/>
              <w:bottom w:val="single" w:color="auto" w:sz="4" w:space="0"/>
              <w:right w:val="single" w:color="auto" w:sz="4" w:space="0"/>
            </w:tcBorders>
            <w:shd w:val="clear" w:color="auto" w:fill="auto"/>
            <w:vAlign w:val="center"/>
          </w:tcPr>
          <w:p w14:paraId="7B7FAC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F0D9C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E8F75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86</w:t>
            </w:r>
          </w:p>
        </w:tc>
        <w:tc>
          <w:tcPr>
            <w:tcW w:w="899" w:type="dxa"/>
            <w:tcBorders>
              <w:top w:val="nil"/>
              <w:left w:val="nil"/>
              <w:bottom w:val="single" w:color="auto" w:sz="4" w:space="0"/>
              <w:right w:val="single" w:color="auto" w:sz="4" w:space="0"/>
            </w:tcBorders>
            <w:shd w:val="clear" w:color="auto" w:fill="auto"/>
            <w:vAlign w:val="center"/>
          </w:tcPr>
          <w:p w14:paraId="00891A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6BF317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FDA07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★主板防静电保护</w:t>
            </w:r>
          </w:p>
        </w:tc>
        <w:tc>
          <w:tcPr>
            <w:tcW w:w="4395" w:type="dxa"/>
            <w:tcBorders>
              <w:top w:val="nil"/>
              <w:left w:val="nil"/>
              <w:bottom w:val="single" w:color="auto" w:sz="4" w:space="0"/>
              <w:right w:val="single" w:color="auto" w:sz="4" w:space="0"/>
            </w:tcBorders>
            <w:shd w:val="clear" w:color="auto" w:fill="auto"/>
            <w:vAlign w:val="center"/>
          </w:tcPr>
          <w:p w14:paraId="3A5C2B2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D139B9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DFEF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87</w:t>
            </w:r>
          </w:p>
        </w:tc>
        <w:tc>
          <w:tcPr>
            <w:tcW w:w="899" w:type="dxa"/>
            <w:tcBorders>
              <w:top w:val="nil"/>
              <w:left w:val="nil"/>
              <w:bottom w:val="single" w:color="auto" w:sz="4" w:space="0"/>
              <w:right w:val="single" w:color="auto" w:sz="4" w:space="0"/>
            </w:tcBorders>
            <w:shd w:val="clear" w:color="auto" w:fill="auto"/>
            <w:vAlign w:val="center"/>
          </w:tcPr>
          <w:p w14:paraId="2FEE28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EA53F7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480FF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★I/O接口功能</w:t>
            </w:r>
          </w:p>
        </w:tc>
        <w:tc>
          <w:tcPr>
            <w:tcW w:w="4395" w:type="dxa"/>
            <w:tcBorders>
              <w:top w:val="nil"/>
              <w:left w:val="nil"/>
              <w:bottom w:val="single" w:color="auto" w:sz="4" w:space="0"/>
              <w:right w:val="single" w:color="auto" w:sz="4" w:space="0"/>
            </w:tcBorders>
            <w:shd w:val="clear" w:color="auto" w:fill="auto"/>
            <w:vAlign w:val="center"/>
          </w:tcPr>
          <w:p w14:paraId="63CF91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≥9个USB接口，其中至少6个USB 3.2接口；板载≥2个视频接口。</w:t>
            </w:r>
          </w:p>
        </w:tc>
      </w:tr>
      <w:tr w14:paraId="757C96F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44ED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88</w:t>
            </w:r>
          </w:p>
        </w:tc>
        <w:tc>
          <w:tcPr>
            <w:tcW w:w="899" w:type="dxa"/>
            <w:tcBorders>
              <w:top w:val="nil"/>
              <w:left w:val="nil"/>
              <w:bottom w:val="single" w:color="auto" w:sz="4" w:space="0"/>
              <w:right w:val="single" w:color="auto" w:sz="4" w:space="0"/>
            </w:tcBorders>
            <w:shd w:val="clear" w:color="auto" w:fill="auto"/>
            <w:vAlign w:val="center"/>
          </w:tcPr>
          <w:p w14:paraId="435B65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44D75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显卡功能</w:t>
            </w:r>
          </w:p>
        </w:tc>
        <w:tc>
          <w:tcPr>
            <w:tcW w:w="1381" w:type="dxa"/>
            <w:tcBorders>
              <w:top w:val="nil"/>
              <w:left w:val="nil"/>
              <w:bottom w:val="single" w:color="auto" w:sz="4" w:space="0"/>
              <w:right w:val="single" w:color="auto" w:sz="4" w:space="0"/>
            </w:tcBorders>
            <w:shd w:val="clear" w:color="auto" w:fill="auto"/>
            <w:vAlign w:val="center"/>
          </w:tcPr>
          <w:p w14:paraId="4A984D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★显卡外接显示接口</w:t>
            </w:r>
          </w:p>
        </w:tc>
        <w:tc>
          <w:tcPr>
            <w:tcW w:w="4395" w:type="dxa"/>
            <w:tcBorders>
              <w:top w:val="nil"/>
              <w:left w:val="nil"/>
              <w:bottom w:val="single" w:color="auto" w:sz="4" w:space="0"/>
              <w:right w:val="single" w:color="auto" w:sz="4" w:space="0"/>
            </w:tcBorders>
            <w:shd w:val="clear" w:color="auto" w:fill="auto"/>
            <w:vAlign w:val="center"/>
          </w:tcPr>
          <w:p w14:paraId="4FD690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显卡至少支持VGA、HDMI、DVI、DP、Type-C中1种显示接口，并与显示器接口相匹配</w:t>
            </w:r>
          </w:p>
        </w:tc>
      </w:tr>
      <w:tr w14:paraId="381FF70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B8E4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89</w:t>
            </w:r>
          </w:p>
        </w:tc>
        <w:tc>
          <w:tcPr>
            <w:tcW w:w="899" w:type="dxa"/>
            <w:tcBorders>
              <w:top w:val="nil"/>
              <w:left w:val="nil"/>
              <w:bottom w:val="single" w:color="auto" w:sz="4" w:space="0"/>
              <w:right w:val="single" w:color="auto" w:sz="4" w:space="0"/>
            </w:tcBorders>
            <w:shd w:val="clear" w:color="auto" w:fill="auto"/>
            <w:vAlign w:val="center"/>
          </w:tcPr>
          <w:p w14:paraId="1B2735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A2FC68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5E018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独立显卡数量</w:t>
            </w:r>
          </w:p>
        </w:tc>
        <w:tc>
          <w:tcPr>
            <w:tcW w:w="4395" w:type="dxa"/>
            <w:tcBorders>
              <w:top w:val="nil"/>
              <w:left w:val="nil"/>
              <w:bottom w:val="single" w:color="auto" w:sz="4" w:space="0"/>
              <w:right w:val="single" w:color="auto" w:sz="4" w:space="0"/>
            </w:tcBorders>
            <w:shd w:val="clear" w:color="auto" w:fill="auto"/>
            <w:vAlign w:val="center"/>
          </w:tcPr>
          <w:p w14:paraId="211184C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8B5FEE3">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D5574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90</w:t>
            </w:r>
          </w:p>
        </w:tc>
        <w:tc>
          <w:tcPr>
            <w:tcW w:w="899" w:type="dxa"/>
            <w:tcBorders>
              <w:top w:val="nil"/>
              <w:left w:val="nil"/>
              <w:bottom w:val="single" w:color="auto" w:sz="4" w:space="0"/>
              <w:right w:val="single" w:color="auto" w:sz="4" w:space="0"/>
            </w:tcBorders>
            <w:shd w:val="clear" w:color="auto" w:fill="auto"/>
            <w:vAlign w:val="center"/>
          </w:tcPr>
          <w:p w14:paraId="125032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9B757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外设功能</w:t>
            </w:r>
          </w:p>
        </w:tc>
        <w:tc>
          <w:tcPr>
            <w:tcW w:w="1381" w:type="dxa"/>
            <w:tcBorders>
              <w:top w:val="nil"/>
              <w:left w:val="nil"/>
              <w:bottom w:val="single" w:color="auto" w:sz="4" w:space="0"/>
              <w:right w:val="single" w:color="auto" w:sz="4" w:space="0"/>
            </w:tcBorders>
            <w:shd w:val="clear" w:color="auto" w:fill="auto"/>
            <w:vAlign w:val="center"/>
          </w:tcPr>
          <w:p w14:paraId="79A39C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摄像头物理隐私保护开关</w:t>
            </w:r>
          </w:p>
        </w:tc>
        <w:tc>
          <w:tcPr>
            <w:tcW w:w="4395" w:type="dxa"/>
            <w:tcBorders>
              <w:top w:val="nil"/>
              <w:left w:val="nil"/>
              <w:bottom w:val="single" w:color="auto" w:sz="4" w:space="0"/>
              <w:right w:val="single" w:color="auto" w:sz="4" w:space="0"/>
            </w:tcBorders>
            <w:shd w:val="clear" w:color="auto" w:fill="auto"/>
            <w:vAlign w:val="center"/>
          </w:tcPr>
          <w:p w14:paraId="14B757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7D5539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001C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91</w:t>
            </w:r>
          </w:p>
        </w:tc>
        <w:tc>
          <w:tcPr>
            <w:tcW w:w="899" w:type="dxa"/>
            <w:tcBorders>
              <w:top w:val="nil"/>
              <w:left w:val="nil"/>
              <w:bottom w:val="single" w:color="auto" w:sz="4" w:space="0"/>
              <w:right w:val="single" w:color="auto" w:sz="4" w:space="0"/>
            </w:tcBorders>
            <w:shd w:val="clear" w:color="auto" w:fill="auto"/>
            <w:vAlign w:val="center"/>
          </w:tcPr>
          <w:p w14:paraId="745B43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C28DD2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6B93C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传声器降噪</w:t>
            </w:r>
          </w:p>
        </w:tc>
        <w:tc>
          <w:tcPr>
            <w:tcW w:w="4395" w:type="dxa"/>
            <w:tcBorders>
              <w:top w:val="nil"/>
              <w:left w:val="nil"/>
              <w:bottom w:val="single" w:color="auto" w:sz="4" w:space="0"/>
              <w:right w:val="single" w:color="auto" w:sz="4" w:space="0"/>
            </w:tcBorders>
            <w:shd w:val="clear" w:color="auto" w:fill="auto"/>
            <w:vAlign w:val="center"/>
          </w:tcPr>
          <w:p w14:paraId="3B585C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E314A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DF56E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92</w:t>
            </w:r>
          </w:p>
        </w:tc>
        <w:tc>
          <w:tcPr>
            <w:tcW w:w="899" w:type="dxa"/>
            <w:tcBorders>
              <w:top w:val="nil"/>
              <w:left w:val="nil"/>
              <w:bottom w:val="single" w:color="auto" w:sz="4" w:space="0"/>
              <w:right w:val="single" w:color="auto" w:sz="4" w:space="0"/>
            </w:tcBorders>
            <w:shd w:val="clear" w:color="auto" w:fill="auto"/>
            <w:vAlign w:val="center"/>
          </w:tcPr>
          <w:p w14:paraId="2B8ABA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427E77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9E7CD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键盘背光</w:t>
            </w:r>
          </w:p>
        </w:tc>
        <w:tc>
          <w:tcPr>
            <w:tcW w:w="4395" w:type="dxa"/>
            <w:tcBorders>
              <w:top w:val="nil"/>
              <w:left w:val="nil"/>
              <w:bottom w:val="single" w:color="auto" w:sz="4" w:space="0"/>
              <w:right w:val="single" w:color="auto" w:sz="4" w:space="0"/>
            </w:tcBorders>
            <w:shd w:val="clear" w:color="auto" w:fill="auto"/>
            <w:vAlign w:val="center"/>
          </w:tcPr>
          <w:p w14:paraId="1CB11E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43140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F9C57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93</w:t>
            </w:r>
          </w:p>
        </w:tc>
        <w:tc>
          <w:tcPr>
            <w:tcW w:w="899" w:type="dxa"/>
            <w:tcBorders>
              <w:top w:val="nil"/>
              <w:left w:val="nil"/>
              <w:bottom w:val="single" w:color="auto" w:sz="4" w:space="0"/>
              <w:right w:val="single" w:color="auto" w:sz="4" w:space="0"/>
            </w:tcBorders>
            <w:shd w:val="clear" w:color="auto" w:fill="auto"/>
            <w:vAlign w:val="center"/>
          </w:tcPr>
          <w:p w14:paraId="7BE268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7C8880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181D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4395" w:type="dxa"/>
            <w:tcBorders>
              <w:top w:val="nil"/>
              <w:left w:val="nil"/>
              <w:bottom w:val="single" w:color="auto" w:sz="4" w:space="0"/>
              <w:right w:val="single" w:color="auto" w:sz="4" w:space="0"/>
            </w:tcBorders>
            <w:shd w:val="clear" w:color="auto" w:fill="auto"/>
            <w:vAlign w:val="center"/>
          </w:tcPr>
          <w:p w14:paraId="6F2472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DB84F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C650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94</w:t>
            </w:r>
          </w:p>
        </w:tc>
        <w:tc>
          <w:tcPr>
            <w:tcW w:w="899" w:type="dxa"/>
            <w:tcBorders>
              <w:top w:val="nil"/>
              <w:left w:val="nil"/>
              <w:bottom w:val="single" w:color="auto" w:sz="4" w:space="0"/>
              <w:right w:val="single" w:color="auto" w:sz="4" w:space="0"/>
            </w:tcBorders>
            <w:shd w:val="clear" w:color="auto" w:fill="auto"/>
            <w:vAlign w:val="center"/>
          </w:tcPr>
          <w:p w14:paraId="4A398D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CE33D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381" w:type="dxa"/>
            <w:tcBorders>
              <w:top w:val="nil"/>
              <w:left w:val="nil"/>
              <w:bottom w:val="single" w:color="auto" w:sz="4" w:space="0"/>
              <w:right w:val="single" w:color="auto" w:sz="4" w:space="0"/>
            </w:tcBorders>
            <w:shd w:val="clear" w:color="auto" w:fill="auto"/>
            <w:vAlign w:val="center"/>
          </w:tcPr>
          <w:p w14:paraId="54B74A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4395" w:type="dxa"/>
            <w:tcBorders>
              <w:top w:val="nil"/>
              <w:left w:val="nil"/>
              <w:bottom w:val="single" w:color="auto" w:sz="4" w:space="0"/>
              <w:right w:val="single" w:color="auto" w:sz="4" w:space="0"/>
            </w:tcBorders>
            <w:shd w:val="clear" w:color="auto" w:fill="auto"/>
            <w:vAlign w:val="center"/>
          </w:tcPr>
          <w:p w14:paraId="16AB04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通过SATA固态存储/PCIe固态存储/UFS固态存储/SATA硬磁盘等存储部件提供存储功能</w:t>
            </w:r>
          </w:p>
        </w:tc>
      </w:tr>
      <w:tr w14:paraId="7B58DDB0">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890A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95</w:t>
            </w:r>
          </w:p>
        </w:tc>
        <w:tc>
          <w:tcPr>
            <w:tcW w:w="899" w:type="dxa"/>
            <w:tcBorders>
              <w:top w:val="nil"/>
              <w:left w:val="nil"/>
              <w:bottom w:val="single" w:color="auto" w:sz="4" w:space="0"/>
              <w:right w:val="single" w:color="auto" w:sz="4" w:space="0"/>
            </w:tcBorders>
            <w:shd w:val="clear" w:color="auto" w:fill="auto"/>
            <w:vAlign w:val="center"/>
          </w:tcPr>
          <w:p w14:paraId="6570BC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10BE6F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0A8BE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内置控制器固态存储加密</w:t>
            </w:r>
          </w:p>
        </w:tc>
        <w:tc>
          <w:tcPr>
            <w:tcW w:w="4395" w:type="dxa"/>
            <w:tcBorders>
              <w:top w:val="nil"/>
              <w:left w:val="nil"/>
              <w:bottom w:val="single" w:color="auto" w:sz="4" w:space="0"/>
              <w:right w:val="single" w:color="auto" w:sz="4" w:space="0"/>
            </w:tcBorders>
            <w:shd w:val="clear" w:color="auto" w:fill="auto"/>
            <w:vAlign w:val="center"/>
          </w:tcPr>
          <w:p w14:paraId="549BE2C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618593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B3D95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w:t>
            </w:r>
          </w:p>
        </w:tc>
        <w:tc>
          <w:tcPr>
            <w:tcW w:w="899" w:type="dxa"/>
            <w:tcBorders>
              <w:top w:val="nil"/>
              <w:left w:val="nil"/>
              <w:bottom w:val="single" w:color="auto" w:sz="4" w:space="0"/>
              <w:right w:val="single" w:color="auto" w:sz="4" w:space="0"/>
            </w:tcBorders>
            <w:shd w:val="clear" w:color="auto" w:fill="auto"/>
            <w:vAlign w:val="center"/>
          </w:tcPr>
          <w:p w14:paraId="249D7D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8EC6E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网络设备功能</w:t>
            </w:r>
          </w:p>
        </w:tc>
        <w:tc>
          <w:tcPr>
            <w:tcW w:w="1381" w:type="dxa"/>
            <w:tcBorders>
              <w:top w:val="nil"/>
              <w:left w:val="nil"/>
              <w:bottom w:val="single" w:color="auto" w:sz="4" w:space="0"/>
              <w:right w:val="single" w:color="auto" w:sz="4" w:space="0"/>
            </w:tcBorders>
            <w:shd w:val="clear" w:color="auto" w:fill="auto"/>
            <w:vAlign w:val="center"/>
          </w:tcPr>
          <w:p w14:paraId="315DFE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395" w:type="dxa"/>
            <w:tcBorders>
              <w:top w:val="nil"/>
              <w:left w:val="nil"/>
              <w:bottom w:val="single" w:color="auto" w:sz="4" w:space="0"/>
              <w:right w:val="single" w:color="auto" w:sz="4" w:space="0"/>
            </w:tcBorders>
            <w:shd w:val="clear" w:color="auto" w:fill="auto"/>
            <w:vAlign w:val="center"/>
          </w:tcPr>
          <w:p w14:paraId="7DE8C69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a)支持网络连接、网络开启/关闭功能；b)支持访问网络和数据交换功能</w:t>
            </w:r>
          </w:p>
        </w:tc>
      </w:tr>
      <w:tr w14:paraId="003E945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2367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97</w:t>
            </w:r>
          </w:p>
        </w:tc>
        <w:tc>
          <w:tcPr>
            <w:tcW w:w="899" w:type="dxa"/>
            <w:tcBorders>
              <w:top w:val="nil"/>
              <w:left w:val="nil"/>
              <w:bottom w:val="single" w:color="auto" w:sz="4" w:space="0"/>
              <w:right w:val="single" w:color="auto" w:sz="4" w:space="0"/>
            </w:tcBorders>
            <w:shd w:val="clear" w:color="auto" w:fill="auto"/>
          </w:tcPr>
          <w:p w14:paraId="1C3DCF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158" w:type="dxa"/>
            <w:vMerge w:val="continue"/>
            <w:tcBorders>
              <w:top w:val="nil"/>
              <w:left w:val="single" w:color="auto" w:sz="4" w:space="0"/>
              <w:bottom w:val="single" w:color="auto" w:sz="4" w:space="0"/>
              <w:right w:val="single" w:color="auto" w:sz="4" w:space="0"/>
            </w:tcBorders>
            <w:vAlign w:val="center"/>
          </w:tcPr>
          <w:p w14:paraId="0A4F6BD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E93C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无线网卡频段</w:t>
            </w:r>
          </w:p>
        </w:tc>
        <w:tc>
          <w:tcPr>
            <w:tcW w:w="4395" w:type="dxa"/>
            <w:tcBorders>
              <w:top w:val="nil"/>
              <w:left w:val="nil"/>
              <w:bottom w:val="single" w:color="auto" w:sz="4" w:space="0"/>
              <w:right w:val="single" w:color="auto" w:sz="4" w:space="0"/>
            </w:tcBorders>
            <w:shd w:val="clear" w:color="auto" w:fill="auto"/>
            <w:vAlign w:val="center"/>
          </w:tcPr>
          <w:p w14:paraId="45CA62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14292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CDBD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98</w:t>
            </w:r>
          </w:p>
        </w:tc>
        <w:tc>
          <w:tcPr>
            <w:tcW w:w="899" w:type="dxa"/>
            <w:tcBorders>
              <w:top w:val="nil"/>
              <w:left w:val="nil"/>
              <w:bottom w:val="single" w:color="auto" w:sz="4" w:space="0"/>
              <w:right w:val="single" w:color="auto" w:sz="4" w:space="0"/>
            </w:tcBorders>
            <w:shd w:val="clear" w:color="auto" w:fill="auto"/>
            <w:vAlign w:val="center"/>
          </w:tcPr>
          <w:p w14:paraId="1EE4EC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F4B05D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C2BF3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物理开关</w:t>
            </w:r>
          </w:p>
        </w:tc>
        <w:tc>
          <w:tcPr>
            <w:tcW w:w="4395" w:type="dxa"/>
            <w:tcBorders>
              <w:top w:val="nil"/>
              <w:left w:val="nil"/>
              <w:bottom w:val="single" w:color="auto" w:sz="4" w:space="0"/>
              <w:right w:val="single" w:color="auto" w:sz="4" w:space="0"/>
            </w:tcBorders>
            <w:shd w:val="clear" w:color="auto" w:fill="auto"/>
            <w:vAlign w:val="center"/>
          </w:tcPr>
          <w:p w14:paraId="0D1DF3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807387D">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D7BB6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w:t>
            </w:r>
          </w:p>
        </w:tc>
        <w:tc>
          <w:tcPr>
            <w:tcW w:w="899" w:type="dxa"/>
            <w:tcBorders>
              <w:top w:val="nil"/>
              <w:left w:val="nil"/>
              <w:bottom w:val="single" w:color="auto" w:sz="4" w:space="0"/>
              <w:right w:val="single" w:color="auto" w:sz="4" w:space="0"/>
            </w:tcBorders>
            <w:shd w:val="clear" w:color="auto" w:fill="auto"/>
            <w:vAlign w:val="center"/>
          </w:tcPr>
          <w:p w14:paraId="5E0E83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DD17DB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8D1B3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★数据传输</w:t>
            </w:r>
          </w:p>
        </w:tc>
        <w:tc>
          <w:tcPr>
            <w:tcW w:w="4395" w:type="dxa"/>
            <w:tcBorders>
              <w:top w:val="nil"/>
              <w:left w:val="nil"/>
              <w:bottom w:val="single" w:color="auto" w:sz="4" w:space="0"/>
              <w:right w:val="single" w:color="auto" w:sz="4" w:space="0"/>
            </w:tcBorders>
            <w:shd w:val="clear" w:color="auto" w:fill="auto"/>
            <w:vAlign w:val="center"/>
          </w:tcPr>
          <w:p w14:paraId="3FDC0D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27A9CC4">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80EFB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w:t>
            </w:r>
          </w:p>
        </w:tc>
        <w:tc>
          <w:tcPr>
            <w:tcW w:w="899" w:type="dxa"/>
            <w:tcBorders>
              <w:top w:val="nil"/>
              <w:left w:val="nil"/>
              <w:bottom w:val="single" w:color="auto" w:sz="4" w:space="0"/>
              <w:right w:val="single" w:color="auto" w:sz="4" w:space="0"/>
            </w:tcBorders>
            <w:shd w:val="clear" w:color="auto" w:fill="auto"/>
            <w:vAlign w:val="center"/>
          </w:tcPr>
          <w:p w14:paraId="01DE28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2D432C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1AD0F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蓝牙协议</w:t>
            </w:r>
          </w:p>
        </w:tc>
        <w:tc>
          <w:tcPr>
            <w:tcW w:w="4395" w:type="dxa"/>
            <w:tcBorders>
              <w:top w:val="nil"/>
              <w:left w:val="nil"/>
              <w:bottom w:val="single" w:color="auto" w:sz="4" w:space="0"/>
              <w:right w:val="single" w:color="auto" w:sz="4" w:space="0"/>
            </w:tcBorders>
            <w:shd w:val="clear" w:color="auto" w:fill="auto"/>
            <w:vAlign w:val="center"/>
          </w:tcPr>
          <w:p w14:paraId="47285C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E738CE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DD10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101</w:t>
            </w:r>
          </w:p>
        </w:tc>
        <w:tc>
          <w:tcPr>
            <w:tcW w:w="899" w:type="dxa"/>
            <w:tcBorders>
              <w:top w:val="nil"/>
              <w:left w:val="nil"/>
              <w:bottom w:val="single" w:color="auto" w:sz="4" w:space="0"/>
              <w:right w:val="single" w:color="auto" w:sz="4" w:space="0"/>
            </w:tcBorders>
            <w:shd w:val="clear" w:color="auto" w:fill="auto"/>
            <w:vAlign w:val="center"/>
          </w:tcPr>
          <w:p w14:paraId="0FDA5D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736F18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1DCAD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★有线网卡接口类型</w:t>
            </w:r>
          </w:p>
        </w:tc>
        <w:tc>
          <w:tcPr>
            <w:tcW w:w="4395" w:type="dxa"/>
            <w:tcBorders>
              <w:top w:val="nil"/>
              <w:left w:val="nil"/>
              <w:bottom w:val="single" w:color="auto" w:sz="4" w:space="0"/>
              <w:right w:val="single" w:color="auto" w:sz="4" w:space="0"/>
            </w:tcBorders>
            <w:shd w:val="clear" w:color="auto" w:fill="auto"/>
            <w:vAlign w:val="center"/>
          </w:tcPr>
          <w:p w14:paraId="29EA596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支持RJ45接口</w:t>
            </w:r>
          </w:p>
        </w:tc>
      </w:tr>
      <w:tr w14:paraId="4E63E9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F1F3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102</w:t>
            </w:r>
          </w:p>
        </w:tc>
        <w:tc>
          <w:tcPr>
            <w:tcW w:w="899" w:type="dxa"/>
            <w:tcBorders>
              <w:top w:val="nil"/>
              <w:left w:val="nil"/>
              <w:bottom w:val="single" w:color="auto" w:sz="4" w:space="0"/>
              <w:right w:val="single" w:color="auto" w:sz="4" w:space="0"/>
            </w:tcBorders>
            <w:shd w:val="clear" w:color="auto" w:fill="auto"/>
            <w:vAlign w:val="center"/>
          </w:tcPr>
          <w:p w14:paraId="4A1497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306FF3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E790E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无线网卡标准</w:t>
            </w:r>
          </w:p>
        </w:tc>
        <w:tc>
          <w:tcPr>
            <w:tcW w:w="4395" w:type="dxa"/>
            <w:tcBorders>
              <w:top w:val="nil"/>
              <w:left w:val="nil"/>
              <w:bottom w:val="single" w:color="auto" w:sz="4" w:space="0"/>
              <w:right w:val="single" w:color="auto" w:sz="4" w:space="0"/>
            </w:tcBorders>
            <w:shd w:val="clear" w:color="auto" w:fill="auto"/>
            <w:vAlign w:val="center"/>
          </w:tcPr>
          <w:p w14:paraId="552D85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9EBB5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F75F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103</w:t>
            </w:r>
          </w:p>
        </w:tc>
        <w:tc>
          <w:tcPr>
            <w:tcW w:w="899" w:type="dxa"/>
            <w:tcBorders>
              <w:top w:val="nil"/>
              <w:left w:val="nil"/>
              <w:bottom w:val="single" w:color="auto" w:sz="4" w:space="0"/>
              <w:right w:val="single" w:color="auto" w:sz="4" w:space="0"/>
            </w:tcBorders>
            <w:shd w:val="clear" w:color="auto" w:fill="auto"/>
            <w:vAlign w:val="center"/>
          </w:tcPr>
          <w:p w14:paraId="52115D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7F3B049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2C83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★网络设备拆装</w:t>
            </w:r>
          </w:p>
        </w:tc>
        <w:tc>
          <w:tcPr>
            <w:tcW w:w="4395" w:type="dxa"/>
            <w:tcBorders>
              <w:top w:val="nil"/>
              <w:left w:val="nil"/>
              <w:bottom w:val="single" w:color="auto" w:sz="4" w:space="0"/>
              <w:right w:val="single" w:color="auto" w:sz="4" w:space="0"/>
            </w:tcBorders>
            <w:shd w:val="clear" w:color="auto" w:fill="auto"/>
            <w:vAlign w:val="center"/>
          </w:tcPr>
          <w:p w14:paraId="44BDB3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B279C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08691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w:t>
            </w:r>
          </w:p>
        </w:tc>
        <w:tc>
          <w:tcPr>
            <w:tcW w:w="899" w:type="dxa"/>
            <w:tcBorders>
              <w:top w:val="nil"/>
              <w:left w:val="nil"/>
              <w:bottom w:val="single" w:color="auto" w:sz="4" w:space="0"/>
              <w:right w:val="single" w:color="auto" w:sz="4" w:space="0"/>
            </w:tcBorders>
            <w:shd w:val="clear" w:color="auto" w:fill="auto"/>
            <w:vAlign w:val="center"/>
          </w:tcPr>
          <w:p w14:paraId="358EE7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6428B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外部接口功能</w:t>
            </w:r>
          </w:p>
        </w:tc>
        <w:tc>
          <w:tcPr>
            <w:tcW w:w="1381" w:type="dxa"/>
            <w:tcBorders>
              <w:top w:val="nil"/>
              <w:left w:val="nil"/>
              <w:bottom w:val="single" w:color="auto" w:sz="4" w:space="0"/>
              <w:right w:val="single" w:color="auto" w:sz="4" w:space="0"/>
            </w:tcBorders>
            <w:shd w:val="clear" w:color="auto" w:fill="auto"/>
            <w:vAlign w:val="center"/>
          </w:tcPr>
          <w:p w14:paraId="01E8ED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★音频接口类型</w:t>
            </w:r>
          </w:p>
        </w:tc>
        <w:tc>
          <w:tcPr>
            <w:tcW w:w="4395" w:type="dxa"/>
            <w:tcBorders>
              <w:top w:val="nil"/>
              <w:left w:val="nil"/>
              <w:bottom w:val="single" w:color="auto" w:sz="4" w:space="0"/>
              <w:right w:val="single" w:color="auto" w:sz="4" w:space="0"/>
            </w:tcBorders>
            <w:shd w:val="clear" w:color="auto" w:fill="auto"/>
            <w:vAlign w:val="center"/>
          </w:tcPr>
          <w:p w14:paraId="5FE3F1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支持3.5mm孔径3段式或4段式接口</w:t>
            </w:r>
          </w:p>
        </w:tc>
      </w:tr>
      <w:tr w14:paraId="66F351A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F6D6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105</w:t>
            </w:r>
          </w:p>
        </w:tc>
        <w:tc>
          <w:tcPr>
            <w:tcW w:w="899" w:type="dxa"/>
            <w:tcBorders>
              <w:top w:val="nil"/>
              <w:left w:val="nil"/>
              <w:bottom w:val="single" w:color="auto" w:sz="4" w:space="0"/>
              <w:right w:val="single" w:color="auto" w:sz="4" w:space="0"/>
            </w:tcBorders>
            <w:shd w:val="clear" w:color="auto" w:fill="auto"/>
            <w:vAlign w:val="center"/>
          </w:tcPr>
          <w:p w14:paraId="6391EA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FEA169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7251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★视频接口类型</w:t>
            </w:r>
          </w:p>
        </w:tc>
        <w:tc>
          <w:tcPr>
            <w:tcW w:w="4395" w:type="dxa"/>
            <w:tcBorders>
              <w:top w:val="nil"/>
              <w:left w:val="nil"/>
              <w:bottom w:val="single" w:color="auto" w:sz="4" w:space="0"/>
              <w:right w:val="single" w:color="auto" w:sz="4" w:space="0"/>
            </w:tcBorders>
            <w:shd w:val="clear" w:color="auto" w:fill="auto"/>
            <w:vAlign w:val="center"/>
          </w:tcPr>
          <w:p w14:paraId="76BA5F9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至少支持VGA、HDMI、DVI、DP、Type-C中1种显示接口</w:t>
            </w:r>
          </w:p>
        </w:tc>
      </w:tr>
      <w:tr w14:paraId="5922B458">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F9013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106</w:t>
            </w:r>
          </w:p>
        </w:tc>
        <w:tc>
          <w:tcPr>
            <w:tcW w:w="899" w:type="dxa"/>
            <w:tcBorders>
              <w:top w:val="nil"/>
              <w:left w:val="nil"/>
              <w:bottom w:val="single" w:color="auto" w:sz="4" w:space="0"/>
              <w:right w:val="single" w:color="auto" w:sz="4" w:space="0"/>
            </w:tcBorders>
            <w:shd w:val="clear" w:color="auto" w:fill="auto"/>
            <w:vAlign w:val="center"/>
          </w:tcPr>
          <w:p w14:paraId="754F29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79010E5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89072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★HDMI、DP、Type-C显示接口要求</w:t>
            </w:r>
          </w:p>
        </w:tc>
        <w:tc>
          <w:tcPr>
            <w:tcW w:w="4395" w:type="dxa"/>
            <w:tcBorders>
              <w:top w:val="nil"/>
              <w:left w:val="nil"/>
              <w:bottom w:val="single" w:color="auto" w:sz="4" w:space="0"/>
              <w:right w:val="single" w:color="auto" w:sz="4" w:space="0"/>
            </w:tcBorders>
            <w:shd w:val="clear" w:color="auto" w:fill="auto"/>
            <w:vAlign w:val="center"/>
          </w:tcPr>
          <w:p w14:paraId="188C4A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若提供HDMI或DP或Type-C作为显示接口，应支持音频和视频同步输出</w:t>
            </w:r>
          </w:p>
        </w:tc>
      </w:tr>
      <w:tr w14:paraId="47E4E6EE">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36D7C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107</w:t>
            </w:r>
          </w:p>
        </w:tc>
        <w:tc>
          <w:tcPr>
            <w:tcW w:w="899" w:type="dxa"/>
            <w:tcBorders>
              <w:top w:val="nil"/>
              <w:left w:val="nil"/>
              <w:bottom w:val="single" w:color="auto" w:sz="4" w:space="0"/>
              <w:right w:val="single" w:color="auto" w:sz="4" w:space="0"/>
            </w:tcBorders>
            <w:shd w:val="clear" w:color="auto" w:fill="auto"/>
            <w:vAlign w:val="center"/>
          </w:tcPr>
          <w:p w14:paraId="3A5956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04551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E55C1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395" w:type="dxa"/>
            <w:tcBorders>
              <w:top w:val="nil"/>
              <w:left w:val="nil"/>
              <w:bottom w:val="single" w:color="auto" w:sz="4" w:space="0"/>
              <w:right w:val="single" w:color="auto" w:sz="4" w:space="0"/>
            </w:tcBorders>
            <w:shd w:val="clear" w:color="auto" w:fill="auto"/>
            <w:vAlign w:val="center"/>
          </w:tcPr>
          <w:p w14:paraId="4AE17F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79CA6B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37C10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108</w:t>
            </w:r>
          </w:p>
        </w:tc>
        <w:tc>
          <w:tcPr>
            <w:tcW w:w="899" w:type="dxa"/>
            <w:tcBorders>
              <w:top w:val="nil"/>
              <w:left w:val="nil"/>
              <w:bottom w:val="single" w:color="auto" w:sz="4" w:space="0"/>
              <w:right w:val="single" w:color="auto" w:sz="4" w:space="0"/>
            </w:tcBorders>
            <w:shd w:val="clear" w:color="auto" w:fill="auto"/>
            <w:vAlign w:val="center"/>
          </w:tcPr>
          <w:p w14:paraId="398C29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10E032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19C99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存储卡接口类型</w:t>
            </w:r>
          </w:p>
        </w:tc>
        <w:tc>
          <w:tcPr>
            <w:tcW w:w="4395" w:type="dxa"/>
            <w:tcBorders>
              <w:top w:val="nil"/>
              <w:left w:val="nil"/>
              <w:bottom w:val="single" w:color="auto" w:sz="4" w:space="0"/>
              <w:right w:val="single" w:color="auto" w:sz="4" w:space="0"/>
            </w:tcBorders>
            <w:shd w:val="clear" w:color="auto" w:fill="auto"/>
            <w:vAlign w:val="center"/>
          </w:tcPr>
          <w:p w14:paraId="0FC65AF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DA99D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FB4DD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109</w:t>
            </w:r>
          </w:p>
        </w:tc>
        <w:tc>
          <w:tcPr>
            <w:tcW w:w="899" w:type="dxa"/>
            <w:tcBorders>
              <w:top w:val="nil"/>
              <w:left w:val="nil"/>
              <w:bottom w:val="single" w:color="auto" w:sz="4" w:space="0"/>
              <w:right w:val="single" w:color="auto" w:sz="4" w:space="0"/>
            </w:tcBorders>
            <w:shd w:val="clear" w:color="auto" w:fill="auto"/>
            <w:vAlign w:val="center"/>
          </w:tcPr>
          <w:p w14:paraId="38ABE0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tcBorders>
              <w:top w:val="nil"/>
              <w:left w:val="nil"/>
              <w:bottom w:val="single" w:color="auto" w:sz="4" w:space="0"/>
              <w:right w:val="single" w:color="auto" w:sz="4" w:space="0"/>
            </w:tcBorders>
            <w:shd w:val="clear" w:color="auto" w:fill="auto"/>
            <w:vAlign w:val="center"/>
          </w:tcPr>
          <w:p w14:paraId="34D8E8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381" w:type="dxa"/>
            <w:tcBorders>
              <w:top w:val="nil"/>
              <w:left w:val="nil"/>
              <w:bottom w:val="single" w:color="auto" w:sz="4" w:space="0"/>
              <w:right w:val="single" w:color="auto" w:sz="4" w:space="0"/>
            </w:tcBorders>
            <w:shd w:val="clear" w:color="auto" w:fill="auto"/>
            <w:vAlign w:val="center"/>
          </w:tcPr>
          <w:p w14:paraId="004D37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★电源线适配能力</w:t>
            </w:r>
          </w:p>
        </w:tc>
        <w:tc>
          <w:tcPr>
            <w:tcW w:w="4395" w:type="dxa"/>
            <w:tcBorders>
              <w:top w:val="nil"/>
              <w:left w:val="nil"/>
              <w:bottom w:val="single" w:color="auto" w:sz="4" w:space="0"/>
              <w:right w:val="single" w:color="auto" w:sz="4" w:space="0"/>
            </w:tcBorders>
            <w:shd w:val="clear" w:color="auto" w:fill="auto"/>
            <w:vAlign w:val="center"/>
          </w:tcPr>
          <w:p w14:paraId="2D66D9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3D71E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01CA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110</w:t>
            </w:r>
          </w:p>
        </w:tc>
        <w:tc>
          <w:tcPr>
            <w:tcW w:w="899" w:type="dxa"/>
            <w:tcBorders>
              <w:top w:val="nil"/>
              <w:left w:val="nil"/>
              <w:bottom w:val="single" w:color="auto" w:sz="4" w:space="0"/>
              <w:right w:val="single" w:color="auto" w:sz="4" w:space="0"/>
            </w:tcBorders>
            <w:shd w:val="clear" w:color="auto" w:fill="auto"/>
            <w:vAlign w:val="center"/>
          </w:tcPr>
          <w:p w14:paraId="12AF85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2B258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操作系统及软件功能</w:t>
            </w:r>
          </w:p>
        </w:tc>
        <w:tc>
          <w:tcPr>
            <w:tcW w:w="1381" w:type="dxa"/>
            <w:tcBorders>
              <w:top w:val="nil"/>
              <w:left w:val="nil"/>
              <w:bottom w:val="single" w:color="auto" w:sz="4" w:space="0"/>
              <w:right w:val="single" w:color="auto" w:sz="4" w:space="0"/>
            </w:tcBorders>
            <w:shd w:val="clear" w:color="auto" w:fill="auto"/>
            <w:vAlign w:val="center"/>
          </w:tcPr>
          <w:p w14:paraId="3F0859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★中文信息处理要求</w:t>
            </w:r>
          </w:p>
        </w:tc>
        <w:tc>
          <w:tcPr>
            <w:tcW w:w="4395" w:type="dxa"/>
            <w:tcBorders>
              <w:top w:val="nil"/>
              <w:left w:val="nil"/>
              <w:bottom w:val="single" w:color="auto" w:sz="4" w:space="0"/>
              <w:right w:val="single" w:color="auto" w:sz="4" w:space="0"/>
            </w:tcBorders>
            <w:shd w:val="clear" w:color="auto" w:fill="auto"/>
            <w:vAlign w:val="center"/>
          </w:tcPr>
          <w:p w14:paraId="3E6037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C761FF1">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478D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111</w:t>
            </w:r>
          </w:p>
        </w:tc>
        <w:tc>
          <w:tcPr>
            <w:tcW w:w="899" w:type="dxa"/>
            <w:tcBorders>
              <w:top w:val="nil"/>
              <w:left w:val="nil"/>
              <w:bottom w:val="single" w:color="auto" w:sz="4" w:space="0"/>
              <w:right w:val="single" w:color="auto" w:sz="4" w:space="0"/>
            </w:tcBorders>
            <w:shd w:val="clear" w:color="auto" w:fill="auto"/>
            <w:vAlign w:val="center"/>
          </w:tcPr>
          <w:p w14:paraId="500489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9182AB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F2C1A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★操作系统备份及还原功能</w:t>
            </w:r>
          </w:p>
        </w:tc>
        <w:tc>
          <w:tcPr>
            <w:tcW w:w="4395" w:type="dxa"/>
            <w:tcBorders>
              <w:top w:val="nil"/>
              <w:left w:val="nil"/>
              <w:bottom w:val="single" w:color="auto" w:sz="4" w:space="0"/>
              <w:right w:val="single" w:color="auto" w:sz="4" w:space="0"/>
            </w:tcBorders>
            <w:shd w:val="clear" w:color="auto" w:fill="auto"/>
            <w:vAlign w:val="center"/>
          </w:tcPr>
          <w:p w14:paraId="2A01A7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支持操作系统备份及还原功能。</w:t>
            </w:r>
          </w:p>
        </w:tc>
      </w:tr>
      <w:tr w14:paraId="26CD09D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B430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112</w:t>
            </w:r>
          </w:p>
        </w:tc>
        <w:tc>
          <w:tcPr>
            <w:tcW w:w="899" w:type="dxa"/>
            <w:tcBorders>
              <w:top w:val="nil"/>
              <w:left w:val="nil"/>
              <w:bottom w:val="single" w:color="auto" w:sz="4" w:space="0"/>
              <w:right w:val="single" w:color="auto" w:sz="4" w:space="0"/>
            </w:tcBorders>
            <w:shd w:val="clear" w:color="auto" w:fill="auto"/>
            <w:vAlign w:val="center"/>
          </w:tcPr>
          <w:p w14:paraId="6DC0F0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DD947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39A25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★固件备份还原能力</w:t>
            </w:r>
          </w:p>
        </w:tc>
        <w:tc>
          <w:tcPr>
            <w:tcW w:w="4395" w:type="dxa"/>
            <w:tcBorders>
              <w:top w:val="nil"/>
              <w:left w:val="nil"/>
              <w:bottom w:val="single" w:color="auto" w:sz="4" w:space="0"/>
              <w:right w:val="single" w:color="auto" w:sz="4" w:space="0"/>
            </w:tcBorders>
            <w:shd w:val="clear" w:color="auto" w:fill="auto"/>
            <w:vAlign w:val="center"/>
          </w:tcPr>
          <w:p w14:paraId="3B9A3A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支持备份及还原固件的功能</w:t>
            </w:r>
          </w:p>
        </w:tc>
      </w:tr>
      <w:tr w14:paraId="3B0A45F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2FFE7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113</w:t>
            </w:r>
          </w:p>
        </w:tc>
        <w:tc>
          <w:tcPr>
            <w:tcW w:w="899" w:type="dxa"/>
            <w:tcBorders>
              <w:top w:val="nil"/>
              <w:left w:val="nil"/>
              <w:bottom w:val="single" w:color="auto" w:sz="4" w:space="0"/>
              <w:right w:val="single" w:color="auto" w:sz="4" w:space="0"/>
            </w:tcBorders>
            <w:shd w:val="clear" w:color="auto" w:fill="auto"/>
            <w:vAlign w:val="center"/>
          </w:tcPr>
          <w:p w14:paraId="4E54BA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388BA6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F6414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★操作系统及驱动升级</w:t>
            </w:r>
          </w:p>
        </w:tc>
        <w:tc>
          <w:tcPr>
            <w:tcW w:w="4395" w:type="dxa"/>
            <w:tcBorders>
              <w:top w:val="nil"/>
              <w:left w:val="nil"/>
              <w:bottom w:val="single" w:color="auto" w:sz="4" w:space="0"/>
              <w:right w:val="single" w:color="auto" w:sz="4" w:space="0"/>
            </w:tcBorders>
            <w:shd w:val="clear" w:color="auto" w:fill="auto"/>
            <w:vAlign w:val="center"/>
          </w:tcPr>
          <w:p w14:paraId="4D79219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支持通过网络、闪存盘等方式对操作系统、驱动进行升级</w:t>
            </w:r>
          </w:p>
        </w:tc>
      </w:tr>
      <w:tr w14:paraId="3AC0F21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2A0F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114</w:t>
            </w:r>
          </w:p>
        </w:tc>
        <w:tc>
          <w:tcPr>
            <w:tcW w:w="899" w:type="dxa"/>
            <w:tcBorders>
              <w:top w:val="nil"/>
              <w:left w:val="nil"/>
              <w:bottom w:val="single" w:color="auto" w:sz="4" w:space="0"/>
              <w:right w:val="single" w:color="auto" w:sz="4" w:space="0"/>
            </w:tcBorders>
            <w:shd w:val="clear" w:color="auto" w:fill="auto"/>
            <w:vAlign w:val="center"/>
          </w:tcPr>
          <w:p w14:paraId="2C964A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CAA9B7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81A08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★固件升级</w:t>
            </w:r>
          </w:p>
        </w:tc>
        <w:tc>
          <w:tcPr>
            <w:tcW w:w="4395" w:type="dxa"/>
            <w:tcBorders>
              <w:top w:val="nil"/>
              <w:left w:val="nil"/>
              <w:bottom w:val="single" w:color="auto" w:sz="4" w:space="0"/>
              <w:right w:val="single" w:color="auto" w:sz="4" w:space="0"/>
            </w:tcBorders>
            <w:shd w:val="clear" w:color="auto" w:fill="auto"/>
            <w:vAlign w:val="center"/>
          </w:tcPr>
          <w:p w14:paraId="79B1F2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支持通过网络、闪存盘等方式对固件进行升级</w:t>
            </w:r>
          </w:p>
        </w:tc>
      </w:tr>
      <w:tr w14:paraId="6058209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1368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115</w:t>
            </w:r>
          </w:p>
        </w:tc>
        <w:tc>
          <w:tcPr>
            <w:tcW w:w="899" w:type="dxa"/>
            <w:tcBorders>
              <w:top w:val="nil"/>
              <w:left w:val="nil"/>
              <w:bottom w:val="single" w:color="auto" w:sz="4" w:space="0"/>
              <w:right w:val="single" w:color="auto" w:sz="4" w:space="0"/>
            </w:tcBorders>
            <w:shd w:val="clear" w:color="auto" w:fill="auto"/>
            <w:vAlign w:val="center"/>
          </w:tcPr>
          <w:p w14:paraId="5E8F11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19E84C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59CC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★BIOS支持关闭通讯接口</w:t>
            </w:r>
          </w:p>
        </w:tc>
        <w:tc>
          <w:tcPr>
            <w:tcW w:w="4395" w:type="dxa"/>
            <w:tcBorders>
              <w:top w:val="nil"/>
              <w:left w:val="nil"/>
              <w:bottom w:val="single" w:color="auto" w:sz="4" w:space="0"/>
              <w:right w:val="single" w:color="auto" w:sz="4" w:space="0"/>
            </w:tcBorders>
            <w:shd w:val="clear" w:color="auto" w:fill="auto"/>
            <w:vAlign w:val="center"/>
          </w:tcPr>
          <w:p w14:paraId="751922C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支持BIOS关闭以太网及USB接口</w:t>
            </w:r>
          </w:p>
        </w:tc>
      </w:tr>
      <w:tr w14:paraId="18AE381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E6CA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116</w:t>
            </w:r>
          </w:p>
        </w:tc>
        <w:tc>
          <w:tcPr>
            <w:tcW w:w="899" w:type="dxa"/>
            <w:tcBorders>
              <w:top w:val="nil"/>
              <w:left w:val="nil"/>
              <w:bottom w:val="single" w:color="auto" w:sz="4" w:space="0"/>
              <w:right w:val="single" w:color="auto" w:sz="4" w:space="0"/>
            </w:tcBorders>
            <w:shd w:val="clear" w:color="auto" w:fill="auto"/>
            <w:vAlign w:val="center"/>
          </w:tcPr>
          <w:p w14:paraId="43EE7A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EF081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B1F7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★固件查看信息</w:t>
            </w:r>
          </w:p>
        </w:tc>
        <w:tc>
          <w:tcPr>
            <w:tcW w:w="4395" w:type="dxa"/>
            <w:tcBorders>
              <w:top w:val="nil"/>
              <w:left w:val="nil"/>
              <w:bottom w:val="single" w:color="auto" w:sz="4" w:space="0"/>
              <w:right w:val="single" w:color="auto" w:sz="4" w:space="0"/>
            </w:tcBorders>
            <w:shd w:val="clear" w:color="auto" w:fill="auto"/>
            <w:vAlign w:val="center"/>
          </w:tcPr>
          <w:p w14:paraId="5578DC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支持查看固件版本、内存信息、主板信息、处理器信息和系统时间信息等功能</w:t>
            </w:r>
          </w:p>
        </w:tc>
      </w:tr>
      <w:tr w14:paraId="3D25410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EAA9E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117</w:t>
            </w:r>
          </w:p>
        </w:tc>
        <w:tc>
          <w:tcPr>
            <w:tcW w:w="899" w:type="dxa"/>
            <w:tcBorders>
              <w:top w:val="nil"/>
              <w:left w:val="nil"/>
              <w:bottom w:val="single" w:color="auto" w:sz="4" w:space="0"/>
              <w:right w:val="single" w:color="auto" w:sz="4" w:space="0"/>
            </w:tcBorders>
            <w:shd w:val="clear" w:color="auto" w:fill="auto"/>
            <w:vAlign w:val="center"/>
          </w:tcPr>
          <w:p w14:paraId="227E2E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DC8771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E8DCF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★固件设置启动顺序</w:t>
            </w:r>
          </w:p>
        </w:tc>
        <w:tc>
          <w:tcPr>
            <w:tcW w:w="4395" w:type="dxa"/>
            <w:tcBorders>
              <w:top w:val="nil"/>
              <w:left w:val="nil"/>
              <w:bottom w:val="single" w:color="auto" w:sz="4" w:space="0"/>
              <w:right w:val="single" w:color="auto" w:sz="4" w:space="0"/>
            </w:tcBorders>
            <w:shd w:val="clear" w:color="auto" w:fill="auto"/>
            <w:vAlign w:val="center"/>
          </w:tcPr>
          <w:p w14:paraId="516F7D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支持设置启动顺序功能，并按照设置的启动顺序启动</w:t>
            </w:r>
          </w:p>
        </w:tc>
      </w:tr>
      <w:tr w14:paraId="50F158B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3D04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118</w:t>
            </w:r>
          </w:p>
        </w:tc>
        <w:tc>
          <w:tcPr>
            <w:tcW w:w="899" w:type="dxa"/>
            <w:tcBorders>
              <w:top w:val="nil"/>
              <w:left w:val="nil"/>
              <w:bottom w:val="single" w:color="auto" w:sz="4" w:space="0"/>
              <w:right w:val="single" w:color="auto" w:sz="4" w:space="0"/>
            </w:tcBorders>
            <w:shd w:val="clear" w:color="auto" w:fill="auto"/>
            <w:vAlign w:val="center"/>
          </w:tcPr>
          <w:p w14:paraId="14DC19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AD2ECA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8CD89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★固件设置口令</w:t>
            </w:r>
          </w:p>
        </w:tc>
        <w:tc>
          <w:tcPr>
            <w:tcW w:w="4395" w:type="dxa"/>
            <w:tcBorders>
              <w:top w:val="nil"/>
              <w:left w:val="nil"/>
              <w:bottom w:val="single" w:color="auto" w:sz="4" w:space="0"/>
              <w:right w:val="single" w:color="auto" w:sz="4" w:space="0"/>
            </w:tcBorders>
            <w:shd w:val="clear" w:color="auto" w:fill="auto"/>
            <w:vAlign w:val="center"/>
          </w:tcPr>
          <w:p w14:paraId="301FD9C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70C16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E546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119</w:t>
            </w:r>
          </w:p>
        </w:tc>
        <w:tc>
          <w:tcPr>
            <w:tcW w:w="899" w:type="dxa"/>
            <w:tcBorders>
              <w:top w:val="nil"/>
              <w:left w:val="nil"/>
              <w:bottom w:val="single" w:color="auto" w:sz="4" w:space="0"/>
              <w:right w:val="single" w:color="auto" w:sz="4" w:space="0"/>
            </w:tcBorders>
            <w:shd w:val="clear" w:color="auto" w:fill="auto"/>
            <w:vAlign w:val="center"/>
          </w:tcPr>
          <w:p w14:paraId="57D3B3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F8AEF1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00449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★固件设置网络引导</w:t>
            </w:r>
          </w:p>
        </w:tc>
        <w:tc>
          <w:tcPr>
            <w:tcW w:w="4395" w:type="dxa"/>
            <w:tcBorders>
              <w:top w:val="nil"/>
              <w:left w:val="nil"/>
              <w:bottom w:val="single" w:color="auto" w:sz="4" w:space="0"/>
              <w:right w:val="single" w:color="auto" w:sz="4" w:space="0"/>
            </w:tcBorders>
            <w:shd w:val="clear" w:color="auto" w:fill="auto"/>
            <w:vAlign w:val="center"/>
          </w:tcPr>
          <w:p w14:paraId="7F8C8F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支持网络引导启动和关闭功能</w:t>
            </w:r>
          </w:p>
        </w:tc>
      </w:tr>
      <w:tr w14:paraId="289349E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B879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w:t>
            </w:r>
          </w:p>
        </w:tc>
        <w:tc>
          <w:tcPr>
            <w:tcW w:w="899" w:type="dxa"/>
            <w:tcBorders>
              <w:top w:val="nil"/>
              <w:left w:val="nil"/>
              <w:bottom w:val="single" w:color="auto" w:sz="4" w:space="0"/>
              <w:right w:val="single" w:color="auto" w:sz="4" w:space="0"/>
            </w:tcBorders>
            <w:shd w:val="clear" w:color="auto" w:fill="auto"/>
            <w:vAlign w:val="center"/>
          </w:tcPr>
          <w:p w14:paraId="7E17A2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BC374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生物识别功能</w:t>
            </w:r>
          </w:p>
        </w:tc>
        <w:tc>
          <w:tcPr>
            <w:tcW w:w="1381" w:type="dxa"/>
            <w:tcBorders>
              <w:top w:val="nil"/>
              <w:left w:val="nil"/>
              <w:bottom w:val="single" w:color="auto" w:sz="4" w:space="0"/>
              <w:right w:val="single" w:color="auto" w:sz="4" w:space="0"/>
            </w:tcBorders>
            <w:shd w:val="clear" w:color="auto" w:fill="auto"/>
            <w:vAlign w:val="center"/>
          </w:tcPr>
          <w:p w14:paraId="4460FE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指纹识别</w:t>
            </w:r>
          </w:p>
        </w:tc>
        <w:tc>
          <w:tcPr>
            <w:tcW w:w="4395" w:type="dxa"/>
            <w:tcBorders>
              <w:top w:val="nil"/>
              <w:left w:val="nil"/>
              <w:bottom w:val="single" w:color="auto" w:sz="4" w:space="0"/>
              <w:right w:val="single" w:color="auto" w:sz="4" w:space="0"/>
            </w:tcBorders>
            <w:shd w:val="clear" w:color="auto" w:fill="auto"/>
            <w:vAlign w:val="center"/>
          </w:tcPr>
          <w:p w14:paraId="581E96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83644D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8786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121</w:t>
            </w:r>
          </w:p>
        </w:tc>
        <w:tc>
          <w:tcPr>
            <w:tcW w:w="899" w:type="dxa"/>
            <w:tcBorders>
              <w:top w:val="nil"/>
              <w:left w:val="nil"/>
              <w:bottom w:val="single" w:color="auto" w:sz="4" w:space="0"/>
              <w:right w:val="single" w:color="auto" w:sz="4" w:space="0"/>
            </w:tcBorders>
            <w:shd w:val="clear" w:color="auto" w:fill="auto"/>
            <w:vAlign w:val="center"/>
          </w:tcPr>
          <w:p w14:paraId="2B3902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529AA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A7CEF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人脸识别</w:t>
            </w:r>
          </w:p>
        </w:tc>
        <w:tc>
          <w:tcPr>
            <w:tcW w:w="4395" w:type="dxa"/>
            <w:tcBorders>
              <w:top w:val="nil"/>
              <w:left w:val="nil"/>
              <w:bottom w:val="single" w:color="auto" w:sz="4" w:space="0"/>
              <w:right w:val="single" w:color="auto" w:sz="4" w:space="0"/>
            </w:tcBorders>
            <w:shd w:val="clear" w:color="auto" w:fill="auto"/>
            <w:vAlign w:val="center"/>
          </w:tcPr>
          <w:p w14:paraId="560350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E5D3E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FB72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122</w:t>
            </w:r>
          </w:p>
        </w:tc>
        <w:tc>
          <w:tcPr>
            <w:tcW w:w="899" w:type="dxa"/>
            <w:tcBorders>
              <w:top w:val="nil"/>
              <w:left w:val="nil"/>
              <w:bottom w:val="single" w:color="auto" w:sz="4" w:space="0"/>
              <w:right w:val="single" w:color="auto" w:sz="4" w:space="0"/>
            </w:tcBorders>
            <w:shd w:val="clear" w:color="auto" w:fill="auto"/>
            <w:vAlign w:val="center"/>
          </w:tcPr>
          <w:p w14:paraId="2D6EF6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4E57F4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34F68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静脉识别</w:t>
            </w:r>
          </w:p>
        </w:tc>
        <w:tc>
          <w:tcPr>
            <w:tcW w:w="4395" w:type="dxa"/>
            <w:tcBorders>
              <w:top w:val="nil"/>
              <w:left w:val="nil"/>
              <w:bottom w:val="single" w:color="auto" w:sz="4" w:space="0"/>
              <w:right w:val="single" w:color="auto" w:sz="4" w:space="0"/>
            </w:tcBorders>
            <w:shd w:val="clear" w:color="auto" w:fill="auto"/>
            <w:vAlign w:val="center"/>
          </w:tcPr>
          <w:p w14:paraId="585F73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58CF9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FED1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123</w:t>
            </w:r>
          </w:p>
        </w:tc>
        <w:tc>
          <w:tcPr>
            <w:tcW w:w="899" w:type="dxa"/>
            <w:tcBorders>
              <w:top w:val="nil"/>
              <w:left w:val="nil"/>
              <w:bottom w:val="single" w:color="auto" w:sz="4" w:space="0"/>
              <w:right w:val="single" w:color="auto" w:sz="4" w:space="0"/>
            </w:tcBorders>
            <w:shd w:val="clear" w:color="auto" w:fill="auto"/>
            <w:vAlign w:val="center"/>
          </w:tcPr>
          <w:p w14:paraId="29B54F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BBC0E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硬件加速功能</w:t>
            </w:r>
          </w:p>
        </w:tc>
        <w:tc>
          <w:tcPr>
            <w:tcW w:w="1381" w:type="dxa"/>
            <w:tcBorders>
              <w:top w:val="nil"/>
              <w:left w:val="nil"/>
              <w:bottom w:val="single" w:color="auto" w:sz="4" w:space="0"/>
              <w:right w:val="single" w:color="auto" w:sz="4" w:space="0"/>
            </w:tcBorders>
            <w:shd w:val="clear" w:color="auto" w:fill="auto"/>
            <w:vAlign w:val="center"/>
          </w:tcPr>
          <w:p w14:paraId="6878D3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NPU/GPU等AI加速模块</w:t>
            </w:r>
          </w:p>
        </w:tc>
        <w:tc>
          <w:tcPr>
            <w:tcW w:w="4395" w:type="dxa"/>
            <w:tcBorders>
              <w:top w:val="nil"/>
              <w:left w:val="nil"/>
              <w:bottom w:val="single" w:color="auto" w:sz="4" w:space="0"/>
              <w:right w:val="single" w:color="auto" w:sz="4" w:space="0"/>
            </w:tcBorders>
            <w:shd w:val="clear" w:color="auto" w:fill="auto"/>
            <w:vAlign w:val="center"/>
          </w:tcPr>
          <w:p w14:paraId="7E6518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B8F55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51FB8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124</w:t>
            </w:r>
          </w:p>
        </w:tc>
        <w:tc>
          <w:tcPr>
            <w:tcW w:w="899" w:type="dxa"/>
            <w:tcBorders>
              <w:top w:val="nil"/>
              <w:left w:val="nil"/>
              <w:bottom w:val="single" w:color="auto" w:sz="4" w:space="0"/>
              <w:right w:val="single" w:color="auto" w:sz="4" w:space="0"/>
            </w:tcBorders>
            <w:shd w:val="clear" w:color="auto" w:fill="auto"/>
            <w:vAlign w:val="center"/>
          </w:tcPr>
          <w:p w14:paraId="5CF6FE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A8DED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1DE58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视频编解码加速模块</w:t>
            </w:r>
          </w:p>
        </w:tc>
        <w:tc>
          <w:tcPr>
            <w:tcW w:w="4395" w:type="dxa"/>
            <w:tcBorders>
              <w:top w:val="nil"/>
              <w:left w:val="nil"/>
              <w:bottom w:val="single" w:color="auto" w:sz="4" w:space="0"/>
              <w:right w:val="single" w:color="auto" w:sz="4" w:space="0"/>
            </w:tcBorders>
            <w:shd w:val="clear" w:color="auto" w:fill="auto"/>
            <w:vAlign w:val="center"/>
          </w:tcPr>
          <w:p w14:paraId="49F0DF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74631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A86A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125</w:t>
            </w:r>
          </w:p>
        </w:tc>
        <w:tc>
          <w:tcPr>
            <w:tcW w:w="899" w:type="dxa"/>
            <w:tcBorders>
              <w:top w:val="nil"/>
              <w:left w:val="nil"/>
              <w:bottom w:val="single" w:color="auto" w:sz="4" w:space="0"/>
              <w:right w:val="single" w:color="auto" w:sz="4" w:space="0"/>
            </w:tcBorders>
            <w:shd w:val="clear" w:color="auto" w:fill="auto"/>
            <w:vAlign w:val="center"/>
          </w:tcPr>
          <w:p w14:paraId="1A1D2C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C49939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DB0E9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影像处理加速模块</w:t>
            </w:r>
          </w:p>
        </w:tc>
        <w:tc>
          <w:tcPr>
            <w:tcW w:w="4395" w:type="dxa"/>
            <w:tcBorders>
              <w:top w:val="nil"/>
              <w:left w:val="nil"/>
              <w:bottom w:val="single" w:color="auto" w:sz="4" w:space="0"/>
              <w:right w:val="single" w:color="auto" w:sz="4" w:space="0"/>
            </w:tcBorders>
            <w:shd w:val="clear" w:color="auto" w:fill="auto"/>
            <w:vAlign w:val="center"/>
          </w:tcPr>
          <w:p w14:paraId="66ECF4B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EBB37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B09A6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126</w:t>
            </w:r>
          </w:p>
        </w:tc>
        <w:tc>
          <w:tcPr>
            <w:tcW w:w="899" w:type="dxa"/>
            <w:tcBorders>
              <w:top w:val="nil"/>
              <w:left w:val="nil"/>
              <w:bottom w:val="single" w:color="auto" w:sz="4" w:space="0"/>
              <w:right w:val="single" w:color="auto" w:sz="4" w:space="0"/>
            </w:tcBorders>
            <w:shd w:val="clear" w:color="auto" w:fill="auto"/>
            <w:vAlign w:val="center"/>
          </w:tcPr>
          <w:p w14:paraId="2C5474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3F0A61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存储设备可靠性</w:t>
            </w:r>
          </w:p>
        </w:tc>
        <w:tc>
          <w:tcPr>
            <w:tcW w:w="1381" w:type="dxa"/>
            <w:tcBorders>
              <w:top w:val="nil"/>
              <w:left w:val="nil"/>
              <w:bottom w:val="single" w:color="auto" w:sz="4" w:space="0"/>
              <w:right w:val="single" w:color="auto" w:sz="4" w:space="0"/>
            </w:tcBorders>
            <w:shd w:val="clear" w:color="auto" w:fill="auto"/>
            <w:vAlign w:val="center"/>
          </w:tcPr>
          <w:p w14:paraId="0C4014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★固态存储寿命</w:t>
            </w:r>
          </w:p>
        </w:tc>
        <w:tc>
          <w:tcPr>
            <w:tcW w:w="4395" w:type="dxa"/>
            <w:tcBorders>
              <w:top w:val="nil"/>
              <w:left w:val="nil"/>
              <w:bottom w:val="single" w:color="auto" w:sz="4" w:space="0"/>
              <w:right w:val="single" w:color="auto" w:sz="4" w:space="0"/>
            </w:tcBorders>
            <w:shd w:val="clear" w:color="auto" w:fill="auto"/>
            <w:vAlign w:val="center"/>
          </w:tcPr>
          <w:p w14:paraId="11635C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1603C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C5075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127</w:t>
            </w:r>
          </w:p>
        </w:tc>
        <w:tc>
          <w:tcPr>
            <w:tcW w:w="899" w:type="dxa"/>
            <w:tcBorders>
              <w:top w:val="nil"/>
              <w:left w:val="nil"/>
              <w:bottom w:val="single" w:color="auto" w:sz="4" w:space="0"/>
              <w:right w:val="single" w:color="auto" w:sz="4" w:space="0"/>
            </w:tcBorders>
            <w:shd w:val="clear" w:color="auto" w:fill="auto"/>
            <w:vAlign w:val="center"/>
          </w:tcPr>
          <w:p w14:paraId="05C910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0D9AB89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3A8AC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★机械硬盘寿命</w:t>
            </w:r>
          </w:p>
        </w:tc>
        <w:tc>
          <w:tcPr>
            <w:tcW w:w="4395" w:type="dxa"/>
            <w:tcBorders>
              <w:top w:val="nil"/>
              <w:left w:val="nil"/>
              <w:bottom w:val="single" w:color="auto" w:sz="4" w:space="0"/>
              <w:right w:val="single" w:color="auto" w:sz="4" w:space="0"/>
            </w:tcBorders>
            <w:shd w:val="clear" w:color="auto" w:fill="auto"/>
            <w:vAlign w:val="center"/>
          </w:tcPr>
          <w:p w14:paraId="78EA0D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9B9F83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9AEB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w:t>
            </w:r>
          </w:p>
        </w:tc>
        <w:tc>
          <w:tcPr>
            <w:tcW w:w="899" w:type="dxa"/>
            <w:tcBorders>
              <w:top w:val="nil"/>
              <w:left w:val="nil"/>
              <w:bottom w:val="single" w:color="auto" w:sz="4" w:space="0"/>
              <w:right w:val="single" w:color="auto" w:sz="4" w:space="0"/>
            </w:tcBorders>
            <w:shd w:val="clear" w:color="auto" w:fill="auto"/>
            <w:vAlign w:val="center"/>
          </w:tcPr>
          <w:p w14:paraId="335A34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69AE6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外设可靠性</w:t>
            </w:r>
          </w:p>
        </w:tc>
        <w:tc>
          <w:tcPr>
            <w:tcW w:w="1381" w:type="dxa"/>
            <w:tcBorders>
              <w:top w:val="nil"/>
              <w:left w:val="nil"/>
              <w:bottom w:val="single" w:color="auto" w:sz="4" w:space="0"/>
              <w:right w:val="single" w:color="auto" w:sz="4" w:space="0"/>
            </w:tcBorders>
            <w:shd w:val="clear" w:color="auto" w:fill="auto"/>
            <w:vAlign w:val="center"/>
          </w:tcPr>
          <w:p w14:paraId="1F8CD4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★键盘按键寿命</w:t>
            </w:r>
          </w:p>
        </w:tc>
        <w:tc>
          <w:tcPr>
            <w:tcW w:w="4395" w:type="dxa"/>
            <w:tcBorders>
              <w:top w:val="nil"/>
              <w:left w:val="nil"/>
              <w:bottom w:val="single" w:color="auto" w:sz="4" w:space="0"/>
              <w:right w:val="single" w:color="auto" w:sz="4" w:space="0"/>
            </w:tcBorders>
            <w:shd w:val="clear" w:color="auto" w:fill="auto"/>
            <w:vAlign w:val="center"/>
          </w:tcPr>
          <w:p w14:paraId="78D11F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701ABE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72FB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129</w:t>
            </w:r>
          </w:p>
        </w:tc>
        <w:tc>
          <w:tcPr>
            <w:tcW w:w="899" w:type="dxa"/>
            <w:tcBorders>
              <w:top w:val="nil"/>
              <w:left w:val="nil"/>
              <w:bottom w:val="single" w:color="auto" w:sz="4" w:space="0"/>
              <w:right w:val="single" w:color="auto" w:sz="4" w:space="0"/>
            </w:tcBorders>
            <w:shd w:val="clear" w:color="auto" w:fill="auto"/>
            <w:vAlign w:val="center"/>
          </w:tcPr>
          <w:p w14:paraId="5C1871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30D1F53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1B977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★鼠标按键寿命</w:t>
            </w:r>
          </w:p>
        </w:tc>
        <w:tc>
          <w:tcPr>
            <w:tcW w:w="4395" w:type="dxa"/>
            <w:tcBorders>
              <w:top w:val="nil"/>
              <w:left w:val="nil"/>
              <w:bottom w:val="single" w:color="auto" w:sz="4" w:space="0"/>
              <w:right w:val="single" w:color="auto" w:sz="4" w:space="0"/>
            </w:tcBorders>
            <w:shd w:val="clear" w:color="auto" w:fill="auto"/>
            <w:vAlign w:val="center"/>
          </w:tcPr>
          <w:p w14:paraId="4322BE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A39BB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2BEE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w:t>
            </w:r>
          </w:p>
        </w:tc>
        <w:tc>
          <w:tcPr>
            <w:tcW w:w="899" w:type="dxa"/>
            <w:tcBorders>
              <w:top w:val="nil"/>
              <w:left w:val="nil"/>
              <w:bottom w:val="single" w:color="auto" w:sz="4" w:space="0"/>
              <w:right w:val="single" w:color="auto" w:sz="4" w:space="0"/>
            </w:tcBorders>
            <w:shd w:val="clear" w:color="auto" w:fill="auto"/>
            <w:vAlign w:val="center"/>
          </w:tcPr>
          <w:p w14:paraId="5E6564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72D6B4D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1E5C5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★键盘鼠标线材寿命</w:t>
            </w:r>
          </w:p>
        </w:tc>
        <w:tc>
          <w:tcPr>
            <w:tcW w:w="4395" w:type="dxa"/>
            <w:tcBorders>
              <w:top w:val="nil"/>
              <w:left w:val="nil"/>
              <w:bottom w:val="single" w:color="auto" w:sz="4" w:space="0"/>
              <w:right w:val="single" w:color="auto" w:sz="4" w:space="0"/>
            </w:tcBorders>
            <w:shd w:val="clear" w:color="auto" w:fill="auto"/>
            <w:vAlign w:val="center"/>
          </w:tcPr>
          <w:p w14:paraId="56E113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DE107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9930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131</w:t>
            </w:r>
          </w:p>
        </w:tc>
        <w:tc>
          <w:tcPr>
            <w:tcW w:w="899" w:type="dxa"/>
            <w:tcBorders>
              <w:top w:val="nil"/>
              <w:left w:val="nil"/>
              <w:bottom w:val="single" w:color="auto" w:sz="4" w:space="0"/>
              <w:right w:val="single" w:color="auto" w:sz="4" w:space="0"/>
            </w:tcBorders>
            <w:shd w:val="clear" w:color="auto" w:fill="auto"/>
            <w:vAlign w:val="center"/>
          </w:tcPr>
          <w:p w14:paraId="3DD3EB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05F7181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363A4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w:t>
            </w:r>
          </w:p>
        </w:tc>
        <w:tc>
          <w:tcPr>
            <w:tcW w:w="4395" w:type="dxa"/>
            <w:tcBorders>
              <w:top w:val="nil"/>
              <w:left w:val="nil"/>
              <w:bottom w:val="single" w:color="auto" w:sz="4" w:space="0"/>
              <w:right w:val="single" w:color="auto" w:sz="4" w:space="0"/>
            </w:tcBorders>
            <w:shd w:val="clear" w:color="auto" w:fill="auto"/>
            <w:vAlign w:val="center"/>
          </w:tcPr>
          <w:p w14:paraId="5099C9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19D31E9">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02B4C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132</w:t>
            </w:r>
          </w:p>
        </w:tc>
        <w:tc>
          <w:tcPr>
            <w:tcW w:w="899" w:type="dxa"/>
            <w:tcBorders>
              <w:top w:val="nil"/>
              <w:left w:val="nil"/>
              <w:bottom w:val="single" w:color="auto" w:sz="4" w:space="0"/>
              <w:right w:val="single" w:color="auto" w:sz="4" w:space="0"/>
            </w:tcBorders>
            <w:shd w:val="clear" w:color="auto" w:fill="auto"/>
            <w:vAlign w:val="center"/>
          </w:tcPr>
          <w:p w14:paraId="181AE4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5ACF8E8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381" w:type="dxa"/>
            <w:tcBorders>
              <w:top w:val="nil"/>
              <w:left w:val="nil"/>
              <w:bottom w:val="single" w:color="auto" w:sz="4" w:space="0"/>
              <w:right w:val="single" w:color="auto" w:sz="4" w:space="0"/>
            </w:tcBorders>
            <w:shd w:val="clear" w:color="auto" w:fill="auto"/>
            <w:vAlign w:val="center"/>
          </w:tcPr>
          <w:p w14:paraId="679BF0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★电磁兼容性要求的抗扰度</w:t>
            </w:r>
          </w:p>
        </w:tc>
        <w:tc>
          <w:tcPr>
            <w:tcW w:w="4395" w:type="dxa"/>
            <w:tcBorders>
              <w:top w:val="nil"/>
              <w:left w:val="nil"/>
              <w:bottom w:val="single" w:color="auto" w:sz="4" w:space="0"/>
              <w:right w:val="single" w:color="auto" w:sz="4" w:space="0"/>
            </w:tcBorders>
            <w:shd w:val="clear" w:color="auto" w:fill="auto"/>
            <w:vAlign w:val="center"/>
          </w:tcPr>
          <w:p w14:paraId="646DC14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9339FE">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690A5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133</w:t>
            </w:r>
          </w:p>
        </w:tc>
        <w:tc>
          <w:tcPr>
            <w:tcW w:w="899" w:type="dxa"/>
            <w:tcBorders>
              <w:top w:val="nil"/>
              <w:left w:val="nil"/>
              <w:bottom w:val="single" w:color="auto" w:sz="4" w:space="0"/>
              <w:right w:val="single" w:color="auto" w:sz="4" w:space="0"/>
            </w:tcBorders>
            <w:shd w:val="clear" w:color="auto" w:fill="auto"/>
            <w:vAlign w:val="center"/>
          </w:tcPr>
          <w:p w14:paraId="5626B1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256D5A2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F2848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★环境条件要求的气候环境适应性</w:t>
            </w:r>
          </w:p>
        </w:tc>
        <w:tc>
          <w:tcPr>
            <w:tcW w:w="4395" w:type="dxa"/>
            <w:tcBorders>
              <w:top w:val="nil"/>
              <w:left w:val="nil"/>
              <w:bottom w:val="single" w:color="auto" w:sz="4" w:space="0"/>
              <w:right w:val="single" w:color="auto" w:sz="4" w:space="0"/>
            </w:tcBorders>
            <w:shd w:val="clear" w:color="auto" w:fill="auto"/>
            <w:vAlign w:val="center"/>
          </w:tcPr>
          <w:p w14:paraId="7783C1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004FB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F2486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134</w:t>
            </w:r>
          </w:p>
        </w:tc>
        <w:tc>
          <w:tcPr>
            <w:tcW w:w="899" w:type="dxa"/>
            <w:tcBorders>
              <w:top w:val="nil"/>
              <w:left w:val="nil"/>
              <w:bottom w:val="single" w:color="auto" w:sz="4" w:space="0"/>
              <w:right w:val="single" w:color="auto" w:sz="4" w:space="0"/>
            </w:tcBorders>
            <w:shd w:val="clear" w:color="auto" w:fill="auto"/>
            <w:vAlign w:val="center"/>
          </w:tcPr>
          <w:p w14:paraId="674457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43EC63B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EBA9C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★环境条件要求的振动适应性</w:t>
            </w:r>
          </w:p>
        </w:tc>
        <w:tc>
          <w:tcPr>
            <w:tcW w:w="4395" w:type="dxa"/>
            <w:tcBorders>
              <w:top w:val="nil"/>
              <w:left w:val="nil"/>
              <w:bottom w:val="single" w:color="auto" w:sz="4" w:space="0"/>
              <w:right w:val="single" w:color="auto" w:sz="4" w:space="0"/>
            </w:tcBorders>
            <w:shd w:val="clear" w:color="auto" w:fill="auto"/>
            <w:vAlign w:val="center"/>
          </w:tcPr>
          <w:p w14:paraId="380940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82FD6D7">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FF6F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135</w:t>
            </w:r>
          </w:p>
        </w:tc>
        <w:tc>
          <w:tcPr>
            <w:tcW w:w="899" w:type="dxa"/>
            <w:tcBorders>
              <w:top w:val="nil"/>
              <w:left w:val="nil"/>
              <w:bottom w:val="single" w:color="auto" w:sz="4" w:space="0"/>
              <w:right w:val="single" w:color="auto" w:sz="4" w:space="0"/>
            </w:tcBorders>
            <w:shd w:val="clear" w:color="auto" w:fill="auto"/>
            <w:vAlign w:val="center"/>
          </w:tcPr>
          <w:p w14:paraId="365645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26A8146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22A8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★环境条件要求的冲击适应性</w:t>
            </w:r>
          </w:p>
        </w:tc>
        <w:tc>
          <w:tcPr>
            <w:tcW w:w="4395" w:type="dxa"/>
            <w:tcBorders>
              <w:top w:val="nil"/>
              <w:left w:val="nil"/>
              <w:bottom w:val="single" w:color="auto" w:sz="4" w:space="0"/>
              <w:right w:val="single" w:color="auto" w:sz="4" w:space="0"/>
            </w:tcBorders>
            <w:shd w:val="clear" w:color="auto" w:fill="auto"/>
            <w:vAlign w:val="center"/>
          </w:tcPr>
          <w:p w14:paraId="61B858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3760077">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E51F4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136</w:t>
            </w:r>
          </w:p>
        </w:tc>
        <w:tc>
          <w:tcPr>
            <w:tcW w:w="899" w:type="dxa"/>
            <w:tcBorders>
              <w:top w:val="nil"/>
              <w:left w:val="nil"/>
              <w:bottom w:val="single" w:color="auto" w:sz="4" w:space="0"/>
              <w:right w:val="single" w:color="auto" w:sz="4" w:space="0"/>
            </w:tcBorders>
            <w:shd w:val="clear" w:color="auto" w:fill="auto"/>
            <w:vAlign w:val="center"/>
          </w:tcPr>
          <w:p w14:paraId="090CCA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4ABABB0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A6C6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★环境条件要求的碰撞适应性</w:t>
            </w:r>
          </w:p>
        </w:tc>
        <w:tc>
          <w:tcPr>
            <w:tcW w:w="4395" w:type="dxa"/>
            <w:tcBorders>
              <w:top w:val="nil"/>
              <w:left w:val="nil"/>
              <w:bottom w:val="single" w:color="auto" w:sz="4" w:space="0"/>
              <w:right w:val="single" w:color="auto" w:sz="4" w:space="0"/>
            </w:tcBorders>
            <w:shd w:val="clear" w:color="auto" w:fill="auto"/>
            <w:vAlign w:val="center"/>
          </w:tcPr>
          <w:p w14:paraId="312B415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F8A2B92">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FCC3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137</w:t>
            </w:r>
          </w:p>
        </w:tc>
        <w:tc>
          <w:tcPr>
            <w:tcW w:w="899" w:type="dxa"/>
            <w:tcBorders>
              <w:top w:val="nil"/>
              <w:left w:val="nil"/>
              <w:bottom w:val="single" w:color="auto" w:sz="4" w:space="0"/>
              <w:right w:val="single" w:color="auto" w:sz="4" w:space="0"/>
            </w:tcBorders>
            <w:shd w:val="clear" w:color="auto" w:fill="auto"/>
            <w:vAlign w:val="center"/>
          </w:tcPr>
          <w:p w14:paraId="3BF713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10A5B38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FE41F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★环境条件要求的运输包装件跌落适应性</w:t>
            </w:r>
          </w:p>
        </w:tc>
        <w:tc>
          <w:tcPr>
            <w:tcW w:w="4395" w:type="dxa"/>
            <w:tcBorders>
              <w:top w:val="nil"/>
              <w:left w:val="nil"/>
              <w:bottom w:val="single" w:color="auto" w:sz="4" w:space="0"/>
              <w:right w:val="single" w:color="auto" w:sz="4" w:space="0"/>
            </w:tcBorders>
            <w:shd w:val="clear" w:color="auto" w:fill="auto"/>
            <w:vAlign w:val="center"/>
          </w:tcPr>
          <w:p w14:paraId="2D9A32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0AB67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B62C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138</w:t>
            </w:r>
          </w:p>
        </w:tc>
        <w:tc>
          <w:tcPr>
            <w:tcW w:w="899" w:type="dxa"/>
            <w:tcBorders>
              <w:top w:val="nil"/>
              <w:left w:val="nil"/>
              <w:bottom w:val="single" w:color="auto" w:sz="4" w:space="0"/>
              <w:right w:val="single" w:color="auto" w:sz="4" w:space="0"/>
            </w:tcBorders>
            <w:shd w:val="clear" w:color="auto" w:fill="auto"/>
            <w:vAlign w:val="center"/>
          </w:tcPr>
          <w:p w14:paraId="61C68D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192C805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4459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★MTBF测试</w:t>
            </w:r>
          </w:p>
        </w:tc>
        <w:tc>
          <w:tcPr>
            <w:tcW w:w="4395" w:type="dxa"/>
            <w:tcBorders>
              <w:top w:val="nil"/>
              <w:left w:val="nil"/>
              <w:bottom w:val="single" w:color="auto" w:sz="4" w:space="0"/>
              <w:right w:val="single" w:color="auto" w:sz="4" w:space="0"/>
            </w:tcBorders>
            <w:shd w:val="clear" w:color="auto" w:fill="auto"/>
            <w:vAlign w:val="center"/>
          </w:tcPr>
          <w:p w14:paraId="681B2F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MTBF(m1)≥100万小时</w:t>
            </w:r>
          </w:p>
        </w:tc>
      </w:tr>
      <w:tr w14:paraId="3052218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0700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139</w:t>
            </w:r>
          </w:p>
        </w:tc>
        <w:tc>
          <w:tcPr>
            <w:tcW w:w="899" w:type="dxa"/>
            <w:tcBorders>
              <w:top w:val="nil"/>
              <w:left w:val="nil"/>
              <w:bottom w:val="single" w:color="auto" w:sz="4" w:space="0"/>
              <w:right w:val="single" w:color="auto" w:sz="4" w:space="0"/>
            </w:tcBorders>
            <w:shd w:val="clear" w:color="auto" w:fill="auto"/>
            <w:vAlign w:val="center"/>
          </w:tcPr>
          <w:p w14:paraId="6BB843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7156C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381" w:type="dxa"/>
            <w:tcBorders>
              <w:top w:val="nil"/>
              <w:left w:val="nil"/>
              <w:bottom w:val="single" w:color="auto" w:sz="4" w:space="0"/>
              <w:right w:val="single" w:color="auto" w:sz="4" w:space="0"/>
            </w:tcBorders>
            <w:shd w:val="clear" w:color="auto" w:fill="auto"/>
            <w:vAlign w:val="center"/>
          </w:tcPr>
          <w:p w14:paraId="2BE49C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★常用软件兼容</w:t>
            </w:r>
          </w:p>
        </w:tc>
        <w:tc>
          <w:tcPr>
            <w:tcW w:w="4395" w:type="dxa"/>
            <w:tcBorders>
              <w:top w:val="nil"/>
              <w:left w:val="nil"/>
              <w:bottom w:val="single" w:color="auto" w:sz="4" w:space="0"/>
              <w:right w:val="single" w:color="auto" w:sz="4" w:space="0"/>
            </w:tcBorders>
            <w:shd w:val="clear" w:color="auto" w:fill="auto"/>
            <w:vAlign w:val="center"/>
          </w:tcPr>
          <w:p w14:paraId="7C67AC8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F7ABB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DD8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140</w:t>
            </w:r>
          </w:p>
        </w:tc>
        <w:tc>
          <w:tcPr>
            <w:tcW w:w="899" w:type="dxa"/>
            <w:tcBorders>
              <w:top w:val="nil"/>
              <w:left w:val="nil"/>
              <w:bottom w:val="single" w:color="auto" w:sz="4" w:space="0"/>
              <w:right w:val="single" w:color="auto" w:sz="4" w:space="0"/>
            </w:tcBorders>
            <w:shd w:val="clear" w:color="auto" w:fill="auto"/>
            <w:vAlign w:val="center"/>
          </w:tcPr>
          <w:p w14:paraId="21855E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148D7C9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2F1AF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395" w:type="dxa"/>
            <w:tcBorders>
              <w:top w:val="nil"/>
              <w:left w:val="nil"/>
              <w:bottom w:val="single" w:color="auto" w:sz="4" w:space="0"/>
              <w:right w:val="single" w:color="auto" w:sz="4" w:space="0"/>
            </w:tcBorders>
            <w:shd w:val="clear" w:color="auto" w:fill="auto"/>
            <w:vAlign w:val="center"/>
          </w:tcPr>
          <w:p w14:paraId="5CD686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107F6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82CA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141</w:t>
            </w:r>
          </w:p>
        </w:tc>
        <w:tc>
          <w:tcPr>
            <w:tcW w:w="899" w:type="dxa"/>
            <w:tcBorders>
              <w:top w:val="nil"/>
              <w:left w:val="nil"/>
              <w:bottom w:val="single" w:color="auto" w:sz="4" w:space="0"/>
              <w:right w:val="single" w:color="auto" w:sz="4" w:space="0"/>
            </w:tcBorders>
            <w:shd w:val="clear" w:color="auto" w:fill="auto"/>
            <w:vAlign w:val="center"/>
          </w:tcPr>
          <w:p w14:paraId="189A57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742B3E5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A0462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395" w:type="dxa"/>
            <w:tcBorders>
              <w:top w:val="nil"/>
              <w:left w:val="nil"/>
              <w:bottom w:val="single" w:color="auto" w:sz="4" w:space="0"/>
              <w:right w:val="single" w:color="auto" w:sz="4" w:space="0"/>
            </w:tcBorders>
            <w:shd w:val="clear" w:color="auto" w:fill="auto"/>
            <w:vAlign w:val="center"/>
          </w:tcPr>
          <w:p w14:paraId="55523D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1D28A1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F44D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142</w:t>
            </w:r>
          </w:p>
        </w:tc>
        <w:tc>
          <w:tcPr>
            <w:tcW w:w="899" w:type="dxa"/>
            <w:tcBorders>
              <w:top w:val="nil"/>
              <w:left w:val="nil"/>
              <w:bottom w:val="single" w:color="auto" w:sz="4" w:space="0"/>
              <w:right w:val="single" w:color="auto" w:sz="4" w:space="0"/>
            </w:tcBorders>
            <w:shd w:val="clear" w:color="auto" w:fill="auto"/>
            <w:vAlign w:val="center"/>
          </w:tcPr>
          <w:p w14:paraId="255AE6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2B3C571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4E5B6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395" w:type="dxa"/>
            <w:tcBorders>
              <w:top w:val="nil"/>
              <w:left w:val="nil"/>
              <w:bottom w:val="single" w:color="auto" w:sz="4" w:space="0"/>
              <w:right w:val="single" w:color="auto" w:sz="4" w:space="0"/>
            </w:tcBorders>
            <w:shd w:val="clear" w:color="auto" w:fill="auto"/>
            <w:vAlign w:val="center"/>
          </w:tcPr>
          <w:p w14:paraId="3B99AEC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892C81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087B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143</w:t>
            </w:r>
          </w:p>
        </w:tc>
        <w:tc>
          <w:tcPr>
            <w:tcW w:w="899" w:type="dxa"/>
            <w:tcBorders>
              <w:top w:val="nil"/>
              <w:left w:val="nil"/>
              <w:bottom w:val="single" w:color="auto" w:sz="4" w:space="0"/>
              <w:right w:val="single" w:color="auto" w:sz="4" w:space="0"/>
            </w:tcBorders>
            <w:shd w:val="clear" w:color="auto" w:fill="auto"/>
            <w:vAlign w:val="center"/>
          </w:tcPr>
          <w:p w14:paraId="41892E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58" w:type="dxa"/>
            <w:tcBorders>
              <w:top w:val="nil"/>
              <w:left w:val="nil"/>
              <w:bottom w:val="single" w:color="auto" w:sz="4" w:space="0"/>
              <w:right w:val="single" w:color="auto" w:sz="4" w:space="0"/>
            </w:tcBorders>
            <w:shd w:val="clear" w:color="auto" w:fill="auto"/>
            <w:vAlign w:val="center"/>
          </w:tcPr>
          <w:p w14:paraId="46B818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381" w:type="dxa"/>
            <w:tcBorders>
              <w:top w:val="nil"/>
              <w:left w:val="nil"/>
              <w:bottom w:val="single" w:color="auto" w:sz="4" w:space="0"/>
              <w:right w:val="single" w:color="auto" w:sz="4" w:space="0"/>
            </w:tcBorders>
            <w:shd w:val="clear" w:color="auto" w:fill="auto"/>
            <w:vAlign w:val="center"/>
          </w:tcPr>
          <w:p w14:paraId="1F7E17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395" w:type="dxa"/>
            <w:tcBorders>
              <w:top w:val="nil"/>
              <w:left w:val="nil"/>
              <w:bottom w:val="single" w:color="auto" w:sz="4" w:space="0"/>
              <w:right w:val="single" w:color="auto" w:sz="4" w:space="0"/>
            </w:tcBorders>
            <w:shd w:val="clear" w:color="auto" w:fill="auto"/>
            <w:vAlign w:val="center"/>
          </w:tcPr>
          <w:p w14:paraId="43672F6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4832F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21287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144</w:t>
            </w:r>
          </w:p>
        </w:tc>
        <w:tc>
          <w:tcPr>
            <w:tcW w:w="899" w:type="dxa"/>
            <w:tcBorders>
              <w:top w:val="nil"/>
              <w:left w:val="nil"/>
              <w:bottom w:val="single" w:color="auto" w:sz="4" w:space="0"/>
              <w:right w:val="single" w:color="auto" w:sz="4" w:space="0"/>
            </w:tcBorders>
            <w:shd w:val="clear" w:color="auto" w:fill="auto"/>
            <w:vAlign w:val="center"/>
          </w:tcPr>
          <w:p w14:paraId="7BE6EF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5796C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381" w:type="dxa"/>
            <w:tcBorders>
              <w:top w:val="nil"/>
              <w:left w:val="nil"/>
              <w:bottom w:val="single" w:color="auto" w:sz="4" w:space="0"/>
              <w:right w:val="single" w:color="auto" w:sz="4" w:space="0"/>
            </w:tcBorders>
            <w:shd w:val="clear" w:color="auto" w:fill="auto"/>
            <w:vAlign w:val="center"/>
          </w:tcPr>
          <w:p w14:paraId="7E4ACA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★配置检查工具</w:t>
            </w:r>
          </w:p>
        </w:tc>
        <w:tc>
          <w:tcPr>
            <w:tcW w:w="4395" w:type="dxa"/>
            <w:tcBorders>
              <w:top w:val="nil"/>
              <w:left w:val="nil"/>
              <w:bottom w:val="single" w:color="auto" w:sz="4" w:space="0"/>
              <w:right w:val="single" w:color="auto" w:sz="4" w:space="0"/>
            </w:tcBorders>
            <w:shd w:val="clear" w:color="auto" w:fill="auto"/>
            <w:vAlign w:val="center"/>
          </w:tcPr>
          <w:p w14:paraId="164CCC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6604A5">
        <w:tblPrEx>
          <w:tblCellMar>
            <w:top w:w="0" w:type="dxa"/>
            <w:left w:w="108" w:type="dxa"/>
            <w:bottom w:w="0" w:type="dxa"/>
            <w:right w:w="108" w:type="dxa"/>
          </w:tblCellMar>
        </w:tblPrEx>
        <w:trPr>
          <w:trHeight w:val="162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BD931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145</w:t>
            </w:r>
          </w:p>
        </w:tc>
        <w:tc>
          <w:tcPr>
            <w:tcW w:w="899" w:type="dxa"/>
            <w:tcBorders>
              <w:top w:val="nil"/>
              <w:left w:val="nil"/>
              <w:bottom w:val="single" w:color="auto" w:sz="4" w:space="0"/>
              <w:right w:val="single" w:color="auto" w:sz="4" w:space="0"/>
            </w:tcBorders>
            <w:shd w:val="clear" w:color="auto" w:fill="auto"/>
            <w:vAlign w:val="center"/>
          </w:tcPr>
          <w:p w14:paraId="163DDC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5E33D45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56586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395" w:type="dxa"/>
            <w:tcBorders>
              <w:top w:val="nil"/>
              <w:left w:val="nil"/>
              <w:bottom w:val="single" w:color="auto" w:sz="4" w:space="0"/>
              <w:right w:val="single" w:color="auto" w:sz="4" w:space="0"/>
            </w:tcBorders>
            <w:shd w:val="clear" w:color="auto" w:fill="auto"/>
            <w:vAlign w:val="center"/>
          </w:tcPr>
          <w:p w14:paraId="22EAF9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7AC0941A">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CD0A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146</w:t>
            </w:r>
          </w:p>
        </w:tc>
        <w:tc>
          <w:tcPr>
            <w:tcW w:w="899" w:type="dxa"/>
            <w:tcBorders>
              <w:top w:val="nil"/>
              <w:left w:val="nil"/>
              <w:bottom w:val="single" w:color="auto" w:sz="4" w:space="0"/>
              <w:right w:val="single" w:color="auto" w:sz="4" w:space="0"/>
            </w:tcBorders>
            <w:shd w:val="clear" w:color="auto" w:fill="auto"/>
            <w:vAlign w:val="center"/>
          </w:tcPr>
          <w:p w14:paraId="6C263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00D466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8537A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395" w:type="dxa"/>
            <w:tcBorders>
              <w:top w:val="nil"/>
              <w:left w:val="nil"/>
              <w:bottom w:val="single" w:color="auto" w:sz="4" w:space="0"/>
              <w:right w:val="single" w:color="auto" w:sz="4" w:space="0"/>
            </w:tcBorders>
            <w:shd w:val="clear" w:color="auto" w:fill="auto"/>
            <w:vAlign w:val="center"/>
          </w:tcPr>
          <w:p w14:paraId="65A15E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a)设备停产后应继续提供质量保障服务（含备品备件），服务终止时间与最后一批设备交付时间间隔不低于6年；b)产品停止服务时间应提前1年告知；c)应明确产品发布日期</w:t>
            </w:r>
          </w:p>
        </w:tc>
      </w:tr>
      <w:tr w14:paraId="790730A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8FEB1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147</w:t>
            </w:r>
          </w:p>
        </w:tc>
        <w:tc>
          <w:tcPr>
            <w:tcW w:w="899" w:type="dxa"/>
            <w:tcBorders>
              <w:top w:val="nil"/>
              <w:left w:val="nil"/>
              <w:bottom w:val="single" w:color="auto" w:sz="4" w:space="0"/>
              <w:right w:val="single" w:color="auto" w:sz="4" w:space="0"/>
            </w:tcBorders>
            <w:shd w:val="clear" w:color="auto" w:fill="auto"/>
            <w:vAlign w:val="center"/>
          </w:tcPr>
          <w:p w14:paraId="6DECE9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34C2BCB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DCF21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★预装操作系统</w:t>
            </w:r>
          </w:p>
        </w:tc>
        <w:tc>
          <w:tcPr>
            <w:tcW w:w="4395" w:type="dxa"/>
            <w:tcBorders>
              <w:top w:val="nil"/>
              <w:left w:val="nil"/>
              <w:bottom w:val="single" w:color="auto" w:sz="4" w:space="0"/>
              <w:right w:val="single" w:color="auto" w:sz="4" w:space="0"/>
            </w:tcBorders>
            <w:shd w:val="clear" w:color="auto" w:fill="auto"/>
            <w:vAlign w:val="center"/>
          </w:tcPr>
          <w:p w14:paraId="7E3CAE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53CA8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3E1EA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148</w:t>
            </w:r>
          </w:p>
        </w:tc>
        <w:tc>
          <w:tcPr>
            <w:tcW w:w="899" w:type="dxa"/>
            <w:tcBorders>
              <w:top w:val="nil"/>
              <w:left w:val="nil"/>
              <w:bottom w:val="single" w:color="auto" w:sz="4" w:space="0"/>
              <w:right w:val="single" w:color="auto" w:sz="4" w:space="0"/>
            </w:tcBorders>
            <w:shd w:val="clear" w:color="auto" w:fill="auto"/>
            <w:vAlign w:val="center"/>
          </w:tcPr>
          <w:p w14:paraId="2CE0CD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473D962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0B6D3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395" w:type="dxa"/>
            <w:tcBorders>
              <w:top w:val="nil"/>
              <w:left w:val="nil"/>
              <w:bottom w:val="single" w:color="auto" w:sz="4" w:space="0"/>
              <w:right w:val="single" w:color="auto" w:sz="4" w:space="0"/>
            </w:tcBorders>
            <w:shd w:val="clear" w:color="auto" w:fill="auto"/>
            <w:vAlign w:val="center"/>
          </w:tcPr>
          <w:p w14:paraId="20CB74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供应商提供培训材料、产品手册、培训视频等培训相关内容</w:t>
            </w:r>
          </w:p>
        </w:tc>
      </w:tr>
      <w:tr w14:paraId="5CB0BBC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18D74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149</w:t>
            </w:r>
          </w:p>
        </w:tc>
        <w:tc>
          <w:tcPr>
            <w:tcW w:w="899" w:type="dxa"/>
            <w:tcBorders>
              <w:top w:val="nil"/>
              <w:left w:val="nil"/>
              <w:bottom w:val="single" w:color="auto" w:sz="4" w:space="0"/>
              <w:right w:val="single" w:color="auto" w:sz="4" w:space="0"/>
            </w:tcBorders>
            <w:shd w:val="clear" w:color="auto" w:fill="auto"/>
            <w:vAlign w:val="center"/>
          </w:tcPr>
          <w:p w14:paraId="2AC8F1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79DC934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E0AB4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★典型问题解决手册</w:t>
            </w:r>
          </w:p>
        </w:tc>
        <w:tc>
          <w:tcPr>
            <w:tcW w:w="4395" w:type="dxa"/>
            <w:tcBorders>
              <w:top w:val="nil"/>
              <w:left w:val="nil"/>
              <w:bottom w:val="single" w:color="auto" w:sz="4" w:space="0"/>
              <w:right w:val="single" w:color="auto" w:sz="4" w:space="0"/>
            </w:tcBorders>
            <w:shd w:val="clear" w:color="auto" w:fill="auto"/>
            <w:vAlign w:val="center"/>
          </w:tcPr>
          <w:p w14:paraId="1BA9D0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D39E6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20B6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w:t>
            </w:r>
          </w:p>
        </w:tc>
        <w:tc>
          <w:tcPr>
            <w:tcW w:w="899" w:type="dxa"/>
            <w:tcBorders>
              <w:top w:val="nil"/>
              <w:left w:val="nil"/>
              <w:bottom w:val="single" w:color="auto" w:sz="4" w:space="0"/>
              <w:right w:val="single" w:color="auto" w:sz="4" w:space="0"/>
            </w:tcBorders>
            <w:shd w:val="clear" w:color="auto" w:fill="auto"/>
            <w:vAlign w:val="center"/>
          </w:tcPr>
          <w:p w14:paraId="18F70A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58595D3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759B3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★厂家升级软件与扩容服务</w:t>
            </w:r>
          </w:p>
        </w:tc>
        <w:tc>
          <w:tcPr>
            <w:tcW w:w="4395" w:type="dxa"/>
            <w:tcBorders>
              <w:top w:val="nil"/>
              <w:left w:val="nil"/>
              <w:bottom w:val="single" w:color="auto" w:sz="4" w:space="0"/>
              <w:right w:val="single" w:color="auto" w:sz="4" w:space="0"/>
            </w:tcBorders>
            <w:shd w:val="clear" w:color="auto" w:fill="auto"/>
            <w:vAlign w:val="center"/>
          </w:tcPr>
          <w:p w14:paraId="473EF8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3CC13B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6FF4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151</w:t>
            </w:r>
          </w:p>
        </w:tc>
        <w:tc>
          <w:tcPr>
            <w:tcW w:w="899" w:type="dxa"/>
            <w:tcBorders>
              <w:top w:val="nil"/>
              <w:left w:val="nil"/>
              <w:bottom w:val="single" w:color="auto" w:sz="4" w:space="0"/>
              <w:right w:val="single" w:color="auto" w:sz="4" w:space="0"/>
            </w:tcBorders>
            <w:shd w:val="clear" w:color="auto" w:fill="auto"/>
            <w:vAlign w:val="center"/>
          </w:tcPr>
          <w:p w14:paraId="0BF6AB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12108B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B57ED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★整机质量服务要求</w:t>
            </w:r>
          </w:p>
        </w:tc>
        <w:tc>
          <w:tcPr>
            <w:tcW w:w="4395" w:type="dxa"/>
            <w:tcBorders>
              <w:top w:val="nil"/>
              <w:left w:val="nil"/>
              <w:bottom w:val="single" w:color="auto" w:sz="4" w:space="0"/>
              <w:right w:val="single" w:color="auto" w:sz="4" w:space="0"/>
            </w:tcBorders>
            <w:shd w:val="clear" w:color="auto" w:fill="auto"/>
            <w:vAlign w:val="center"/>
          </w:tcPr>
          <w:p w14:paraId="3742413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免费服务周期（含换件和维修）应不小于</w:t>
            </w:r>
            <w:r>
              <w:rPr>
                <w:rFonts w:ascii="宋体" w:hAnsi="宋体" w:eastAsia="宋体" w:cs="宋体"/>
                <w:color w:val="000000" w:themeColor="text1"/>
                <w:kern w:val="0"/>
                <w:szCs w:val="21"/>
                <w14:textFill>
                  <w14:solidFill>
                    <w14:schemeClr w14:val="tx1"/>
                  </w14:solidFill>
                </w14:textFill>
              </w:rPr>
              <w:t>3</w:t>
            </w:r>
            <w:r>
              <w:rPr>
                <w:rFonts w:hint="eastAsia" w:ascii="宋体" w:hAnsi="宋体" w:eastAsia="宋体" w:cs="宋体"/>
                <w:color w:val="000000" w:themeColor="text1"/>
                <w:kern w:val="0"/>
                <w:szCs w:val="21"/>
                <w14:textFill>
                  <w14:solidFill>
                    <w14:schemeClr w14:val="tx1"/>
                  </w14:solidFill>
                </w14:textFill>
              </w:rPr>
              <w:t>年</w:t>
            </w:r>
          </w:p>
        </w:tc>
      </w:tr>
      <w:tr w14:paraId="768F84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1D84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152</w:t>
            </w:r>
          </w:p>
        </w:tc>
        <w:tc>
          <w:tcPr>
            <w:tcW w:w="899" w:type="dxa"/>
            <w:tcBorders>
              <w:top w:val="nil"/>
              <w:left w:val="nil"/>
              <w:bottom w:val="single" w:color="auto" w:sz="4" w:space="0"/>
              <w:right w:val="single" w:color="auto" w:sz="4" w:space="0"/>
            </w:tcBorders>
            <w:shd w:val="clear" w:color="auto" w:fill="auto"/>
            <w:vAlign w:val="center"/>
          </w:tcPr>
          <w:p w14:paraId="525E3E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049D3FC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FA3A8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★合格证书要求</w:t>
            </w:r>
          </w:p>
        </w:tc>
        <w:tc>
          <w:tcPr>
            <w:tcW w:w="4395" w:type="dxa"/>
            <w:tcBorders>
              <w:top w:val="nil"/>
              <w:left w:val="nil"/>
              <w:bottom w:val="single" w:color="auto" w:sz="4" w:space="0"/>
              <w:right w:val="single" w:color="auto" w:sz="4" w:space="0"/>
            </w:tcBorders>
            <w:shd w:val="clear" w:color="auto" w:fill="auto"/>
            <w:vAlign w:val="center"/>
          </w:tcPr>
          <w:p w14:paraId="648FAA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供应商提供产品合格证</w:t>
            </w:r>
          </w:p>
        </w:tc>
      </w:tr>
      <w:tr w14:paraId="132E193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E187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153</w:t>
            </w:r>
          </w:p>
        </w:tc>
        <w:tc>
          <w:tcPr>
            <w:tcW w:w="899" w:type="dxa"/>
            <w:tcBorders>
              <w:top w:val="nil"/>
              <w:left w:val="nil"/>
              <w:bottom w:val="single" w:color="auto" w:sz="4" w:space="0"/>
              <w:right w:val="single" w:color="auto" w:sz="4" w:space="0"/>
            </w:tcBorders>
            <w:shd w:val="clear" w:color="auto" w:fill="auto"/>
            <w:vAlign w:val="center"/>
          </w:tcPr>
          <w:p w14:paraId="3929BB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103C8E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3EFB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★开箱组装/使用指导要求</w:t>
            </w:r>
          </w:p>
        </w:tc>
        <w:tc>
          <w:tcPr>
            <w:tcW w:w="4395" w:type="dxa"/>
            <w:tcBorders>
              <w:top w:val="nil"/>
              <w:left w:val="nil"/>
              <w:bottom w:val="single" w:color="auto" w:sz="4" w:space="0"/>
              <w:right w:val="single" w:color="auto" w:sz="4" w:space="0"/>
            </w:tcBorders>
            <w:shd w:val="clear" w:color="auto" w:fill="auto"/>
            <w:vAlign w:val="center"/>
          </w:tcPr>
          <w:p w14:paraId="604005D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供应商提供开箱组装/使用指导</w:t>
            </w:r>
          </w:p>
        </w:tc>
      </w:tr>
      <w:tr w14:paraId="31FC117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A8A78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154</w:t>
            </w:r>
          </w:p>
        </w:tc>
        <w:tc>
          <w:tcPr>
            <w:tcW w:w="899" w:type="dxa"/>
            <w:tcBorders>
              <w:top w:val="nil"/>
              <w:left w:val="nil"/>
              <w:bottom w:val="single" w:color="auto" w:sz="4" w:space="0"/>
              <w:right w:val="single" w:color="auto" w:sz="4" w:space="0"/>
            </w:tcBorders>
            <w:shd w:val="clear" w:color="auto" w:fill="auto"/>
            <w:vAlign w:val="center"/>
          </w:tcPr>
          <w:p w14:paraId="5D2C44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063E11F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44B7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★驱动下载服务要求</w:t>
            </w:r>
          </w:p>
        </w:tc>
        <w:tc>
          <w:tcPr>
            <w:tcW w:w="4395" w:type="dxa"/>
            <w:tcBorders>
              <w:top w:val="nil"/>
              <w:left w:val="nil"/>
              <w:bottom w:val="single" w:color="auto" w:sz="4" w:space="0"/>
              <w:right w:val="single" w:color="auto" w:sz="4" w:space="0"/>
            </w:tcBorders>
            <w:shd w:val="clear" w:color="auto" w:fill="auto"/>
            <w:vAlign w:val="center"/>
          </w:tcPr>
          <w:p w14:paraId="65380A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供应商提供驱动光盘或下载方式</w:t>
            </w:r>
          </w:p>
        </w:tc>
      </w:tr>
      <w:tr w14:paraId="0EF3AE3E">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E37A3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155</w:t>
            </w:r>
          </w:p>
        </w:tc>
        <w:tc>
          <w:tcPr>
            <w:tcW w:w="899" w:type="dxa"/>
            <w:tcBorders>
              <w:top w:val="nil"/>
              <w:left w:val="nil"/>
              <w:bottom w:val="single" w:color="auto" w:sz="4" w:space="0"/>
              <w:right w:val="single" w:color="auto" w:sz="4" w:space="0"/>
            </w:tcBorders>
            <w:shd w:val="clear" w:color="auto" w:fill="auto"/>
            <w:vAlign w:val="center"/>
          </w:tcPr>
          <w:p w14:paraId="2794D7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419618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CBED4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★兼容适配软件下载服务要求</w:t>
            </w:r>
          </w:p>
        </w:tc>
        <w:tc>
          <w:tcPr>
            <w:tcW w:w="4395" w:type="dxa"/>
            <w:tcBorders>
              <w:top w:val="nil"/>
              <w:left w:val="nil"/>
              <w:bottom w:val="single" w:color="auto" w:sz="4" w:space="0"/>
              <w:right w:val="single" w:color="auto" w:sz="4" w:space="0"/>
            </w:tcBorders>
            <w:shd w:val="clear" w:color="auto" w:fill="auto"/>
            <w:vAlign w:val="center"/>
          </w:tcPr>
          <w:p w14:paraId="2FEC152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供应商提供兼容适配软件下载渠道（光盘、网站）</w:t>
            </w:r>
          </w:p>
        </w:tc>
      </w:tr>
      <w:tr w14:paraId="1DEC2FC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7041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w:t>
            </w:r>
          </w:p>
        </w:tc>
        <w:tc>
          <w:tcPr>
            <w:tcW w:w="899" w:type="dxa"/>
            <w:tcBorders>
              <w:top w:val="nil"/>
              <w:left w:val="nil"/>
              <w:bottom w:val="single" w:color="auto" w:sz="4" w:space="0"/>
              <w:right w:val="single" w:color="auto" w:sz="4" w:space="0"/>
            </w:tcBorders>
            <w:shd w:val="clear" w:color="auto" w:fill="auto"/>
            <w:vAlign w:val="center"/>
          </w:tcPr>
          <w:p w14:paraId="2E989D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2FED7CC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4D7E4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395" w:type="dxa"/>
            <w:tcBorders>
              <w:top w:val="nil"/>
              <w:left w:val="nil"/>
              <w:bottom w:val="single" w:color="auto" w:sz="4" w:space="0"/>
              <w:right w:val="single" w:color="auto" w:sz="4" w:space="0"/>
            </w:tcBorders>
            <w:shd w:val="clear" w:color="auto" w:fill="auto"/>
            <w:vAlign w:val="center"/>
          </w:tcPr>
          <w:p w14:paraId="29758E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供应商提供跨架构平台的应用兼容工具，支持一种或者一种以上不同架构平台的应用</w:t>
            </w:r>
          </w:p>
        </w:tc>
      </w:tr>
      <w:tr w14:paraId="708EC9B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F238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157</w:t>
            </w:r>
          </w:p>
        </w:tc>
        <w:tc>
          <w:tcPr>
            <w:tcW w:w="899" w:type="dxa"/>
            <w:tcBorders>
              <w:top w:val="nil"/>
              <w:left w:val="nil"/>
              <w:bottom w:val="single" w:color="auto" w:sz="4" w:space="0"/>
              <w:right w:val="single" w:color="auto" w:sz="4" w:space="0"/>
            </w:tcBorders>
            <w:shd w:val="clear" w:color="auto" w:fill="auto"/>
            <w:vAlign w:val="center"/>
          </w:tcPr>
          <w:p w14:paraId="4F74BB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tcBorders>
              <w:top w:val="nil"/>
              <w:left w:val="nil"/>
              <w:bottom w:val="single" w:color="auto" w:sz="4" w:space="0"/>
              <w:right w:val="single" w:color="auto" w:sz="4" w:space="0"/>
            </w:tcBorders>
            <w:shd w:val="clear" w:color="auto" w:fill="auto"/>
            <w:vAlign w:val="center"/>
          </w:tcPr>
          <w:p w14:paraId="4C40A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供应链合规性</w:t>
            </w:r>
          </w:p>
        </w:tc>
        <w:tc>
          <w:tcPr>
            <w:tcW w:w="1381" w:type="dxa"/>
            <w:tcBorders>
              <w:top w:val="nil"/>
              <w:left w:val="nil"/>
              <w:bottom w:val="single" w:color="auto" w:sz="4" w:space="0"/>
              <w:right w:val="single" w:color="auto" w:sz="4" w:space="0"/>
            </w:tcBorders>
            <w:shd w:val="clear" w:color="auto" w:fill="auto"/>
            <w:vAlign w:val="center"/>
          </w:tcPr>
          <w:p w14:paraId="66C2B0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★产品部件保障</w:t>
            </w:r>
          </w:p>
        </w:tc>
        <w:tc>
          <w:tcPr>
            <w:tcW w:w="4395" w:type="dxa"/>
            <w:tcBorders>
              <w:top w:val="nil"/>
              <w:left w:val="nil"/>
              <w:bottom w:val="single" w:color="auto" w:sz="4" w:space="0"/>
              <w:right w:val="single" w:color="auto" w:sz="4" w:space="0"/>
            </w:tcBorders>
            <w:shd w:val="clear" w:color="auto" w:fill="auto"/>
            <w:vAlign w:val="center"/>
          </w:tcPr>
          <w:p w14:paraId="55EC97F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供应商保障产品主要部件，提供6年的备件服务能力（自购买之日起），或提供可兼容原设备的升级换代产品</w:t>
            </w:r>
          </w:p>
        </w:tc>
      </w:tr>
      <w:tr w14:paraId="7BC7491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0DDCD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158</w:t>
            </w:r>
          </w:p>
        </w:tc>
        <w:tc>
          <w:tcPr>
            <w:tcW w:w="899" w:type="dxa"/>
            <w:tcBorders>
              <w:top w:val="nil"/>
              <w:left w:val="nil"/>
              <w:bottom w:val="single" w:color="auto" w:sz="4" w:space="0"/>
              <w:right w:val="single" w:color="auto" w:sz="4" w:space="0"/>
            </w:tcBorders>
            <w:shd w:val="clear" w:color="auto" w:fill="auto"/>
            <w:vAlign w:val="center"/>
          </w:tcPr>
          <w:p w14:paraId="4811FA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4C584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381" w:type="dxa"/>
            <w:tcBorders>
              <w:top w:val="nil"/>
              <w:left w:val="nil"/>
              <w:bottom w:val="single" w:color="auto" w:sz="4" w:space="0"/>
              <w:right w:val="single" w:color="auto" w:sz="4" w:space="0"/>
            </w:tcBorders>
            <w:shd w:val="clear" w:color="auto" w:fill="auto"/>
            <w:vAlign w:val="center"/>
          </w:tcPr>
          <w:p w14:paraId="5882CD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395" w:type="dxa"/>
            <w:tcBorders>
              <w:top w:val="nil"/>
              <w:left w:val="nil"/>
              <w:bottom w:val="single" w:color="auto" w:sz="4" w:space="0"/>
              <w:right w:val="single" w:color="auto" w:sz="4" w:space="0"/>
            </w:tcBorders>
            <w:shd w:val="clear" w:color="auto" w:fill="auto"/>
            <w:vAlign w:val="center"/>
          </w:tcPr>
          <w:p w14:paraId="2D0A360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4BB30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74CBB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159</w:t>
            </w:r>
          </w:p>
        </w:tc>
        <w:tc>
          <w:tcPr>
            <w:tcW w:w="899" w:type="dxa"/>
            <w:tcBorders>
              <w:top w:val="nil"/>
              <w:left w:val="nil"/>
              <w:bottom w:val="single" w:color="auto" w:sz="4" w:space="0"/>
              <w:right w:val="single" w:color="auto" w:sz="4" w:space="0"/>
            </w:tcBorders>
            <w:shd w:val="clear" w:color="auto" w:fill="auto"/>
            <w:vAlign w:val="center"/>
          </w:tcPr>
          <w:p w14:paraId="45C4A8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vMerge w:val="continue"/>
            <w:tcBorders>
              <w:top w:val="nil"/>
              <w:left w:val="single" w:color="auto" w:sz="4" w:space="0"/>
              <w:bottom w:val="single" w:color="auto" w:sz="4" w:space="0"/>
              <w:right w:val="single" w:color="auto" w:sz="4" w:space="0"/>
            </w:tcBorders>
            <w:vAlign w:val="center"/>
          </w:tcPr>
          <w:p w14:paraId="247C710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07C5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395" w:type="dxa"/>
            <w:tcBorders>
              <w:top w:val="nil"/>
              <w:left w:val="nil"/>
              <w:bottom w:val="single" w:color="auto" w:sz="4" w:space="0"/>
              <w:right w:val="single" w:color="auto" w:sz="4" w:space="0"/>
            </w:tcBorders>
            <w:shd w:val="clear" w:color="auto" w:fill="auto"/>
            <w:vAlign w:val="center"/>
          </w:tcPr>
          <w:p w14:paraId="263910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96445B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1F3C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160</w:t>
            </w:r>
          </w:p>
        </w:tc>
        <w:tc>
          <w:tcPr>
            <w:tcW w:w="899" w:type="dxa"/>
            <w:tcBorders>
              <w:top w:val="nil"/>
              <w:left w:val="nil"/>
              <w:bottom w:val="single" w:color="auto" w:sz="4" w:space="0"/>
              <w:right w:val="single" w:color="auto" w:sz="4" w:space="0"/>
            </w:tcBorders>
            <w:shd w:val="clear" w:color="auto" w:fill="auto"/>
            <w:vAlign w:val="center"/>
          </w:tcPr>
          <w:p w14:paraId="36546C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tcBorders>
              <w:top w:val="nil"/>
              <w:left w:val="nil"/>
              <w:bottom w:val="single" w:color="auto" w:sz="4" w:space="0"/>
              <w:right w:val="single" w:color="auto" w:sz="4" w:space="0"/>
            </w:tcBorders>
            <w:shd w:val="clear" w:color="auto" w:fill="auto"/>
            <w:vAlign w:val="center"/>
          </w:tcPr>
          <w:p w14:paraId="5FCAC9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381" w:type="dxa"/>
            <w:tcBorders>
              <w:top w:val="nil"/>
              <w:left w:val="nil"/>
              <w:bottom w:val="single" w:color="auto" w:sz="4" w:space="0"/>
              <w:right w:val="single" w:color="auto" w:sz="4" w:space="0"/>
            </w:tcBorders>
            <w:shd w:val="clear" w:color="auto" w:fill="auto"/>
            <w:vAlign w:val="center"/>
          </w:tcPr>
          <w:p w14:paraId="019352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★关键部件安全要求3</w:t>
            </w:r>
          </w:p>
        </w:tc>
        <w:tc>
          <w:tcPr>
            <w:tcW w:w="4395" w:type="dxa"/>
            <w:tcBorders>
              <w:top w:val="nil"/>
              <w:left w:val="nil"/>
              <w:bottom w:val="single" w:color="auto" w:sz="4" w:space="0"/>
              <w:right w:val="single" w:color="auto" w:sz="4" w:space="0"/>
            </w:tcBorders>
            <w:shd w:val="clear" w:color="auto" w:fill="auto"/>
            <w:vAlign w:val="center"/>
          </w:tcPr>
          <w:p w14:paraId="0BDA86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89F16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6D43A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w:t>
            </w:r>
          </w:p>
        </w:tc>
        <w:tc>
          <w:tcPr>
            <w:tcW w:w="899" w:type="dxa"/>
            <w:tcBorders>
              <w:top w:val="nil"/>
              <w:left w:val="nil"/>
              <w:bottom w:val="single" w:color="auto" w:sz="4" w:space="0"/>
              <w:right w:val="single" w:color="auto" w:sz="4" w:space="0"/>
            </w:tcBorders>
            <w:shd w:val="clear" w:color="auto" w:fill="auto"/>
            <w:vAlign w:val="center"/>
          </w:tcPr>
          <w:p w14:paraId="46E21D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B9B37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整机安全性要求</w:t>
            </w:r>
          </w:p>
        </w:tc>
        <w:tc>
          <w:tcPr>
            <w:tcW w:w="1381" w:type="dxa"/>
            <w:tcBorders>
              <w:top w:val="nil"/>
              <w:left w:val="nil"/>
              <w:bottom w:val="single" w:color="auto" w:sz="4" w:space="0"/>
              <w:right w:val="single" w:color="auto" w:sz="4" w:space="0"/>
            </w:tcBorders>
            <w:shd w:val="clear" w:color="auto" w:fill="auto"/>
            <w:vAlign w:val="center"/>
          </w:tcPr>
          <w:p w14:paraId="3CA61A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395" w:type="dxa"/>
            <w:tcBorders>
              <w:top w:val="nil"/>
              <w:left w:val="nil"/>
              <w:bottom w:val="single" w:color="auto" w:sz="4" w:space="0"/>
              <w:right w:val="single" w:color="auto" w:sz="4" w:space="0"/>
            </w:tcBorders>
            <w:shd w:val="clear" w:color="auto" w:fill="auto"/>
            <w:vAlign w:val="center"/>
          </w:tcPr>
          <w:p w14:paraId="4B64FE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44D14C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2FE16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162</w:t>
            </w:r>
          </w:p>
        </w:tc>
        <w:tc>
          <w:tcPr>
            <w:tcW w:w="899" w:type="dxa"/>
            <w:tcBorders>
              <w:top w:val="nil"/>
              <w:left w:val="nil"/>
              <w:bottom w:val="single" w:color="auto" w:sz="4" w:space="0"/>
              <w:right w:val="single" w:color="auto" w:sz="4" w:space="0"/>
            </w:tcBorders>
            <w:shd w:val="clear" w:color="auto" w:fill="auto"/>
            <w:vAlign w:val="center"/>
          </w:tcPr>
          <w:p w14:paraId="78B57E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65C44C3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6ADFE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USB端口管控</w:t>
            </w:r>
          </w:p>
        </w:tc>
        <w:tc>
          <w:tcPr>
            <w:tcW w:w="4395" w:type="dxa"/>
            <w:tcBorders>
              <w:top w:val="nil"/>
              <w:left w:val="nil"/>
              <w:bottom w:val="single" w:color="auto" w:sz="4" w:space="0"/>
              <w:right w:val="single" w:color="auto" w:sz="4" w:space="0"/>
            </w:tcBorders>
            <w:shd w:val="clear" w:color="auto" w:fill="auto"/>
            <w:vAlign w:val="center"/>
          </w:tcPr>
          <w:p w14:paraId="4BFA16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支持USB端口管控</w:t>
            </w:r>
          </w:p>
        </w:tc>
      </w:tr>
      <w:tr w14:paraId="568793F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23CC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163</w:t>
            </w:r>
          </w:p>
        </w:tc>
        <w:tc>
          <w:tcPr>
            <w:tcW w:w="899" w:type="dxa"/>
            <w:tcBorders>
              <w:top w:val="nil"/>
              <w:left w:val="nil"/>
              <w:bottom w:val="single" w:color="auto" w:sz="4" w:space="0"/>
              <w:right w:val="single" w:color="auto" w:sz="4" w:space="0"/>
            </w:tcBorders>
            <w:shd w:val="clear" w:color="auto" w:fill="auto"/>
            <w:vAlign w:val="center"/>
          </w:tcPr>
          <w:p w14:paraId="7468FD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7AD8B20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631E0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安全物理锁</w:t>
            </w:r>
          </w:p>
        </w:tc>
        <w:tc>
          <w:tcPr>
            <w:tcW w:w="4395" w:type="dxa"/>
            <w:tcBorders>
              <w:top w:val="nil"/>
              <w:left w:val="nil"/>
              <w:bottom w:val="single" w:color="auto" w:sz="4" w:space="0"/>
              <w:right w:val="single" w:color="auto" w:sz="4" w:space="0"/>
            </w:tcBorders>
            <w:shd w:val="clear" w:color="auto" w:fill="auto"/>
            <w:vAlign w:val="center"/>
          </w:tcPr>
          <w:p w14:paraId="228800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633D8D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44AC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164</w:t>
            </w:r>
          </w:p>
        </w:tc>
        <w:tc>
          <w:tcPr>
            <w:tcW w:w="899" w:type="dxa"/>
            <w:tcBorders>
              <w:top w:val="nil"/>
              <w:left w:val="nil"/>
              <w:bottom w:val="single" w:color="auto" w:sz="4" w:space="0"/>
              <w:right w:val="single" w:color="auto" w:sz="4" w:space="0"/>
            </w:tcBorders>
            <w:shd w:val="clear" w:color="auto" w:fill="auto"/>
            <w:vAlign w:val="center"/>
          </w:tcPr>
          <w:p w14:paraId="278BF3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3F1BD26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639A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★信息安全基本要求</w:t>
            </w:r>
          </w:p>
        </w:tc>
        <w:tc>
          <w:tcPr>
            <w:tcW w:w="4395" w:type="dxa"/>
            <w:tcBorders>
              <w:top w:val="nil"/>
              <w:left w:val="nil"/>
              <w:bottom w:val="single" w:color="auto" w:sz="4" w:space="0"/>
              <w:right w:val="single" w:color="auto" w:sz="4" w:space="0"/>
            </w:tcBorders>
            <w:shd w:val="clear" w:color="auto" w:fill="auto"/>
            <w:vAlign w:val="center"/>
          </w:tcPr>
          <w:p w14:paraId="6D31AF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5C8EEE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E13AF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165</w:t>
            </w:r>
          </w:p>
        </w:tc>
        <w:tc>
          <w:tcPr>
            <w:tcW w:w="899" w:type="dxa"/>
            <w:tcBorders>
              <w:top w:val="nil"/>
              <w:left w:val="nil"/>
              <w:bottom w:val="single" w:color="auto" w:sz="4" w:space="0"/>
              <w:right w:val="single" w:color="auto" w:sz="4" w:space="0"/>
            </w:tcBorders>
            <w:shd w:val="clear" w:color="auto" w:fill="auto"/>
            <w:vAlign w:val="center"/>
          </w:tcPr>
          <w:p w14:paraId="44525F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2717A0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8258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★固件安全启动</w:t>
            </w:r>
          </w:p>
        </w:tc>
        <w:tc>
          <w:tcPr>
            <w:tcW w:w="4395" w:type="dxa"/>
            <w:tcBorders>
              <w:top w:val="nil"/>
              <w:left w:val="nil"/>
              <w:bottom w:val="single" w:color="auto" w:sz="4" w:space="0"/>
              <w:right w:val="single" w:color="auto" w:sz="4" w:space="0"/>
            </w:tcBorders>
            <w:shd w:val="clear" w:color="auto" w:fill="auto"/>
            <w:vAlign w:val="center"/>
          </w:tcPr>
          <w:p w14:paraId="339C7F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A420A4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8827E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166</w:t>
            </w:r>
          </w:p>
        </w:tc>
        <w:tc>
          <w:tcPr>
            <w:tcW w:w="899" w:type="dxa"/>
            <w:tcBorders>
              <w:top w:val="nil"/>
              <w:left w:val="nil"/>
              <w:bottom w:val="single" w:color="auto" w:sz="4" w:space="0"/>
              <w:right w:val="single" w:color="auto" w:sz="4" w:space="0"/>
            </w:tcBorders>
            <w:shd w:val="clear" w:color="auto" w:fill="auto"/>
            <w:vAlign w:val="center"/>
          </w:tcPr>
          <w:p w14:paraId="214DC2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3F2C144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1399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395" w:type="dxa"/>
            <w:tcBorders>
              <w:top w:val="nil"/>
              <w:left w:val="nil"/>
              <w:bottom w:val="single" w:color="auto" w:sz="4" w:space="0"/>
              <w:right w:val="single" w:color="auto" w:sz="4" w:space="0"/>
            </w:tcBorders>
            <w:shd w:val="clear" w:color="auto" w:fill="auto"/>
            <w:vAlign w:val="center"/>
          </w:tcPr>
          <w:p w14:paraId="1FEEE1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62E40B50">
      <w:pPr>
        <w:rPr>
          <w:rFonts w:ascii="宋体" w:hAnsi="宋体" w:eastAsia="宋体"/>
          <w:sz w:val="24"/>
          <w:szCs w:val="24"/>
        </w:rPr>
      </w:pPr>
    </w:p>
    <w:p w14:paraId="3D18922B">
      <w:pPr>
        <w:rPr>
          <w:rFonts w:ascii="宋体" w:hAnsi="宋体" w:eastAsia="宋体"/>
          <w:sz w:val="24"/>
          <w:szCs w:val="24"/>
        </w:rPr>
      </w:pPr>
      <w:r>
        <w:rPr>
          <w:rFonts w:hint="eastAsia" w:ascii="宋体" w:hAnsi="宋体" w:eastAsia="宋体"/>
          <w:sz w:val="24"/>
          <w:szCs w:val="24"/>
        </w:rPr>
        <w:t>5</w:t>
      </w:r>
      <w:r>
        <w:rPr>
          <w:rFonts w:ascii="宋体" w:hAnsi="宋体" w:eastAsia="宋体"/>
          <w:sz w:val="24"/>
          <w:szCs w:val="24"/>
        </w:rPr>
        <w:t>.</w:t>
      </w:r>
      <w:r>
        <w:rPr>
          <w:rFonts w:hint="eastAsia" w:ascii="宋体" w:hAnsi="宋体" w:eastAsia="宋体"/>
          <w:sz w:val="24"/>
          <w:szCs w:val="24"/>
        </w:rPr>
        <w:t xml:space="preserve"> 液晶显示器2</w:t>
      </w:r>
    </w:p>
    <w:tbl>
      <w:tblPr>
        <w:tblStyle w:val="4"/>
        <w:tblW w:w="8364" w:type="dxa"/>
        <w:tblInd w:w="-5" w:type="dxa"/>
        <w:tblLayout w:type="autofit"/>
        <w:tblCellMar>
          <w:top w:w="0" w:type="dxa"/>
          <w:left w:w="108" w:type="dxa"/>
          <w:bottom w:w="0" w:type="dxa"/>
          <w:right w:w="108" w:type="dxa"/>
        </w:tblCellMar>
      </w:tblPr>
      <w:tblGrid>
        <w:gridCol w:w="520"/>
        <w:gridCol w:w="900"/>
        <w:gridCol w:w="1160"/>
        <w:gridCol w:w="1389"/>
        <w:gridCol w:w="4395"/>
      </w:tblGrid>
      <w:tr w14:paraId="2395E0B9">
        <w:tblPrEx>
          <w:tblCellMar>
            <w:top w:w="0" w:type="dxa"/>
            <w:left w:w="108" w:type="dxa"/>
            <w:bottom w:w="0" w:type="dxa"/>
            <w:right w:w="108" w:type="dxa"/>
          </w:tblCellMar>
        </w:tblPrEx>
        <w:trPr>
          <w:trHeight w:val="278" w:hRule="atLeast"/>
        </w:trPr>
        <w:tc>
          <w:tcPr>
            <w:tcW w:w="520" w:type="dxa"/>
            <w:tcBorders>
              <w:top w:val="single" w:color="auto" w:sz="4" w:space="0"/>
              <w:left w:val="single" w:color="auto" w:sz="4" w:space="0"/>
              <w:bottom w:val="single" w:color="auto" w:sz="4" w:space="0"/>
              <w:right w:val="single" w:color="auto" w:sz="4" w:space="0"/>
            </w:tcBorders>
            <w:shd w:val="clear" w:color="auto" w:fill="auto"/>
            <w:vAlign w:val="center"/>
          </w:tcPr>
          <w:p w14:paraId="6192DAB2">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900" w:type="dxa"/>
            <w:tcBorders>
              <w:top w:val="single" w:color="auto" w:sz="4" w:space="0"/>
              <w:left w:val="nil"/>
              <w:bottom w:val="single" w:color="auto" w:sz="4" w:space="0"/>
              <w:right w:val="single" w:color="auto" w:sz="4" w:space="0"/>
            </w:tcBorders>
            <w:shd w:val="clear" w:color="auto" w:fill="auto"/>
            <w:vAlign w:val="center"/>
          </w:tcPr>
          <w:p w14:paraId="59DCD6B3">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60" w:type="dxa"/>
            <w:tcBorders>
              <w:top w:val="single" w:color="auto" w:sz="4" w:space="0"/>
              <w:left w:val="nil"/>
              <w:bottom w:val="single" w:color="auto" w:sz="4" w:space="0"/>
              <w:right w:val="single" w:color="auto" w:sz="4" w:space="0"/>
            </w:tcBorders>
            <w:shd w:val="clear" w:color="auto" w:fill="auto"/>
            <w:vAlign w:val="center"/>
          </w:tcPr>
          <w:p w14:paraId="08256A6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389" w:type="dxa"/>
            <w:tcBorders>
              <w:top w:val="single" w:color="auto" w:sz="4" w:space="0"/>
              <w:left w:val="nil"/>
              <w:bottom w:val="single" w:color="auto" w:sz="4" w:space="0"/>
              <w:right w:val="single" w:color="auto" w:sz="4" w:space="0"/>
            </w:tcBorders>
            <w:shd w:val="clear" w:color="auto" w:fill="auto"/>
            <w:vAlign w:val="center"/>
          </w:tcPr>
          <w:p w14:paraId="1E705919">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5716DFD5">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34BA883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7DAD3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900" w:type="dxa"/>
            <w:tcBorders>
              <w:top w:val="nil"/>
              <w:left w:val="nil"/>
              <w:bottom w:val="single" w:color="auto" w:sz="4" w:space="0"/>
              <w:right w:val="single" w:color="auto" w:sz="4" w:space="0"/>
            </w:tcBorders>
            <w:shd w:val="clear" w:color="auto" w:fill="auto"/>
            <w:vAlign w:val="center"/>
          </w:tcPr>
          <w:p w14:paraId="30F95B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692856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显示设备规格</w:t>
            </w:r>
          </w:p>
        </w:tc>
        <w:tc>
          <w:tcPr>
            <w:tcW w:w="1389" w:type="dxa"/>
            <w:tcBorders>
              <w:top w:val="nil"/>
              <w:left w:val="nil"/>
              <w:bottom w:val="single" w:color="auto" w:sz="4" w:space="0"/>
              <w:right w:val="single" w:color="auto" w:sz="4" w:space="0"/>
            </w:tcBorders>
            <w:shd w:val="clear" w:color="auto" w:fill="auto"/>
            <w:vAlign w:val="center"/>
          </w:tcPr>
          <w:p w14:paraId="4B9E66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★显示屏屏占比</w:t>
            </w:r>
          </w:p>
        </w:tc>
        <w:tc>
          <w:tcPr>
            <w:tcW w:w="4395" w:type="dxa"/>
            <w:tcBorders>
              <w:top w:val="nil"/>
              <w:left w:val="nil"/>
              <w:bottom w:val="single" w:color="auto" w:sz="4" w:space="0"/>
              <w:right w:val="single" w:color="auto" w:sz="4" w:space="0"/>
            </w:tcBorders>
            <w:shd w:val="clear" w:color="auto" w:fill="auto"/>
            <w:vAlign w:val="center"/>
          </w:tcPr>
          <w:p w14:paraId="16BEE7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r>
      <w:tr w14:paraId="1E2271E0">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308C3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900" w:type="dxa"/>
            <w:tcBorders>
              <w:top w:val="nil"/>
              <w:left w:val="nil"/>
              <w:bottom w:val="single" w:color="auto" w:sz="4" w:space="0"/>
              <w:right w:val="single" w:color="auto" w:sz="4" w:space="0"/>
            </w:tcBorders>
            <w:shd w:val="clear" w:color="auto" w:fill="auto"/>
            <w:vAlign w:val="center"/>
          </w:tcPr>
          <w:p w14:paraId="324E77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74C87A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DFC02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★显示屏分辨率</w:t>
            </w:r>
          </w:p>
        </w:tc>
        <w:tc>
          <w:tcPr>
            <w:tcW w:w="4395" w:type="dxa"/>
            <w:tcBorders>
              <w:top w:val="nil"/>
              <w:left w:val="nil"/>
              <w:bottom w:val="single" w:color="auto" w:sz="4" w:space="0"/>
              <w:right w:val="single" w:color="auto" w:sz="4" w:space="0"/>
            </w:tcBorders>
            <w:shd w:val="clear" w:color="auto" w:fill="auto"/>
            <w:vAlign w:val="center"/>
          </w:tcPr>
          <w:p w14:paraId="67FADDF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6ECFC7BB">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A775E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900" w:type="dxa"/>
            <w:tcBorders>
              <w:top w:val="nil"/>
              <w:left w:val="nil"/>
              <w:bottom w:val="single" w:color="auto" w:sz="4" w:space="0"/>
              <w:right w:val="single" w:color="auto" w:sz="4" w:space="0"/>
            </w:tcBorders>
            <w:shd w:val="clear" w:color="auto" w:fill="auto"/>
            <w:vAlign w:val="center"/>
          </w:tcPr>
          <w:p w14:paraId="407A53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FE6E83C">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486807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显示屏像素密度</w:t>
            </w:r>
          </w:p>
        </w:tc>
        <w:tc>
          <w:tcPr>
            <w:tcW w:w="4395" w:type="dxa"/>
            <w:tcBorders>
              <w:top w:val="nil"/>
              <w:left w:val="nil"/>
              <w:bottom w:val="single" w:color="auto" w:sz="4" w:space="0"/>
              <w:right w:val="single" w:color="auto" w:sz="4" w:space="0"/>
            </w:tcBorders>
            <w:shd w:val="clear" w:color="auto" w:fill="auto"/>
            <w:vAlign w:val="center"/>
          </w:tcPr>
          <w:p w14:paraId="59FD8B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C1AFCC">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42E41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900" w:type="dxa"/>
            <w:tcBorders>
              <w:top w:val="nil"/>
              <w:left w:val="nil"/>
              <w:bottom w:val="single" w:color="auto" w:sz="4" w:space="0"/>
              <w:right w:val="single" w:color="auto" w:sz="4" w:space="0"/>
            </w:tcBorders>
            <w:shd w:val="clear" w:color="auto" w:fill="auto"/>
            <w:vAlign w:val="center"/>
          </w:tcPr>
          <w:p w14:paraId="6D8459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95C73A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CC87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显示屏可视角度</w:t>
            </w:r>
          </w:p>
        </w:tc>
        <w:tc>
          <w:tcPr>
            <w:tcW w:w="4395" w:type="dxa"/>
            <w:tcBorders>
              <w:top w:val="nil"/>
              <w:left w:val="nil"/>
              <w:bottom w:val="single" w:color="auto" w:sz="4" w:space="0"/>
              <w:right w:val="single" w:color="auto" w:sz="4" w:space="0"/>
            </w:tcBorders>
            <w:shd w:val="clear" w:color="auto" w:fill="auto"/>
            <w:vAlign w:val="center"/>
          </w:tcPr>
          <w:p w14:paraId="5381E8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水平≥170°</w:t>
            </w:r>
          </w:p>
        </w:tc>
      </w:tr>
      <w:tr w14:paraId="7771D584">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68206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900" w:type="dxa"/>
            <w:tcBorders>
              <w:top w:val="nil"/>
              <w:left w:val="nil"/>
              <w:bottom w:val="single" w:color="auto" w:sz="4" w:space="0"/>
              <w:right w:val="single" w:color="auto" w:sz="4" w:space="0"/>
            </w:tcBorders>
            <w:shd w:val="clear" w:color="auto" w:fill="auto"/>
            <w:vAlign w:val="center"/>
          </w:tcPr>
          <w:p w14:paraId="5540D4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333E7A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6949B2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★显示屏尺寸</w:t>
            </w:r>
          </w:p>
        </w:tc>
        <w:tc>
          <w:tcPr>
            <w:tcW w:w="4395" w:type="dxa"/>
            <w:tcBorders>
              <w:top w:val="nil"/>
              <w:left w:val="nil"/>
              <w:bottom w:val="single" w:color="auto" w:sz="4" w:space="0"/>
              <w:right w:val="single" w:color="auto" w:sz="4" w:space="0"/>
            </w:tcBorders>
            <w:shd w:val="clear" w:color="auto" w:fill="auto"/>
            <w:vAlign w:val="center"/>
          </w:tcPr>
          <w:p w14:paraId="4B5E305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≥23.8英寸</w:t>
            </w:r>
          </w:p>
        </w:tc>
      </w:tr>
      <w:tr w14:paraId="4DE3894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65192D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900" w:type="dxa"/>
            <w:tcBorders>
              <w:top w:val="nil"/>
              <w:left w:val="nil"/>
              <w:bottom w:val="single" w:color="auto" w:sz="4" w:space="0"/>
              <w:right w:val="single" w:color="auto" w:sz="4" w:space="0"/>
            </w:tcBorders>
            <w:shd w:val="clear" w:color="auto" w:fill="auto"/>
            <w:vAlign w:val="center"/>
          </w:tcPr>
          <w:p w14:paraId="11F64D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1108C9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62ED99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★显示屏屏幕比例</w:t>
            </w:r>
          </w:p>
        </w:tc>
        <w:tc>
          <w:tcPr>
            <w:tcW w:w="4395" w:type="dxa"/>
            <w:tcBorders>
              <w:top w:val="nil"/>
              <w:left w:val="nil"/>
              <w:bottom w:val="single" w:color="auto" w:sz="4" w:space="0"/>
              <w:right w:val="single" w:color="auto" w:sz="4" w:space="0"/>
            </w:tcBorders>
            <w:shd w:val="clear" w:color="auto" w:fill="auto"/>
            <w:vAlign w:val="center"/>
          </w:tcPr>
          <w:p w14:paraId="50184388">
            <w:pPr>
              <w:widowControl/>
              <w:jc w:val="left"/>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16:9</w:t>
            </w:r>
          </w:p>
        </w:tc>
      </w:tr>
      <w:tr w14:paraId="2AE06E04">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D155C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900" w:type="dxa"/>
            <w:tcBorders>
              <w:top w:val="nil"/>
              <w:left w:val="nil"/>
              <w:bottom w:val="single" w:color="auto" w:sz="4" w:space="0"/>
              <w:right w:val="single" w:color="auto" w:sz="4" w:space="0"/>
            </w:tcBorders>
            <w:shd w:val="clear" w:color="auto" w:fill="auto"/>
            <w:vAlign w:val="center"/>
          </w:tcPr>
          <w:p w14:paraId="277A40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807B68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AF118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★显示器外观颜色</w:t>
            </w:r>
          </w:p>
        </w:tc>
        <w:tc>
          <w:tcPr>
            <w:tcW w:w="4395" w:type="dxa"/>
            <w:tcBorders>
              <w:top w:val="nil"/>
              <w:left w:val="nil"/>
              <w:bottom w:val="single" w:color="auto" w:sz="4" w:space="0"/>
              <w:right w:val="single" w:color="auto" w:sz="4" w:space="0"/>
            </w:tcBorders>
            <w:shd w:val="clear" w:color="auto" w:fill="auto"/>
            <w:vAlign w:val="center"/>
          </w:tcPr>
          <w:p w14:paraId="0E5340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6D70860A">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EE94E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900" w:type="dxa"/>
            <w:tcBorders>
              <w:top w:val="nil"/>
              <w:left w:val="nil"/>
              <w:bottom w:val="single" w:color="auto" w:sz="4" w:space="0"/>
              <w:right w:val="single" w:color="auto" w:sz="4" w:space="0"/>
            </w:tcBorders>
            <w:shd w:val="clear" w:color="auto" w:fill="auto"/>
            <w:vAlign w:val="center"/>
          </w:tcPr>
          <w:p w14:paraId="577702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B97ECDF">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5E66E9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★显示屏防蓝光</w:t>
            </w:r>
          </w:p>
        </w:tc>
        <w:tc>
          <w:tcPr>
            <w:tcW w:w="4395" w:type="dxa"/>
            <w:tcBorders>
              <w:top w:val="nil"/>
              <w:left w:val="nil"/>
              <w:bottom w:val="single" w:color="auto" w:sz="4" w:space="0"/>
              <w:right w:val="single" w:color="auto" w:sz="4" w:space="0"/>
            </w:tcBorders>
            <w:shd w:val="clear" w:color="auto" w:fill="auto"/>
            <w:vAlign w:val="center"/>
          </w:tcPr>
          <w:p w14:paraId="2D1A85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19E9C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0D320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900" w:type="dxa"/>
            <w:tcBorders>
              <w:top w:val="nil"/>
              <w:left w:val="nil"/>
              <w:bottom w:val="single" w:color="auto" w:sz="4" w:space="0"/>
              <w:right w:val="single" w:color="auto" w:sz="4" w:space="0"/>
            </w:tcBorders>
            <w:shd w:val="clear" w:color="auto" w:fill="auto"/>
            <w:vAlign w:val="center"/>
          </w:tcPr>
          <w:p w14:paraId="0E9E12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614B6ECA">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25E637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★显示屏低频闪</w:t>
            </w:r>
          </w:p>
        </w:tc>
        <w:tc>
          <w:tcPr>
            <w:tcW w:w="4395" w:type="dxa"/>
            <w:tcBorders>
              <w:top w:val="nil"/>
              <w:left w:val="nil"/>
              <w:bottom w:val="single" w:color="auto" w:sz="4" w:space="0"/>
              <w:right w:val="single" w:color="auto" w:sz="4" w:space="0"/>
            </w:tcBorders>
            <w:shd w:val="clear" w:color="auto" w:fill="auto"/>
            <w:vAlign w:val="center"/>
          </w:tcPr>
          <w:p w14:paraId="0BE7C2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F08916">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E2A0A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900" w:type="dxa"/>
            <w:tcBorders>
              <w:top w:val="nil"/>
              <w:left w:val="nil"/>
              <w:bottom w:val="single" w:color="auto" w:sz="4" w:space="0"/>
              <w:right w:val="single" w:color="auto" w:sz="4" w:space="0"/>
            </w:tcBorders>
            <w:shd w:val="clear" w:color="auto" w:fill="auto"/>
            <w:vAlign w:val="center"/>
          </w:tcPr>
          <w:p w14:paraId="0DD531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46D8A41C">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001CB1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★显示屏防炫目</w:t>
            </w:r>
          </w:p>
        </w:tc>
        <w:tc>
          <w:tcPr>
            <w:tcW w:w="4395" w:type="dxa"/>
            <w:tcBorders>
              <w:top w:val="nil"/>
              <w:left w:val="nil"/>
              <w:bottom w:val="single" w:color="auto" w:sz="4" w:space="0"/>
              <w:right w:val="single" w:color="auto" w:sz="4" w:space="0"/>
            </w:tcBorders>
            <w:shd w:val="clear" w:color="auto" w:fill="auto"/>
            <w:vAlign w:val="center"/>
          </w:tcPr>
          <w:p w14:paraId="67C887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4191D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0C7D0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900" w:type="dxa"/>
            <w:tcBorders>
              <w:top w:val="nil"/>
              <w:left w:val="nil"/>
              <w:bottom w:val="single" w:color="auto" w:sz="4" w:space="0"/>
              <w:right w:val="single" w:color="auto" w:sz="4" w:space="0"/>
            </w:tcBorders>
            <w:shd w:val="clear" w:color="auto" w:fill="auto"/>
            <w:vAlign w:val="center"/>
          </w:tcPr>
          <w:p w14:paraId="7C9D8C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4317D3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显示设备性能</w:t>
            </w:r>
          </w:p>
        </w:tc>
        <w:tc>
          <w:tcPr>
            <w:tcW w:w="1389" w:type="dxa"/>
            <w:tcBorders>
              <w:top w:val="nil"/>
              <w:left w:val="nil"/>
              <w:bottom w:val="single" w:color="auto" w:sz="4" w:space="0"/>
              <w:right w:val="single" w:color="auto" w:sz="4" w:space="0"/>
            </w:tcBorders>
            <w:shd w:val="clear" w:color="auto" w:fill="auto"/>
            <w:vAlign w:val="center"/>
          </w:tcPr>
          <w:p w14:paraId="0410E3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★显示屏刷新率</w:t>
            </w:r>
          </w:p>
        </w:tc>
        <w:tc>
          <w:tcPr>
            <w:tcW w:w="4395" w:type="dxa"/>
            <w:tcBorders>
              <w:top w:val="nil"/>
              <w:left w:val="nil"/>
              <w:bottom w:val="single" w:color="auto" w:sz="4" w:space="0"/>
              <w:right w:val="single" w:color="auto" w:sz="4" w:space="0"/>
            </w:tcBorders>
            <w:shd w:val="clear" w:color="auto" w:fill="auto"/>
            <w:vAlign w:val="center"/>
          </w:tcPr>
          <w:p w14:paraId="16E11D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≥60Hz</w:t>
            </w:r>
          </w:p>
        </w:tc>
      </w:tr>
      <w:tr w14:paraId="702B3E7C">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F8511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900" w:type="dxa"/>
            <w:tcBorders>
              <w:top w:val="nil"/>
              <w:left w:val="nil"/>
              <w:bottom w:val="single" w:color="auto" w:sz="4" w:space="0"/>
              <w:right w:val="single" w:color="auto" w:sz="4" w:space="0"/>
            </w:tcBorders>
            <w:shd w:val="clear" w:color="auto" w:fill="auto"/>
            <w:vAlign w:val="center"/>
          </w:tcPr>
          <w:p w14:paraId="3EEF6D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250E4F1">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46BB4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★显示屏位深</w:t>
            </w:r>
          </w:p>
        </w:tc>
        <w:tc>
          <w:tcPr>
            <w:tcW w:w="4395" w:type="dxa"/>
            <w:tcBorders>
              <w:top w:val="nil"/>
              <w:left w:val="nil"/>
              <w:bottom w:val="single" w:color="auto" w:sz="4" w:space="0"/>
              <w:right w:val="single" w:color="auto" w:sz="4" w:space="0"/>
            </w:tcBorders>
            <w:shd w:val="clear" w:color="auto" w:fill="auto"/>
            <w:vAlign w:val="center"/>
          </w:tcPr>
          <w:p w14:paraId="630274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≥8位</w:t>
            </w:r>
          </w:p>
        </w:tc>
      </w:tr>
      <w:tr w14:paraId="4FDAB58D">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6090F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900" w:type="dxa"/>
            <w:tcBorders>
              <w:top w:val="nil"/>
              <w:left w:val="nil"/>
              <w:bottom w:val="single" w:color="auto" w:sz="4" w:space="0"/>
              <w:right w:val="single" w:color="auto" w:sz="4" w:space="0"/>
            </w:tcBorders>
            <w:shd w:val="clear" w:color="auto" w:fill="auto"/>
            <w:vAlign w:val="center"/>
          </w:tcPr>
          <w:p w14:paraId="64A3EC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FB00107">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E2467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★显示屏色域</w:t>
            </w:r>
          </w:p>
        </w:tc>
        <w:tc>
          <w:tcPr>
            <w:tcW w:w="4395" w:type="dxa"/>
            <w:tcBorders>
              <w:top w:val="nil"/>
              <w:left w:val="nil"/>
              <w:bottom w:val="single" w:color="auto" w:sz="4" w:space="0"/>
              <w:right w:val="single" w:color="auto" w:sz="4" w:space="0"/>
            </w:tcBorders>
            <w:shd w:val="clear" w:color="auto" w:fill="auto"/>
            <w:vAlign w:val="center"/>
          </w:tcPr>
          <w:p w14:paraId="75AED9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≥99%sRGB</w:t>
            </w:r>
          </w:p>
        </w:tc>
      </w:tr>
      <w:tr w14:paraId="5231C3B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473C8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900" w:type="dxa"/>
            <w:tcBorders>
              <w:top w:val="nil"/>
              <w:left w:val="nil"/>
              <w:bottom w:val="single" w:color="auto" w:sz="4" w:space="0"/>
              <w:right w:val="single" w:color="auto" w:sz="4" w:space="0"/>
            </w:tcBorders>
            <w:shd w:val="clear" w:color="auto" w:fill="auto"/>
            <w:vAlign w:val="center"/>
          </w:tcPr>
          <w:p w14:paraId="38F0ED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DCA2AA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FD24A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★显示屏色准</w:t>
            </w:r>
          </w:p>
        </w:tc>
        <w:tc>
          <w:tcPr>
            <w:tcW w:w="4395" w:type="dxa"/>
            <w:tcBorders>
              <w:top w:val="nil"/>
              <w:left w:val="nil"/>
              <w:bottom w:val="single" w:color="auto" w:sz="4" w:space="0"/>
              <w:right w:val="single" w:color="auto" w:sz="4" w:space="0"/>
            </w:tcBorders>
            <w:shd w:val="clear" w:color="auto" w:fill="auto"/>
            <w:vAlign w:val="center"/>
          </w:tcPr>
          <w:p w14:paraId="618BFB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766D43B">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A2E80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900" w:type="dxa"/>
            <w:tcBorders>
              <w:top w:val="nil"/>
              <w:left w:val="nil"/>
              <w:bottom w:val="single" w:color="auto" w:sz="4" w:space="0"/>
              <w:right w:val="single" w:color="auto" w:sz="4" w:space="0"/>
            </w:tcBorders>
            <w:shd w:val="clear" w:color="auto" w:fill="auto"/>
            <w:vAlign w:val="center"/>
          </w:tcPr>
          <w:p w14:paraId="44FFB9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217BEFB7">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2AA80A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★显示屏响应时间</w:t>
            </w:r>
          </w:p>
        </w:tc>
        <w:tc>
          <w:tcPr>
            <w:tcW w:w="4395" w:type="dxa"/>
            <w:tcBorders>
              <w:top w:val="nil"/>
              <w:left w:val="nil"/>
              <w:bottom w:val="single" w:color="auto" w:sz="4" w:space="0"/>
              <w:right w:val="single" w:color="auto" w:sz="4" w:space="0"/>
            </w:tcBorders>
            <w:shd w:val="clear" w:color="auto" w:fill="auto"/>
            <w:vAlign w:val="center"/>
          </w:tcPr>
          <w:p w14:paraId="0B9E6A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≤8ms</w:t>
            </w:r>
          </w:p>
        </w:tc>
      </w:tr>
      <w:tr w14:paraId="31B173A2">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EE8D1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900" w:type="dxa"/>
            <w:tcBorders>
              <w:top w:val="nil"/>
              <w:left w:val="nil"/>
              <w:bottom w:val="single" w:color="auto" w:sz="4" w:space="0"/>
              <w:right w:val="single" w:color="auto" w:sz="4" w:space="0"/>
            </w:tcBorders>
            <w:shd w:val="clear" w:color="auto" w:fill="auto"/>
            <w:vAlign w:val="center"/>
          </w:tcPr>
          <w:p w14:paraId="64B7DF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D0515B9">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471F42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w:t>
            </w:r>
          </w:p>
        </w:tc>
        <w:tc>
          <w:tcPr>
            <w:tcW w:w="4395" w:type="dxa"/>
            <w:tcBorders>
              <w:top w:val="nil"/>
              <w:left w:val="nil"/>
              <w:bottom w:val="single" w:color="auto" w:sz="4" w:space="0"/>
              <w:right w:val="single" w:color="auto" w:sz="4" w:space="0"/>
            </w:tcBorders>
            <w:shd w:val="clear" w:color="auto" w:fill="auto"/>
            <w:vAlign w:val="center"/>
          </w:tcPr>
          <w:p w14:paraId="153BC9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≥250尼特</w:t>
            </w:r>
          </w:p>
        </w:tc>
      </w:tr>
      <w:tr w14:paraId="055C079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FADD6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900" w:type="dxa"/>
            <w:tcBorders>
              <w:top w:val="nil"/>
              <w:left w:val="nil"/>
              <w:bottom w:val="single" w:color="auto" w:sz="4" w:space="0"/>
              <w:right w:val="single" w:color="auto" w:sz="4" w:space="0"/>
            </w:tcBorders>
            <w:shd w:val="clear" w:color="auto" w:fill="auto"/>
            <w:vAlign w:val="center"/>
          </w:tcPr>
          <w:p w14:paraId="4AFDA1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F1F596E">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0B6BA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★显示屏亮度一致性</w:t>
            </w:r>
          </w:p>
        </w:tc>
        <w:tc>
          <w:tcPr>
            <w:tcW w:w="4395" w:type="dxa"/>
            <w:tcBorders>
              <w:top w:val="nil"/>
              <w:left w:val="nil"/>
              <w:bottom w:val="single" w:color="auto" w:sz="4" w:space="0"/>
              <w:right w:val="single" w:color="auto" w:sz="4" w:space="0"/>
            </w:tcBorders>
            <w:shd w:val="clear" w:color="auto" w:fill="auto"/>
            <w:vAlign w:val="center"/>
          </w:tcPr>
          <w:p w14:paraId="2D21D1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13A8B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69B88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900" w:type="dxa"/>
            <w:tcBorders>
              <w:top w:val="nil"/>
              <w:left w:val="nil"/>
              <w:bottom w:val="single" w:color="auto" w:sz="4" w:space="0"/>
              <w:right w:val="single" w:color="auto" w:sz="4" w:space="0"/>
            </w:tcBorders>
            <w:shd w:val="clear" w:color="auto" w:fill="auto"/>
            <w:vAlign w:val="center"/>
          </w:tcPr>
          <w:p w14:paraId="07BEC8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3D13C4FD">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7904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★显示屏对比度</w:t>
            </w:r>
          </w:p>
        </w:tc>
        <w:tc>
          <w:tcPr>
            <w:tcW w:w="4395" w:type="dxa"/>
            <w:tcBorders>
              <w:top w:val="nil"/>
              <w:left w:val="nil"/>
              <w:bottom w:val="single" w:color="auto" w:sz="4" w:space="0"/>
              <w:right w:val="single" w:color="auto" w:sz="4" w:space="0"/>
            </w:tcBorders>
            <w:shd w:val="clear" w:color="auto" w:fill="auto"/>
            <w:vAlign w:val="center"/>
          </w:tcPr>
          <w:p w14:paraId="4F9CBD3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≥1000：1</w:t>
            </w:r>
          </w:p>
        </w:tc>
      </w:tr>
      <w:tr w14:paraId="426BCB0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C3B739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900" w:type="dxa"/>
            <w:tcBorders>
              <w:top w:val="nil"/>
              <w:left w:val="nil"/>
              <w:bottom w:val="single" w:color="auto" w:sz="4" w:space="0"/>
              <w:right w:val="single" w:color="auto" w:sz="4" w:space="0"/>
            </w:tcBorders>
            <w:shd w:val="clear" w:color="auto" w:fill="auto"/>
            <w:vAlign w:val="center"/>
          </w:tcPr>
          <w:p w14:paraId="1FCECA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5B4D2E69">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FA53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★显示屏其他参数</w:t>
            </w:r>
          </w:p>
        </w:tc>
        <w:tc>
          <w:tcPr>
            <w:tcW w:w="4395" w:type="dxa"/>
            <w:tcBorders>
              <w:top w:val="nil"/>
              <w:left w:val="nil"/>
              <w:bottom w:val="single" w:color="auto" w:sz="4" w:space="0"/>
              <w:right w:val="single" w:color="auto" w:sz="4" w:space="0"/>
            </w:tcBorders>
            <w:shd w:val="clear" w:color="auto" w:fill="auto"/>
            <w:vAlign w:val="center"/>
          </w:tcPr>
          <w:p w14:paraId="305B87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7BD2618">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C584B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900" w:type="dxa"/>
            <w:tcBorders>
              <w:top w:val="nil"/>
              <w:left w:val="nil"/>
              <w:bottom w:val="single" w:color="auto" w:sz="4" w:space="0"/>
              <w:right w:val="single" w:color="auto" w:sz="4" w:space="0"/>
            </w:tcBorders>
            <w:shd w:val="clear" w:color="auto" w:fill="auto"/>
            <w:vAlign w:val="center"/>
          </w:tcPr>
          <w:p w14:paraId="22512D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1F4EFA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显示设备功能</w:t>
            </w:r>
          </w:p>
        </w:tc>
        <w:tc>
          <w:tcPr>
            <w:tcW w:w="1389" w:type="dxa"/>
            <w:tcBorders>
              <w:top w:val="nil"/>
              <w:left w:val="nil"/>
              <w:bottom w:val="single" w:color="auto" w:sz="4" w:space="0"/>
              <w:right w:val="single" w:color="auto" w:sz="4" w:space="0"/>
            </w:tcBorders>
            <w:shd w:val="clear" w:color="auto" w:fill="auto"/>
            <w:vAlign w:val="center"/>
          </w:tcPr>
          <w:p w14:paraId="33DEC2F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★显示器接口</w:t>
            </w:r>
          </w:p>
        </w:tc>
        <w:tc>
          <w:tcPr>
            <w:tcW w:w="4395" w:type="dxa"/>
            <w:tcBorders>
              <w:top w:val="nil"/>
              <w:left w:val="nil"/>
              <w:bottom w:val="single" w:color="auto" w:sz="4" w:space="0"/>
              <w:right w:val="single" w:color="auto" w:sz="4" w:space="0"/>
            </w:tcBorders>
            <w:shd w:val="clear" w:color="auto" w:fill="auto"/>
            <w:vAlign w:val="center"/>
          </w:tcPr>
          <w:p w14:paraId="03EB5F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显示器应至少有1个显示接口与显卡外接显示接口匹配</w:t>
            </w:r>
          </w:p>
        </w:tc>
      </w:tr>
      <w:tr w14:paraId="20E8227A">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E6B55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900" w:type="dxa"/>
            <w:tcBorders>
              <w:top w:val="nil"/>
              <w:left w:val="nil"/>
              <w:bottom w:val="single" w:color="auto" w:sz="4" w:space="0"/>
              <w:right w:val="single" w:color="auto" w:sz="4" w:space="0"/>
            </w:tcBorders>
            <w:shd w:val="clear" w:color="auto" w:fill="auto"/>
            <w:vAlign w:val="center"/>
          </w:tcPr>
          <w:p w14:paraId="66B4B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E9563DE">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0424FE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★显示器支架</w:t>
            </w:r>
          </w:p>
        </w:tc>
        <w:tc>
          <w:tcPr>
            <w:tcW w:w="4395" w:type="dxa"/>
            <w:tcBorders>
              <w:top w:val="nil"/>
              <w:left w:val="nil"/>
              <w:bottom w:val="single" w:color="auto" w:sz="4" w:space="0"/>
              <w:right w:val="single" w:color="auto" w:sz="4" w:space="0"/>
            </w:tcBorders>
            <w:shd w:val="clear" w:color="auto" w:fill="auto"/>
            <w:vAlign w:val="center"/>
          </w:tcPr>
          <w:p w14:paraId="1A4695A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显示器应提供显示器支架，根据采购人需求支持俯仰</w:t>
            </w:r>
          </w:p>
        </w:tc>
      </w:tr>
      <w:tr w14:paraId="4FE911E7">
        <w:tblPrEx>
          <w:tblCellMar>
            <w:top w:w="0" w:type="dxa"/>
            <w:left w:w="108" w:type="dxa"/>
            <w:bottom w:w="0" w:type="dxa"/>
            <w:right w:w="108" w:type="dxa"/>
          </w:tblCellMar>
        </w:tblPrEx>
        <w:trPr>
          <w:trHeight w:val="698"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047F71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900" w:type="dxa"/>
            <w:tcBorders>
              <w:top w:val="nil"/>
              <w:left w:val="nil"/>
              <w:bottom w:val="single" w:color="auto" w:sz="4" w:space="0"/>
              <w:right w:val="single" w:color="auto" w:sz="4" w:space="0"/>
            </w:tcBorders>
            <w:shd w:val="clear" w:color="auto" w:fill="auto"/>
            <w:vAlign w:val="center"/>
          </w:tcPr>
          <w:p w14:paraId="281EB5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D32AC5B">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5C0B02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★显示器参数调节</w:t>
            </w:r>
          </w:p>
        </w:tc>
        <w:tc>
          <w:tcPr>
            <w:tcW w:w="4395" w:type="dxa"/>
            <w:tcBorders>
              <w:top w:val="nil"/>
              <w:left w:val="nil"/>
              <w:bottom w:val="single" w:color="auto" w:sz="4" w:space="0"/>
              <w:right w:val="single" w:color="auto" w:sz="4" w:space="0"/>
            </w:tcBorders>
            <w:shd w:val="clear" w:color="auto" w:fill="auto"/>
            <w:vAlign w:val="center"/>
          </w:tcPr>
          <w:p w14:paraId="2D5FD1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a)提供OSD选单按钮用于调节色彩、模式等；b)支持色温、亮度、对比度调节</w:t>
            </w:r>
          </w:p>
        </w:tc>
      </w:tr>
      <w:tr w14:paraId="41E8AC0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B60A1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900" w:type="dxa"/>
            <w:tcBorders>
              <w:top w:val="nil"/>
              <w:left w:val="nil"/>
              <w:bottom w:val="single" w:color="auto" w:sz="4" w:space="0"/>
              <w:right w:val="single" w:color="auto" w:sz="4" w:space="0"/>
            </w:tcBorders>
            <w:shd w:val="clear" w:color="auto" w:fill="auto"/>
            <w:vAlign w:val="center"/>
          </w:tcPr>
          <w:p w14:paraId="05165E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60" w:type="dxa"/>
            <w:tcBorders>
              <w:top w:val="nil"/>
              <w:left w:val="nil"/>
              <w:bottom w:val="single" w:color="auto" w:sz="4" w:space="0"/>
              <w:right w:val="single" w:color="auto" w:sz="4" w:space="0"/>
            </w:tcBorders>
            <w:shd w:val="clear" w:color="auto" w:fill="auto"/>
            <w:vAlign w:val="center"/>
          </w:tcPr>
          <w:p w14:paraId="4629B2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显示设备可靠性</w:t>
            </w:r>
          </w:p>
        </w:tc>
        <w:tc>
          <w:tcPr>
            <w:tcW w:w="1389" w:type="dxa"/>
            <w:tcBorders>
              <w:top w:val="nil"/>
              <w:left w:val="nil"/>
              <w:bottom w:val="single" w:color="auto" w:sz="4" w:space="0"/>
              <w:right w:val="single" w:color="auto" w:sz="4" w:space="0"/>
            </w:tcBorders>
            <w:shd w:val="clear" w:color="auto" w:fill="auto"/>
            <w:vAlign w:val="center"/>
          </w:tcPr>
          <w:p w14:paraId="48AB49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★显示屏屏幕失效点</w:t>
            </w:r>
          </w:p>
        </w:tc>
        <w:tc>
          <w:tcPr>
            <w:tcW w:w="4395" w:type="dxa"/>
            <w:tcBorders>
              <w:top w:val="nil"/>
              <w:left w:val="nil"/>
              <w:bottom w:val="single" w:color="auto" w:sz="4" w:space="0"/>
              <w:right w:val="single" w:color="auto" w:sz="4" w:space="0"/>
            </w:tcBorders>
            <w:shd w:val="clear" w:color="auto" w:fill="auto"/>
            <w:vAlign w:val="center"/>
          </w:tcPr>
          <w:p w14:paraId="6E3D54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6BC04E4D">
      <w:pPr>
        <w:rPr>
          <w:rFonts w:ascii="宋体" w:hAnsi="宋体" w:eastAsia="宋体"/>
          <w:sz w:val="24"/>
          <w:szCs w:val="24"/>
        </w:rPr>
      </w:pPr>
    </w:p>
    <w:p w14:paraId="4B698C9B">
      <w:pP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w:t>
      </w:r>
      <w:r>
        <w:rPr>
          <w:rFonts w:hint="eastAsia" w:ascii="宋体" w:hAnsi="宋体" w:eastAsia="宋体"/>
          <w:sz w:val="24"/>
          <w:szCs w:val="24"/>
        </w:rPr>
        <w:t>便携式计算机</w:t>
      </w:r>
    </w:p>
    <w:p w14:paraId="1A8BCF36">
      <w:pPr>
        <w:rPr>
          <w:rFonts w:ascii="宋体" w:hAnsi="宋体" w:eastAsia="宋体"/>
          <w:sz w:val="24"/>
          <w:szCs w:val="24"/>
        </w:rPr>
      </w:pPr>
    </w:p>
    <w:tbl>
      <w:tblPr>
        <w:tblStyle w:val="4"/>
        <w:tblW w:w="8359" w:type="dxa"/>
        <w:tblInd w:w="0" w:type="dxa"/>
        <w:tblLayout w:type="autofit"/>
        <w:tblCellMar>
          <w:top w:w="0" w:type="dxa"/>
          <w:left w:w="108" w:type="dxa"/>
          <w:bottom w:w="0" w:type="dxa"/>
          <w:right w:w="108" w:type="dxa"/>
        </w:tblCellMar>
      </w:tblPr>
      <w:tblGrid>
        <w:gridCol w:w="580"/>
        <w:gridCol w:w="833"/>
        <w:gridCol w:w="1134"/>
        <w:gridCol w:w="1417"/>
        <w:gridCol w:w="4395"/>
      </w:tblGrid>
      <w:tr w14:paraId="2D6E4D59">
        <w:tblPrEx>
          <w:tblCellMar>
            <w:top w:w="0" w:type="dxa"/>
            <w:left w:w="108" w:type="dxa"/>
            <w:bottom w:w="0" w:type="dxa"/>
            <w:right w:w="108" w:type="dxa"/>
          </w:tblCellMar>
        </w:tblPrEx>
        <w:trPr>
          <w:trHeight w:val="614" w:hRule="atLeast"/>
        </w:trPr>
        <w:tc>
          <w:tcPr>
            <w:tcW w:w="580" w:type="dxa"/>
            <w:tcBorders>
              <w:top w:val="single" w:color="auto" w:sz="4" w:space="0"/>
              <w:left w:val="single" w:color="auto" w:sz="4" w:space="0"/>
              <w:bottom w:val="single" w:color="auto" w:sz="4" w:space="0"/>
              <w:right w:val="single" w:color="auto" w:sz="4" w:space="0"/>
            </w:tcBorders>
            <w:shd w:val="clear" w:color="auto" w:fill="auto"/>
            <w:vAlign w:val="center"/>
          </w:tcPr>
          <w:p w14:paraId="5492E1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33" w:type="dxa"/>
            <w:tcBorders>
              <w:top w:val="single" w:color="auto" w:sz="4" w:space="0"/>
              <w:left w:val="nil"/>
              <w:bottom w:val="single" w:color="auto" w:sz="4" w:space="0"/>
              <w:right w:val="single" w:color="auto" w:sz="4" w:space="0"/>
            </w:tcBorders>
            <w:shd w:val="clear" w:color="auto" w:fill="auto"/>
            <w:vAlign w:val="center"/>
          </w:tcPr>
          <w:p w14:paraId="21E38F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指标分类</w:t>
            </w:r>
          </w:p>
        </w:tc>
        <w:tc>
          <w:tcPr>
            <w:tcW w:w="1134" w:type="dxa"/>
            <w:tcBorders>
              <w:top w:val="single" w:color="auto" w:sz="4" w:space="0"/>
              <w:left w:val="nil"/>
              <w:bottom w:val="single" w:color="auto" w:sz="4" w:space="0"/>
              <w:right w:val="single" w:color="auto" w:sz="4" w:space="0"/>
            </w:tcBorders>
            <w:shd w:val="clear" w:color="auto" w:fill="auto"/>
            <w:vAlign w:val="center"/>
          </w:tcPr>
          <w:p w14:paraId="320485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一级指标</w:t>
            </w:r>
          </w:p>
        </w:tc>
        <w:tc>
          <w:tcPr>
            <w:tcW w:w="1417" w:type="dxa"/>
            <w:tcBorders>
              <w:top w:val="single" w:color="auto" w:sz="4" w:space="0"/>
              <w:left w:val="nil"/>
              <w:bottom w:val="single" w:color="auto" w:sz="4" w:space="0"/>
              <w:right w:val="single" w:color="auto" w:sz="4" w:space="0"/>
            </w:tcBorders>
            <w:shd w:val="clear" w:color="auto" w:fill="auto"/>
            <w:vAlign w:val="center"/>
          </w:tcPr>
          <w:p w14:paraId="728175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6B8D79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363531A6">
        <w:tblPrEx>
          <w:tblCellMar>
            <w:top w:w="0" w:type="dxa"/>
            <w:left w:w="108" w:type="dxa"/>
            <w:bottom w:w="0" w:type="dxa"/>
            <w:right w:w="108" w:type="dxa"/>
          </w:tblCellMar>
        </w:tblPrEx>
        <w:trPr>
          <w:trHeight w:val="16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B9A2A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33" w:type="dxa"/>
            <w:tcBorders>
              <w:top w:val="nil"/>
              <w:left w:val="nil"/>
              <w:bottom w:val="single" w:color="auto" w:sz="4" w:space="0"/>
              <w:right w:val="single" w:color="auto" w:sz="4" w:space="0"/>
            </w:tcBorders>
            <w:shd w:val="clear" w:color="auto" w:fill="auto"/>
            <w:vAlign w:val="center"/>
          </w:tcPr>
          <w:p w14:paraId="64584C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tcBorders>
              <w:top w:val="nil"/>
              <w:left w:val="nil"/>
              <w:bottom w:val="single" w:color="auto" w:sz="4" w:space="0"/>
              <w:right w:val="single" w:color="auto" w:sz="4" w:space="0"/>
            </w:tcBorders>
            <w:shd w:val="clear" w:color="auto" w:fill="auto"/>
            <w:vAlign w:val="center"/>
          </w:tcPr>
          <w:p w14:paraId="2A7EFA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417" w:type="dxa"/>
            <w:tcBorders>
              <w:top w:val="nil"/>
              <w:left w:val="nil"/>
              <w:bottom w:val="single" w:color="auto" w:sz="4" w:space="0"/>
              <w:right w:val="single" w:color="auto" w:sz="4" w:space="0"/>
            </w:tcBorders>
            <w:shd w:val="clear" w:color="auto" w:fill="auto"/>
            <w:vAlign w:val="center"/>
          </w:tcPr>
          <w:p w14:paraId="64692C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信息</w:t>
            </w:r>
          </w:p>
        </w:tc>
        <w:tc>
          <w:tcPr>
            <w:tcW w:w="4395" w:type="dxa"/>
            <w:tcBorders>
              <w:top w:val="nil"/>
              <w:left w:val="nil"/>
              <w:bottom w:val="single" w:color="auto" w:sz="4" w:space="0"/>
              <w:right w:val="single" w:color="auto" w:sz="4" w:space="0"/>
            </w:tcBorders>
            <w:shd w:val="clear" w:color="auto" w:fill="auto"/>
            <w:vAlign w:val="center"/>
          </w:tcPr>
          <w:p w14:paraId="31DAE9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X86架构14代或以上系列处理器，主频≥2.9Ghz，≥16核心，≥24MB缓存，≥16线程，≥45W热功耗，通道数≥2，最高速率≥DDR5 5600Mhz</w:t>
            </w:r>
          </w:p>
        </w:tc>
      </w:tr>
      <w:tr w14:paraId="57AD62A0">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1BE7E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33" w:type="dxa"/>
            <w:tcBorders>
              <w:top w:val="nil"/>
              <w:left w:val="nil"/>
              <w:bottom w:val="single" w:color="auto" w:sz="4" w:space="0"/>
              <w:right w:val="single" w:color="auto" w:sz="4" w:space="0"/>
            </w:tcBorders>
            <w:shd w:val="clear" w:color="auto" w:fill="auto"/>
            <w:vAlign w:val="center"/>
          </w:tcPr>
          <w:p w14:paraId="741176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CFFA6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417" w:type="dxa"/>
            <w:tcBorders>
              <w:top w:val="nil"/>
              <w:left w:val="nil"/>
              <w:bottom w:val="single" w:color="auto" w:sz="4" w:space="0"/>
              <w:right w:val="single" w:color="auto" w:sz="4" w:space="0"/>
            </w:tcBorders>
            <w:shd w:val="clear" w:color="auto" w:fill="auto"/>
            <w:vAlign w:val="center"/>
          </w:tcPr>
          <w:p w14:paraId="5696B0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*内存配置容量</w:t>
            </w:r>
          </w:p>
        </w:tc>
        <w:tc>
          <w:tcPr>
            <w:tcW w:w="4395" w:type="dxa"/>
            <w:tcBorders>
              <w:top w:val="nil"/>
              <w:left w:val="nil"/>
              <w:bottom w:val="single" w:color="auto" w:sz="4" w:space="0"/>
              <w:right w:val="single" w:color="auto" w:sz="4" w:space="0"/>
            </w:tcBorders>
            <w:shd w:val="clear" w:color="auto" w:fill="auto"/>
            <w:vAlign w:val="center"/>
          </w:tcPr>
          <w:p w14:paraId="6E052D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61275FDE">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1AD89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33" w:type="dxa"/>
            <w:tcBorders>
              <w:top w:val="nil"/>
              <w:left w:val="nil"/>
              <w:bottom w:val="single" w:color="auto" w:sz="4" w:space="0"/>
              <w:right w:val="single" w:color="auto" w:sz="4" w:space="0"/>
            </w:tcBorders>
            <w:shd w:val="clear" w:color="auto" w:fill="auto"/>
            <w:vAlign w:val="center"/>
          </w:tcPr>
          <w:p w14:paraId="698DBE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DCA1E2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F2E4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*内存类型</w:t>
            </w:r>
          </w:p>
        </w:tc>
        <w:tc>
          <w:tcPr>
            <w:tcW w:w="4395" w:type="dxa"/>
            <w:tcBorders>
              <w:top w:val="nil"/>
              <w:left w:val="nil"/>
              <w:bottom w:val="single" w:color="auto" w:sz="4" w:space="0"/>
              <w:right w:val="single" w:color="auto" w:sz="4" w:space="0"/>
            </w:tcBorders>
            <w:shd w:val="clear" w:color="auto" w:fill="auto"/>
            <w:vAlign w:val="center"/>
          </w:tcPr>
          <w:p w14:paraId="7A426B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支持DDR5及以上内存类型</w:t>
            </w:r>
          </w:p>
        </w:tc>
      </w:tr>
      <w:tr w14:paraId="18574CE4">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E95AE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33" w:type="dxa"/>
            <w:tcBorders>
              <w:top w:val="nil"/>
              <w:left w:val="nil"/>
              <w:bottom w:val="single" w:color="auto" w:sz="4" w:space="0"/>
              <w:right w:val="single" w:color="auto" w:sz="4" w:space="0"/>
            </w:tcBorders>
            <w:shd w:val="clear" w:color="auto" w:fill="auto"/>
            <w:vAlign w:val="center"/>
          </w:tcPr>
          <w:p w14:paraId="0F6672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84F155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CF26F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*内存条配置数量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3BADDF2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2EB98E45">
        <w:tblPrEx>
          <w:tblCellMar>
            <w:top w:w="0" w:type="dxa"/>
            <w:left w:w="108" w:type="dxa"/>
            <w:bottom w:w="0" w:type="dxa"/>
            <w:right w:w="108" w:type="dxa"/>
          </w:tblCellMar>
        </w:tblPrEx>
        <w:trPr>
          <w:trHeight w:val="8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82D79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33" w:type="dxa"/>
            <w:tcBorders>
              <w:top w:val="nil"/>
              <w:left w:val="nil"/>
              <w:bottom w:val="single" w:color="auto" w:sz="4" w:space="0"/>
              <w:right w:val="single" w:color="auto" w:sz="4" w:space="0"/>
            </w:tcBorders>
            <w:shd w:val="clear" w:color="auto" w:fill="auto"/>
            <w:vAlign w:val="center"/>
          </w:tcPr>
          <w:p w14:paraId="339195D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32D5F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417" w:type="dxa"/>
            <w:tcBorders>
              <w:top w:val="nil"/>
              <w:left w:val="nil"/>
              <w:bottom w:val="single" w:color="auto" w:sz="4" w:space="0"/>
              <w:right w:val="single" w:color="auto" w:sz="4" w:space="0"/>
            </w:tcBorders>
            <w:shd w:val="clear" w:color="auto" w:fill="auto"/>
            <w:vAlign w:val="center"/>
          </w:tcPr>
          <w:p w14:paraId="2EBB2C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*主板集成模块</w:t>
            </w:r>
          </w:p>
        </w:tc>
        <w:tc>
          <w:tcPr>
            <w:tcW w:w="4395" w:type="dxa"/>
            <w:tcBorders>
              <w:top w:val="nil"/>
              <w:left w:val="nil"/>
              <w:bottom w:val="single" w:color="auto" w:sz="4" w:space="0"/>
              <w:right w:val="single" w:color="auto" w:sz="4" w:space="0"/>
            </w:tcBorders>
            <w:shd w:val="clear" w:color="auto" w:fill="auto"/>
            <w:vAlign w:val="center"/>
          </w:tcPr>
          <w:p w14:paraId="5D9EC3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与处理器相匹配的芯片组</w:t>
            </w:r>
          </w:p>
        </w:tc>
      </w:tr>
      <w:tr w14:paraId="2500476C">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F93AB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33" w:type="dxa"/>
            <w:tcBorders>
              <w:top w:val="nil"/>
              <w:left w:val="nil"/>
              <w:bottom w:val="single" w:color="auto" w:sz="4" w:space="0"/>
              <w:right w:val="single" w:color="auto" w:sz="4" w:space="0"/>
            </w:tcBorders>
            <w:shd w:val="clear" w:color="auto" w:fill="auto"/>
            <w:vAlign w:val="center"/>
          </w:tcPr>
          <w:p w14:paraId="7F2673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1219D0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192B3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395" w:type="dxa"/>
            <w:tcBorders>
              <w:top w:val="nil"/>
              <w:left w:val="nil"/>
              <w:bottom w:val="single" w:color="auto" w:sz="4" w:space="0"/>
              <w:right w:val="single" w:color="auto" w:sz="4" w:space="0"/>
            </w:tcBorders>
            <w:shd w:val="clear" w:color="auto" w:fill="auto"/>
            <w:vAlign w:val="center"/>
          </w:tcPr>
          <w:p w14:paraId="741000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X86架构14代或以上系列处理器1颗，≥2个DDR5内存插槽</w:t>
            </w:r>
          </w:p>
        </w:tc>
      </w:tr>
      <w:tr w14:paraId="68DAF555">
        <w:tblPrEx>
          <w:tblCellMar>
            <w:top w:w="0" w:type="dxa"/>
            <w:left w:w="108" w:type="dxa"/>
            <w:bottom w:w="0" w:type="dxa"/>
            <w:right w:w="108" w:type="dxa"/>
          </w:tblCellMar>
        </w:tblPrEx>
        <w:trPr>
          <w:trHeight w:val="621"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6C0B1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33" w:type="dxa"/>
            <w:tcBorders>
              <w:top w:val="nil"/>
              <w:left w:val="nil"/>
              <w:bottom w:val="single" w:color="auto" w:sz="4" w:space="0"/>
              <w:right w:val="single" w:color="auto" w:sz="4" w:space="0"/>
            </w:tcBorders>
            <w:shd w:val="clear" w:color="auto" w:fill="auto"/>
            <w:vAlign w:val="center"/>
          </w:tcPr>
          <w:p w14:paraId="797029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F00A4D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6C1BB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主板内置PCIe插槽数量</w:t>
            </w:r>
          </w:p>
        </w:tc>
        <w:tc>
          <w:tcPr>
            <w:tcW w:w="4395" w:type="dxa"/>
            <w:tcBorders>
              <w:top w:val="nil"/>
              <w:left w:val="nil"/>
              <w:bottom w:val="single" w:color="auto" w:sz="4" w:space="0"/>
              <w:right w:val="single" w:color="auto" w:sz="4" w:space="0"/>
            </w:tcBorders>
            <w:shd w:val="clear" w:color="auto" w:fill="auto"/>
            <w:vAlign w:val="center"/>
          </w:tcPr>
          <w:p w14:paraId="4136A8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029D98">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302B7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33" w:type="dxa"/>
            <w:tcBorders>
              <w:top w:val="nil"/>
              <w:left w:val="nil"/>
              <w:bottom w:val="single" w:color="auto" w:sz="4" w:space="0"/>
              <w:right w:val="single" w:color="auto" w:sz="4" w:space="0"/>
            </w:tcBorders>
            <w:shd w:val="clear" w:color="auto" w:fill="auto"/>
            <w:vAlign w:val="center"/>
          </w:tcPr>
          <w:p w14:paraId="0A48E8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A0E4FE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1B18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395" w:type="dxa"/>
            <w:tcBorders>
              <w:top w:val="nil"/>
              <w:left w:val="nil"/>
              <w:bottom w:val="single" w:color="auto" w:sz="4" w:space="0"/>
              <w:right w:val="single" w:color="auto" w:sz="4" w:space="0"/>
            </w:tcBorders>
            <w:shd w:val="clear" w:color="auto" w:fill="auto"/>
            <w:vAlign w:val="center"/>
          </w:tcPr>
          <w:p w14:paraId="6482BF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≥4个USB接口（其中两个type-C接口且均为雷电4接口），≥1个RJ45有线网口，≥1个HDMI视频接口</w:t>
            </w:r>
          </w:p>
        </w:tc>
      </w:tr>
      <w:tr w14:paraId="330A6510">
        <w:tblPrEx>
          <w:tblCellMar>
            <w:top w:w="0" w:type="dxa"/>
            <w:left w:w="108" w:type="dxa"/>
            <w:bottom w:w="0" w:type="dxa"/>
            <w:right w:w="108" w:type="dxa"/>
          </w:tblCellMar>
        </w:tblPrEx>
        <w:trPr>
          <w:trHeight w:val="7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A6471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33" w:type="dxa"/>
            <w:tcBorders>
              <w:top w:val="nil"/>
              <w:left w:val="nil"/>
              <w:bottom w:val="single" w:color="auto" w:sz="4" w:space="0"/>
              <w:right w:val="single" w:color="auto" w:sz="4" w:space="0"/>
            </w:tcBorders>
            <w:shd w:val="clear" w:color="auto" w:fill="auto"/>
            <w:vAlign w:val="center"/>
          </w:tcPr>
          <w:p w14:paraId="4A70F4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A51EBA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3CA4D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*单内存插槽最大可支持容量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631837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5553D891">
        <w:tblPrEx>
          <w:tblCellMar>
            <w:top w:w="0" w:type="dxa"/>
            <w:left w:w="108" w:type="dxa"/>
            <w:bottom w:w="0" w:type="dxa"/>
            <w:right w:w="108" w:type="dxa"/>
          </w:tblCellMar>
        </w:tblPrEx>
        <w:trPr>
          <w:trHeight w:val="10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D3DF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33" w:type="dxa"/>
            <w:tcBorders>
              <w:top w:val="nil"/>
              <w:left w:val="nil"/>
              <w:bottom w:val="single" w:color="auto" w:sz="4" w:space="0"/>
              <w:right w:val="single" w:color="auto" w:sz="4" w:space="0"/>
            </w:tcBorders>
            <w:shd w:val="clear" w:color="auto" w:fill="auto"/>
            <w:vAlign w:val="center"/>
          </w:tcPr>
          <w:p w14:paraId="4B4025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6E4237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93239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*内存插槽满配时</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提供的最高内存总容量</w:t>
            </w:r>
          </w:p>
        </w:tc>
        <w:tc>
          <w:tcPr>
            <w:tcW w:w="4395" w:type="dxa"/>
            <w:tcBorders>
              <w:top w:val="nil"/>
              <w:left w:val="nil"/>
              <w:bottom w:val="single" w:color="auto" w:sz="4" w:space="0"/>
              <w:right w:val="single" w:color="auto" w:sz="4" w:space="0"/>
            </w:tcBorders>
            <w:shd w:val="clear" w:color="auto" w:fill="auto"/>
            <w:vAlign w:val="center"/>
          </w:tcPr>
          <w:p w14:paraId="06D285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≥64GB</w:t>
            </w:r>
          </w:p>
        </w:tc>
      </w:tr>
      <w:tr w14:paraId="262D697F">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CA815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33" w:type="dxa"/>
            <w:tcBorders>
              <w:top w:val="nil"/>
              <w:left w:val="nil"/>
              <w:bottom w:val="single" w:color="auto" w:sz="4" w:space="0"/>
              <w:right w:val="single" w:color="auto" w:sz="4" w:space="0"/>
            </w:tcBorders>
            <w:shd w:val="clear" w:color="auto" w:fill="auto"/>
            <w:vAlign w:val="center"/>
          </w:tcPr>
          <w:p w14:paraId="275F25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827F2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*存储设备规格</w:t>
            </w:r>
          </w:p>
        </w:tc>
        <w:tc>
          <w:tcPr>
            <w:tcW w:w="1417" w:type="dxa"/>
            <w:tcBorders>
              <w:top w:val="nil"/>
              <w:left w:val="nil"/>
              <w:bottom w:val="single" w:color="auto" w:sz="4" w:space="0"/>
              <w:right w:val="single" w:color="auto" w:sz="4" w:space="0"/>
            </w:tcBorders>
            <w:shd w:val="clear" w:color="auto" w:fill="auto"/>
            <w:vAlign w:val="center"/>
          </w:tcPr>
          <w:p w14:paraId="7F9813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0839A2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47D4748F">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734F4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33" w:type="dxa"/>
            <w:tcBorders>
              <w:top w:val="nil"/>
              <w:left w:val="nil"/>
              <w:bottom w:val="single" w:color="auto" w:sz="4" w:space="0"/>
              <w:right w:val="single" w:color="auto" w:sz="4" w:space="0"/>
            </w:tcBorders>
            <w:shd w:val="clear" w:color="auto" w:fill="auto"/>
            <w:vAlign w:val="center"/>
          </w:tcPr>
          <w:p w14:paraId="059376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5336E2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1164C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*固态存储容量</w:t>
            </w:r>
          </w:p>
        </w:tc>
        <w:tc>
          <w:tcPr>
            <w:tcW w:w="4395" w:type="dxa"/>
            <w:tcBorders>
              <w:top w:val="nil"/>
              <w:left w:val="nil"/>
              <w:bottom w:val="single" w:color="auto" w:sz="4" w:space="0"/>
              <w:right w:val="single" w:color="auto" w:sz="4" w:space="0"/>
            </w:tcBorders>
            <w:shd w:val="clear" w:color="auto" w:fill="auto"/>
            <w:vAlign w:val="center"/>
          </w:tcPr>
          <w:p w14:paraId="6F7DCA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≥1TB</w:t>
            </w:r>
          </w:p>
        </w:tc>
      </w:tr>
      <w:tr w14:paraId="3DACD106">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C8870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33" w:type="dxa"/>
            <w:tcBorders>
              <w:top w:val="nil"/>
              <w:left w:val="nil"/>
              <w:bottom w:val="single" w:color="auto" w:sz="4" w:space="0"/>
              <w:right w:val="single" w:color="auto" w:sz="4" w:space="0"/>
            </w:tcBorders>
            <w:shd w:val="clear" w:color="auto" w:fill="auto"/>
            <w:vAlign w:val="center"/>
          </w:tcPr>
          <w:p w14:paraId="5953ED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3D5C97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B9F33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65886C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6C9483BD">
        <w:tblPrEx>
          <w:tblCellMar>
            <w:top w:w="0" w:type="dxa"/>
            <w:left w:w="108" w:type="dxa"/>
            <w:bottom w:w="0" w:type="dxa"/>
            <w:right w:w="108" w:type="dxa"/>
          </w:tblCellMar>
        </w:tblPrEx>
        <w:trPr>
          <w:trHeight w:val="9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9DBB8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33" w:type="dxa"/>
            <w:tcBorders>
              <w:top w:val="nil"/>
              <w:left w:val="nil"/>
              <w:bottom w:val="single" w:color="auto" w:sz="4" w:space="0"/>
              <w:right w:val="single" w:color="auto" w:sz="4" w:space="0"/>
            </w:tcBorders>
            <w:shd w:val="clear" w:color="auto" w:fill="auto"/>
            <w:vAlign w:val="center"/>
          </w:tcPr>
          <w:p w14:paraId="6D4F96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13C718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6DC04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机械硬盘数量</w:t>
            </w:r>
          </w:p>
        </w:tc>
        <w:tc>
          <w:tcPr>
            <w:tcW w:w="4395" w:type="dxa"/>
            <w:tcBorders>
              <w:top w:val="nil"/>
              <w:left w:val="nil"/>
              <w:bottom w:val="single" w:color="auto" w:sz="4" w:space="0"/>
              <w:right w:val="single" w:color="auto" w:sz="4" w:space="0"/>
            </w:tcBorders>
            <w:shd w:val="clear" w:color="auto" w:fill="auto"/>
            <w:vAlign w:val="center"/>
          </w:tcPr>
          <w:p w14:paraId="61B15EF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3D87A00">
        <w:tblPrEx>
          <w:tblCellMar>
            <w:top w:w="0" w:type="dxa"/>
            <w:left w:w="108" w:type="dxa"/>
            <w:bottom w:w="0" w:type="dxa"/>
            <w:right w:w="108" w:type="dxa"/>
          </w:tblCellMar>
        </w:tblPrEx>
        <w:trPr>
          <w:trHeight w:val="8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88EE6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33" w:type="dxa"/>
            <w:tcBorders>
              <w:top w:val="nil"/>
              <w:left w:val="nil"/>
              <w:bottom w:val="single" w:color="auto" w:sz="4" w:space="0"/>
              <w:right w:val="single" w:color="auto" w:sz="4" w:space="0"/>
            </w:tcBorders>
            <w:shd w:val="clear" w:color="auto" w:fill="auto"/>
            <w:vAlign w:val="center"/>
          </w:tcPr>
          <w:p w14:paraId="3D277B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EA7E38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9D0BB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机械硬盘总容量</w:t>
            </w:r>
          </w:p>
        </w:tc>
        <w:tc>
          <w:tcPr>
            <w:tcW w:w="4395" w:type="dxa"/>
            <w:tcBorders>
              <w:top w:val="nil"/>
              <w:left w:val="nil"/>
              <w:bottom w:val="single" w:color="auto" w:sz="4" w:space="0"/>
              <w:right w:val="single" w:color="auto" w:sz="4" w:space="0"/>
            </w:tcBorders>
            <w:shd w:val="clear" w:color="auto" w:fill="auto"/>
            <w:vAlign w:val="center"/>
          </w:tcPr>
          <w:p w14:paraId="57B19C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DC8961">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2CD27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33" w:type="dxa"/>
            <w:tcBorders>
              <w:top w:val="nil"/>
              <w:left w:val="nil"/>
              <w:bottom w:val="single" w:color="auto" w:sz="4" w:space="0"/>
              <w:right w:val="single" w:color="auto" w:sz="4" w:space="0"/>
            </w:tcBorders>
            <w:shd w:val="clear" w:color="auto" w:fill="auto"/>
            <w:vAlign w:val="center"/>
          </w:tcPr>
          <w:p w14:paraId="0373D0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D051FE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8A633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机械硬盘转速</w:t>
            </w:r>
          </w:p>
        </w:tc>
        <w:tc>
          <w:tcPr>
            <w:tcW w:w="4395" w:type="dxa"/>
            <w:tcBorders>
              <w:top w:val="nil"/>
              <w:left w:val="nil"/>
              <w:bottom w:val="single" w:color="auto" w:sz="4" w:space="0"/>
              <w:right w:val="single" w:color="auto" w:sz="4" w:space="0"/>
            </w:tcBorders>
            <w:shd w:val="clear" w:color="auto" w:fill="auto"/>
            <w:vAlign w:val="center"/>
          </w:tcPr>
          <w:p w14:paraId="3B08A6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5B2746">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88F37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33" w:type="dxa"/>
            <w:tcBorders>
              <w:top w:val="nil"/>
              <w:left w:val="nil"/>
              <w:bottom w:val="single" w:color="auto" w:sz="4" w:space="0"/>
              <w:right w:val="single" w:color="auto" w:sz="4" w:space="0"/>
            </w:tcBorders>
            <w:shd w:val="clear" w:color="auto" w:fill="auto"/>
            <w:vAlign w:val="center"/>
          </w:tcPr>
          <w:p w14:paraId="794E9E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820942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4E0DD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机械硬盘接口协议</w:t>
            </w:r>
          </w:p>
        </w:tc>
        <w:tc>
          <w:tcPr>
            <w:tcW w:w="4395" w:type="dxa"/>
            <w:tcBorders>
              <w:top w:val="nil"/>
              <w:left w:val="nil"/>
              <w:bottom w:val="single" w:color="auto" w:sz="4" w:space="0"/>
              <w:right w:val="single" w:color="auto" w:sz="4" w:space="0"/>
            </w:tcBorders>
            <w:shd w:val="clear" w:color="auto" w:fill="auto"/>
            <w:vAlign w:val="center"/>
          </w:tcPr>
          <w:p w14:paraId="71A649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A8C10DA">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AFE72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33" w:type="dxa"/>
            <w:tcBorders>
              <w:top w:val="nil"/>
              <w:left w:val="nil"/>
              <w:bottom w:val="single" w:color="auto" w:sz="4" w:space="0"/>
              <w:right w:val="single" w:color="auto" w:sz="4" w:space="0"/>
            </w:tcBorders>
            <w:shd w:val="clear" w:color="auto" w:fill="auto"/>
            <w:vAlign w:val="center"/>
          </w:tcPr>
          <w:p w14:paraId="7E6B7E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CE76DA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5670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机械硬盘形态</w:t>
            </w:r>
          </w:p>
        </w:tc>
        <w:tc>
          <w:tcPr>
            <w:tcW w:w="4395" w:type="dxa"/>
            <w:tcBorders>
              <w:top w:val="nil"/>
              <w:left w:val="nil"/>
              <w:bottom w:val="single" w:color="auto" w:sz="4" w:space="0"/>
              <w:right w:val="single" w:color="auto" w:sz="4" w:space="0"/>
            </w:tcBorders>
            <w:shd w:val="clear" w:color="auto" w:fill="auto"/>
            <w:vAlign w:val="center"/>
          </w:tcPr>
          <w:p w14:paraId="6BF3944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2DF43E2">
        <w:tblPrEx>
          <w:tblCellMar>
            <w:top w:w="0" w:type="dxa"/>
            <w:left w:w="108" w:type="dxa"/>
            <w:bottom w:w="0" w:type="dxa"/>
            <w:right w:w="108" w:type="dxa"/>
          </w:tblCellMar>
        </w:tblPrEx>
        <w:trPr>
          <w:trHeight w:val="8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A6F69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33" w:type="dxa"/>
            <w:tcBorders>
              <w:top w:val="nil"/>
              <w:left w:val="nil"/>
              <w:bottom w:val="single" w:color="auto" w:sz="4" w:space="0"/>
              <w:right w:val="single" w:color="auto" w:sz="4" w:space="0"/>
            </w:tcBorders>
            <w:shd w:val="clear" w:color="auto" w:fill="auto"/>
            <w:vAlign w:val="center"/>
          </w:tcPr>
          <w:p w14:paraId="4F3768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BA9FF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3C0CE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固态存储接口协议</w:t>
            </w:r>
          </w:p>
        </w:tc>
        <w:tc>
          <w:tcPr>
            <w:tcW w:w="4395" w:type="dxa"/>
            <w:tcBorders>
              <w:top w:val="nil"/>
              <w:left w:val="nil"/>
              <w:bottom w:val="single" w:color="auto" w:sz="4" w:space="0"/>
              <w:right w:val="single" w:color="auto" w:sz="4" w:space="0"/>
            </w:tcBorders>
            <w:shd w:val="clear" w:color="auto" w:fill="auto"/>
            <w:vAlign w:val="center"/>
          </w:tcPr>
          <w:p w14:paraId="76C3DC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支持PCIe/NVMe等类型接口协议</w:t>
            </w:r>
          </w:p>
        </w:tc>
      </w:tr>
      <w:tr w14:paraId="744D8034">
        <w:tblPrEx>
          <w:tblCellMar>
            <w:top w:w="0" w:type="dxa"/>
            <w:left w:w="108" w:type="dxa"/>
            <w:bottom w:w="0" w:type="dxa"/>
            <w:right w:w="108" w:type="dxa"/>
          </w:tblCellMar>
        </w:tblPrEx>
        <w:trPr>
          <w:trHeight w:val="5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A3C13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33" w:type="dxa"/>
            <w:tcBorders>
              <w:top w:val="nil"/>
              <w:left w:val="nil"/>
              <w:bottom w:val="single" w:color="auto" w:sz="4" w:space="0"/>
              <w:right w:val="single" w:color="auto" w:sz="4" w:space="0"/>
            </w:tcBorders>
            <w:shd w:val="clear" w:color="auto" w:fill="auto"/>
            <w:vAlign w:val="center"/>
          </w:tcPr>
          <w:p w14:paraId="4DCDFC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26DAE1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4BCDB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固态存储形态</w:t>
            </w:r>
          </w:p>
        </w:tc>
        <w:tc>
          <w:tcPr>
            <w:tcW w:w="4395" w:type="dxa"/>
            <w:tcBorders>
              <w:top w:val="nil"/>
              <w:left w:val="nil"/>
              <w:bottom w:val="single" w:color="auto" w:sz="4" w:space="0"/>
              <w:right w:val="single" w:color="auto" w:sz="4" w:space="0"/>
            </w:tcBorders>
            <w:shd w:val="clear" w:color="auto" w:fill="auto"/>
            <w:vAlign w:val="center"/>
          </w:tcPr>
          <w:p w14:paraId="0C35501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采用插卡形态，插卡形态宜符合M.2标准尺寸和接口定义</w:t>
            </w:r>
          </w:p>
        </w:tc>
      </w:tr>
      <w:tr w14:paraId="67A29261">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C3C37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33" w:type="dxa"/>
            <w:tcBorders>
              <w:top w:val="nil"/>
              <w:left w:val="nil"/>
              <w:bottom w:val="single" w:color="auto" w:sz="4" w:space="0"/>
              <w:right w:val="single" w:color="auto" w:sz="4" w:space="0"/>
            </w:tcBorders>
            <w:shd w:val="clear" w:color="auto" w:fill="auto"/>
            <w:vAlign w:val="center"/>
          </w:tcPr>
          <w:p w14:paraId="0D2B6B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5C004F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8C81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*存储设备扩展盘位</w:t>
            </w:r>
          </w:p>
        </w:tc>
        <w:tc>
          <w:tcPr>
            <w:tcW w:w="4395" w:type="dxa"/>
            <w:tcBorders>
              <w:top w:val="nil"/>
              <w:left w:val="nil"/>
              <w:bottom w:val="single" w:color="auto" w:sz="4" w:space="0"/>
              <w:right w:val="single" w:color="auto" w:sz="4" w:space="0"/>
            </w:tcBorders>
            <w:shd w:val="clear" w:color="auto" w:fill="auto"/>
            <w:vAlign w:val="center"/>
          </w:tcPr>
          <w:p w14:paraId="236152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70448006">
        <w:tblPrEx>
          <w:tblCellMar>
            <w:top w:w="0" w:type="dxa"/>
            <w:left w:w="108" w:type="dxa"/>
            <w:bottom w:w="0" w:type="dxa"/>
            <w:right w:w="108" w:type="dxa"/>
          </w:tblCellMar>
        </w:tblPrEx>
        <w:trPr>
          <w:trHeight w:val="11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2D67B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33" w:type="dxa"/>
            <w:tcBorders>
              <w:top w:val="nil"/>
              <w:left w:val="nil"/>
              <w:bottom w:val="single" w:color="auto" w:sz="4" w:space="0"/>
              <w:right w:val="single" w:color="auto" w:sz="4" w:space="0"/>
            </w:tcBorders>
            <w:shd w:val="clear" w:color="auto" w:fill="auto"/>
            <w:vAlign w:val="center"/>
          </w:tcPr>
          <w:p w14:paraId="593CF1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2134F2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9CF92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*存储设备其他参与要求</w:t>
            </w:r>
          </w:p>
        </w:tc>
        <w:tc>
          <w:tcPr>
            <w:tcW w:w="4395" w:type="dxa"/>
            <w:tcBorders>
              <w:top w:val="nil"/>
              <w:left w:val="nil"/>
              <w:bottom w:val="single" w:color="auto" w:sz="4" w:space="0"/>
              <w:right w:val="single" w:color="auto" w:sz="4" w:space="0"/>
            </w:tcBorders>
            <w:shd w:val="clear" w:color="auto" w:fill="auto"/>
            <w:vAlign w:val="center"/>
          </w:tcPr>
          <w:p w14:paraId="7B43BA0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08813D9">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EF04C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33" w:type="dxa"/>
            <w:tcBorders>
              <w:top w:val="nil"/>
              <w:left w:val="nil"/>
              <w:bottom w:val="single" w:color="auto" w:sz="4" w:space="0"/>
              <w:right w:val="single" w:color="auto" w:sz="4" w:space="0"/>
            </w:tcBorders>
            <w:shd w:val="clear" w:color="auto" w:fill="auto"/>
            <w:vAlign w:val="center"/>
          </w:tcPr>
          <w:p w14:paraId="33A67C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50763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*显卡规格</w:t>
            </w:r>
          </w:p>
        </w:tc>
        <w:tc>
          <w:tcPr>
            <w:tcW w:w="1417" w:type="dxa"/>
            <w:tcBorders>
              <w:top w:val="nil"/>
              <w:left w:val="nil"/>
              <w:bottom w:val="single" w:color="auto" w:sz="4" w:space="0"/>
              <w:right w:val="single" w:color="auto" w:sz="4" w:space="0"/>
            </w:tcBorders>
            <w:shd w:val="clear" w:color="auto" w:fill="auto"/>
            <w:vAlign w:val="center"/>
          </w:tcPr>
          <w:p w14:paraId="57928E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*显卡类型</w:t>
            </w:r>
          </w:p>
        </w:tc>
        <w:tc>
          <w:tcPr>
            <w:tcW w:w="4395" w:type="dxa"/>
            <w:tcBorders>
              <w:top w:val="nil"/>
              <w:left w:val="nil"/>
              <w:bottom w:val="single" w:color="auto" w:sz="4" w:space="0"/>
              <w:right w:val="single" w:color="auto" w:sz="4" w:space="0"/>
            </w:tcBorders>
            <w:shd w:val="clear" w:color="auto" w:fill="auto"/>
            <w:vAlign w:val="center"/>
          </w:tcPr>
          <w:p w14:paraId="2C6F2F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6949E9C6">
        <w:tblPrEx>
          <w:tblCellMar>
            <w:top w:w="0" w:type="dxa"/>
            <w:left w:w="108" w:type="dxa"/>
            <w:bottom w:w="0" w:type="dxa"/>
            <w:right w:w="108" w:type="dxa"/>
          </w:tblCellMar>
        </w:tblPrEx>
        <w:trPr>
          <w:trHeight w:val="9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F6E34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w:t>
            </w:r>
          </w:p>
        </w:tc>
        <w:tc>
          <w:tcPr>
            <w:tcW w:w="833" w:type="dxa"/>
            <w:tcBorders>
              <w:top w:val="nil"/>
              <w:left w:val="nil"/>
              <w:bottom w:val="single" w:color="auto" w:sz="4" w:space="0"/>
              <w:right w:val="single" w:color="auto" w:sz="4" w:space="0"/>
            </w:tcBorders>
            <w:shd w:val="clear" w:color="auto" w:fill="auto"/>
            <w:vAlign w:val="center"/>
          </w:tcPr>
          <w:p w14:paraId="01E726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BBD57B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9DBD9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独立显卡显存类型</w:t>
            </w:r>
          </w:p>
        </w:tc>
        <w:tc>
          <w:tcPr>
            <w:tcW w:w="4395" w:type="dxa"/>
            <w:tcBorders>
              <w:top w:val="nil"/>
              <w:left w:val="nil"/>
              <w:bottom w:val="single" w:color="auto" w:sz="4" w:space="0"/>
              <w:right w:val="single" w:color="auto" w:sz="4" w:space="0"/>
            </w:tcBorders>
            <w:shd w:val="clear" w:color="auto" w:fill="auto"/>
            <w:vAlign w:val="center"/>
          </w:tcPr>
          <w:p w14:paraId="1244825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1A286D96">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39A2F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w:t>
            </w:r>
          </w:p>
        </w:tc>
        <w:tc>
          <w:tcPr>
            <w:tcW w:w="833" w:type="dxa"/>
            <w:tcBorders>
              <w:top w:val="nil"/>
              <w:left w:val="nil"/>
              <w:bottom w:val="single" w:color="auto" w:sz="4" w:space="0"/>
              <w:right w:val="single" w:color="auto" w:sz="4" w:space="0"/>
            </w:tcBorders>
            <w:shd w:val="clear" w:color="auto" w:fill="auto"/>
            <w:vAlign w:val="center"/>
          </w:tcPr>
          <w:p w14:paraId="5D19D1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27C37C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27466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独立显卡显存位宽</w:t>
            </w:r>
          </w:p>
        </w:tc>
        <w:tc>
          <w:tcPr>
            <w:tcW w:w="4395" w:type="dxa"/>
            <w:tcBorders>
              <w:top w:val="nil"/>
              <w:left w:val="nil"/>
              <w:bottom w:val="single" w:color="auto" w:sz="4" w:space="0"/>
              <w:right w:val="single" w:color="auto" w:sz="4" w:space="0"/>
            </w:tcBorders>
            <w:shd w:val="clear" w:color="auto" w:fill="auto"/>
            <w:vAlign w:val="center"/>
          </w:tcPr>
          <w:p w14:paraId="367AA5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1BE6827F">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C00CF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w:t>
            </w:r>
          </w:p>
        </w:tc>
        <w:tc>
          <w:tcPr>
            <w:tcW w:w="833" w:type="dxa"/>
            <w:tcBorders>
              <w:top w:val="nil"/>
              <w:left w:val="nil"/>
              <w:bottom w:val="single" w:color="auto" w:sz="4" w:space="0"/>
              <w:right w:val="single" w:color="auto" w:sz="4" w:space="0"/>
            </w:tcBorders>
            <w:shd w:val="clear" w:color="auto" w:fill="auto"/>
            <w:vAlign w:val="center"/>
          </w:tcPr>
          <w:p w14:paraId="66145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61289C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03CB4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独立显卡显存容量</w:t>
            </w:r>
          </w:p>
        </w:tc>
        <w:tc>
          <w:tcPr>
            <w:tcW w:w="4395" w:type="dxa"/>
            <w:tcBorders>
              <w:top w:val="nil"/>
              <w:left w:val="nil"/>
              <w:bottom w:val="single" w:color="auto" w:sz="4" w:space="0"/>
              <w:right w:val="single" w:color="auto" w:sz="4" w:space="0"/>
            </w:tcBorders>
            <w:shd w:val="clear" w:color="auto" w:fill="auto"/>
            <w:vAlign w:val="center"/>
          </w:tcPr>
          <w:p w14:paraId="33DF63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3087F97F">
        <w:tblPrEx>
          <w:tblCellMar>
            <w:top w:w="0" w:type="dxa"/>
            <w:left w:w="108" w:type="dxa"/>
            <w:bottom w:w="0" w:type="dxa"/>
            <w:right w:w="108" w:type="dxa"/>
          </w:tblCellMar>
        </w:tblPrEx>
        <w:trPr>
          <w:trHeight w:val="7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52915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w:t>
            </w:r>
          </w:p>
        </w:tc>
        <w:tc>
          <w:tcPr>
            <w:tcW w:w="833" w:type="dxa"/>
            <w:tcBorders>
              <w:top w:val="nil"/>
              <w:left w:val="nil"/>
              <w:bottom w:val="single" w:color="auto" w:sz="4" w:space="0"/>
              <w:right w:val="single" w:color="auto" w:sz="4" w:space="0"/>
            </w:tcBorders>
            <w:shd w:val="clear" w:color="auto" w:fill="auto"/>
            <w:vAlign w:val="center"/>
          </w:tcPr>
          <w:p w14:paraId="442BE2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2A1839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94126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w:t>
            </w:r>
          </w:p>
        </w:tc>
        <w:tc>
          <w:tcPr>
            <w:tcW w:w="4395" w:type="dxa"/>
            <w:tcBorders>
              <w:top w:val="nil"/>
              <w:left w:val="nil"/>
              <w:bottom w:val="single" w:color="auto" w:sz="4" w:space="0"/>
              <w:right w:val="single" w:color="auto" w:sz="4" w:space="0"/>
            </w:tcBorders>
            <w:shd w:val="clear" w:color="auto" w:fill="auto"/>
            <w:vAlign w:val="center"/>
          </w:tcPr>
          <w:p w14:paraId="035D621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04057F">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B7B56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28</w:t>
            </w:r>
          </w:p>
        </w:tc>
        <w:tc>
          <w:tcPr>
            <w:tcW w:w="833" w:type="dxa"/>
            <w:tcBorders>
              <w:top w:val="nil"/>
              <w:left w:val="nil"/>
              <w:bottom w:val="single" w:color="auto" w:sz="4" w:space="0"/>
              <w:right w:val="single" w:color="auto" w:sz="4" w:space="0"/>
            </w:tcBorders>
            <w:shd w:val="clear" w:color="auto" w:fill="auto"/>
            <w:vAlign w:val="center"/>
          </w:tcPr>
          <w:p w14:paraId="75AD87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D351A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*显示设备规格</w:t>
            </w:r>
          </w:p>
        </w:tc>
        <w:tc>
          <w:tcPr>
            <w:tcW w:w="1417" w:type="dxa"/>
            <w:tcBorders>
              <w:top w:val="nil"/>
              <w:left w:val="nil"/>
              <w:bottom w:val="single" w:color="auto" w:sz="4" w:space="0"/>
              <w:right w:val="single" w:color="auto" w:sz="4" w:space="0"/>
            </w:tcBorders>
            <w:shd w:val="clear" w:color="auto" w:fill="auto"/>
            <w:vAlign w:val="center"/>
          </w:tcPr>
          <w:p w14:paraId="193A7C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*显示屏屏占比</w:t>
            </w:r>
          </w:p>
        </w:tc>
        <w:tc>
          <w:tcPr>
            <w:tcW w:w="4395" w:type="dxa"/>
            <w:tcBorders>
              <w:top w:val="nil"/>
              <w:left w:val="nil"/>
              <w:bottom w:val="single" w:color="auto" w:sz="4" w:space="0"/>
              <w:right w:val="single" w:color="auto" w:sz="4" w:space="0"/>
            </w:tcBorders>
            <w:shd w:val="clear" w:color="auto" w:fill="auto"/>
            <w:vAlign w:val="center"/>
          </w:tcPr>
          <w:p w14:paraId="73CDDF7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r>
      <w:tr w14:paraId="6D7BEC91">
        <w:tblPrEx>
          <w:tblCellMar>
            <w:top w:w="0" w:type="dxa"/>
            <w:left w:w="108" w:type="dxa"/>
            <w:bottom w:w="0" w:type="dxa"/>
            <w:right w:w="108" w:type="dxa"/>
          </w:tblCellMar>
        </w:tblPrEx>
        <w:trPr>
          <w:trHeight w:val="1296"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153A4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w:t>
            </w:r>
          </w:p>
        </w:tc>
        <w:tc>
          <w:tcPr>
            <w:tcW w:w="833" w:type="dxa"/>
            <w:tcBorders>
              <w:top w:val="nil"/>
              <w:left w:val="nil"/>
              <w:bottom w:val="single" w:color="auto" w:sz="4" w:space="0"/>
              <w:right w:val="single" w:color="auto" w:sz="4" w:space="0"/>
            </w:tcBorders>
            <w:shd w:val="clear" w:color="auto" w:fill="auto"/>
            <w:vAlign w:val="center"/>
          </w:tcPr>
          <w:p w14:paraId="00D84B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4D8666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CDC4E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*显示屏分辨率</w:t>
            </w:r>
          </w:p>
        </w:tc>
        <w:tc>
          <w:tcPr>
            <w:tcW w:w="4395" w:type="dxa"/>
            <w:tcBorders>
              <w:top w:val="nil"/>
              <w:left w:val="nil"/>
              <w:bottom w:val="single" w:color="auto" w:sz="4" w:space="0"/>
              <w:right w:val="single" w:color="auto" w:sz="4" w:space="0"/>
            </w:tcBorders>
            <w:shd w:val="clear" w:color="auto" w:fill="auto"/>
            <w:vAlign w:val="center"/>
          </w:tcPr>
          <w:p w14:paraId="2AC1F25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≥3072x1920</w:t>
            </w:r>
          </w:p>
        </w:tc>
      </w:tr>
      <w:tr w14:paraId="23D896DE">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62F70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w:t>
            </w:r>
          </w:p>
        </w:tc>
        <w:tc>
          <w:tcPr>
            <w:tcW w:w="833" w:type="dxa"/>
            <w:tcBorders>
              <w:top w:val="nil"/>
              <w:left w:val="nil"/>
              <w:bottom w:val="single" w:color="auto" w:sz="4" w:space="0"/>
              <w:right w:val="single" w:color="auto" w:sz="4" w:space="0"/>
            </w:tcBorders>
            <w:shd w:val="clear" w:color="000000" w:fill="FFFFFF"/>
            <w:vAlign w:val="center"/>
          </w:tcPr>
          <w:p w14:paraId="24FC12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56097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15A388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显示屏像素密度</w:t>
            </w:r>
          </w:p>
        </w:tc>
        <w:tc>
          <w:tcPr>
            <w:tcW w:w="4395" w:type="dxa"/>
            <w:tcBorders>
              <w:top w:val="nil"/>
              <w:left w:val="nil"/>
              <w:bottom w:val="single" w:color="auto" w:sz="4" w:space="0"/>
              <w:right w:val="single" w:color="auto" w:sz="4" w:space="0"/>
            </w:tcBorders>
            <w:shd w:val="clear" w:color="auto" w:fill="auto"/>
            <w:vAlign w:val="center"/>
          </w:tcPr>
          <w:p w14:paraId="3DBA018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512C3D6">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72096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31</w:t>
            </w:r>
          </w:p>
        </w:tc>
        <w:tc>
          <w:tcPr>
            <w:tcW w:w="833" w:type="dxa"/>
            <w:tcBorders>
              <w:top w:val="nil"/>
              <w:left w:val="nil"/>
              <w:bottom w:val="single" w:color="auto" w:sz="4" w:space="0"/>
              <w:right w:val="single" w:color="auto" w:sz="4" w:space="0"/>
            </w:tcBorders>
            <w:shd w:val="clear" w:color="000000" w:fill="FFFFFF"/>
            <w:vAlign w:val="center"/>
          </w:tcPr>
          <w:p w14:paraId="4845C2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753445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07122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显示屏可视角度</w:t>
            </w:r>
          </w:p>
        </w:tc>
        <w:tc>
          <w:tcPr>
            <w:tcW w:w="4395" w:type="dxa"/>
            <w:tcBorders>
              <w:top w:val="nil"/>
              <w:left w:val="nil"/>
              <w:bottom w:val="single" w:color="auto" w:sz="4" w:space="0"/>
              <w:right w:val="single" w:color="auto" w:sz="4" w:space="0"/>
            </w:tcBorders>
            <w:shd w:val="clear" w:color="auto" w:fill="auto"/>
            <w:vAlign w:val="center"/>
          </w:tcPr>
          <w:p w14:paraId="5F4A6B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水平≥178 °</w:t>
            </w:r>
          </w:p>
        </w:tc>
      </w:tr>
      <w:tr w14:paraId="342F840C">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BEFD4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w:t>
            </w:r>
          </w:p>
        </w:tc>
        <w:tc>
          <w:tcPr>
            <w:tcW w:w="833" w:type="dxa"/>
            <w:tcBorders>
              <w:top w:val="nil"/>
              <w:left w:val="nil"/>
              <w:bottom w:val="single" w:color="auto" w:sz="4" w:space="0"/>
              <w:right w:val="single" w:color="auto" w:sz="4" w:space="0"/>
            </w:tcBorders>
            <w:shd w:val="clear" w:color="auto" w:fill="auto"/>
            <w:vAlign w:val="center"/>
          </w:tcPr>
          <w:p w14:paraId="3AC040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C776E6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D341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*显示屏尺寸</w:t>
            </w:r>
          </w:p>
        </w:tc>
        <w:tc>
          <w:tcPr>
            <w:tcW w:w="4395" w:type="dxa"/>
            <w:tcBorders>
              <w:top w:val="nil"/>
              <w:left w:val="nil"/>
              <w:bottom w:val="single" w:color="auto" w:sz="4" w:space="0"/>
              <w:right w:val="single" w:color="auto" w:sz="4" w:space="0"/>
            </w:tcBorders>
            <w:shd w:val="clear" w:color="auto" w:fill="auto"/>
            <w:vAlign w:val="center"/>
          </w:tcPr>
          <w:p w14:paraId="1F87B4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≥14英寸</w:t>
            </w:r>
          </w:p>
        </w:tc>
      </w:tr>
      <w:tr w14:paraId="419C2A54">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E991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w:t>
            </w:r>
          </w:p>
        </w:tc>
        <w:tc>
          <w:tcPr>
            <w:tcW w:w="833" w:type="dxa"/>
            <w:tcBorders>
              <w:top w:val="nil"/>
              <w:left w:val="nil"/>
              <w:bottom w:val="single" w:color="auto" w:sz="4" w:space="0"/>
              <w:right w:val="single" w:color="auto" w:sz="4" w:space="0"/>
            </w:tcBorders>
            <w:shd w:val="clear" w:color="auto" w:fill="auto"/>
            <w:vAlign w:val="center"/>
          </w:tcPr>
          <w:p w14:paraId="249136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1E1C5F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D73A0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*显示屏屏幕比例</w:t>
            </w:r>
          </w:p>
        </w:tc>
        <w:tc>
          <w:tcPr>
            <w:tcW w:w="4395" w:type="dxa"/>
            <w:tcBorders>
              <w:top w:val="nil"/>
              <w:left w:val="nil"/>
              <w:bottom w:val="single" w:color="auto" w:sz="4" w:space="0"/>
              <w:right w:val="single" w:color="auto" w:sz="4" w:space="0"/>
            </w:tcBorders>
            <w:shd w:val="clear" w:color="auto" w:fill="auto"/>
            <w:vAlign w:val="center"/>
          </w:tcPr>
          <w:p w14:paraId="57D92CE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16:10</w:t>
            </w:r>
          </w:p>
        </w:tc>
      </w:tr>
      <w:tr w14:paraId="42825ED3">
        <w:tblPrEx>
          <w:tblCellMar>
            <w:top w:w="0" w:type="dxa"/>
            <w:left w:w="108" w:type="dxa"/>
            <w:bottom w:w="0" w:type="dxa"/>
            <w:right w:w="108" w:type="dxa"/>
          </w:tblCellMar>
        </w:tblPrEx>
        <w:trPr>
          <w:trHeight w:val="9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F10A9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34</w:t>
            </w:r>
          </w:p>
        </w:tc>
        <w:tc>
          <w:tcPr>
            <w:tcW w:w="833" w:type="dxa"/>
            <w:tcBorders>
              <w:top w:val="nil"/>
              <w:left w:val="nil"/>
              <w:bottom w:val="single" w:color="auto" w:sz="4" w:space="0"/>
              <w:right w:val="single" w:color="auto" w:sz="4" w:space="0"/>
            </w:tcBorders>
            <w:shd w:val="clear" w:color="auto" w:fill="auto"/>
            <w:vAlign w:val="center"/>
          </w:tcPr>
          <w:p w14:paraId="5D524D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96E07A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2968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*显示屏防蓝光</w:t>
            </w:r>
          </w:p>
        </w:tc>
        <w:tc>
          <w:tcPr>
            <w:tcW w:w="4395" w:type="dxa"/>
            <w:tcBorders>
              <w:top w:val="nil"/>
              <w:left w:val="nil"/>
              <w:bottom w:val="single" w:color="auto" w:sz="4" w:space="0"/>
              <w:right w:val="single" w:color="auto" w:sz="4" w:space="0"/>
            </w:tcBorders>
            <w:shd w:val="clear" w:color="auto" w:fill="auto"/>
            <w:vAlign w:val="center"/>
          </w:tcPr>
          <w:p w14:paraId="489977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7486A6">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E7C91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35</w:t>
            </w:r>
          </w:p>
        </w:tc>
        <w:tc>
          <w:tcPr>
            <w:tcW w:w="833" w:type="dxa"/>
            <w:tcBorders>
              <w:top w:val="nil"/>
              <w:left w:val="nil"/>
              <w:bottom w:val="single" w:color="auto" w:sz="4" w:space="0"/>
              <w:right w:val="single" w:color="auto" w:sz="4" w:space="0"/>
            </w:tcBorders>
            <w:shd w:val="clear" w:color="auto" w:fill="auto"/>
            <w:vAlign w:val="center"/>
          </w:tcPr>
          <w:p w14:paraId="2BED8F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3A9488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04F31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*显示屏低频闪</w:t>
            </w:r>
          </w:p>
        </w:tc>
        <w:tc>
          <w:tcPr>
            <w:tcW w:w="4395" w:type="dxa"/>
            <w:tcBorders>
              <w:top w:val="nil"/>
              <w:left w:val="nil"/>
              <w:bottom w:val="single" w:color="auto" w:sz="4" w:space="0"/>
              <w:right w:val="single" w:color="auto" w:sz="4" w:space="0"/>
            </w:tcBorders>
            <w:shd w:val="clear" w:color="auto" w:fill="auto"/>
            <w:vAlign w:val="center"/>
          </w:tcPr>
          <w:p w14:paraId="1926897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D832340">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F5E88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36</w:t>
            </w:r>
          </w:p>
        </w:tc>
        <w:tc>
          <w:tcPr>
            <w:tcW w:w="833" w:type="dxa"/>
            <w:tcBorders>
              <w:top w:val="nil"/>
              <w:left w:val="nil"/>
              <w:bottom w:val="single" w:color="auto" w:sz="4" w:space="0"/>
              <w:right w:val="single" w:color="auto" w:sz="4" w:space="0"/>
            </w:tcBorders>
            <w:shd w:val="clear" w:color="auto" w:fill="auto"/>
            <w:vAlign w:val="center"/>
          </w:tcPr>
          <w:p w14:paraId="18998E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5EB020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BAA6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*显示屏防炫目</w:t>
            </w:r>
          </w:p>
        </w:tc>
        <w:tc>
          <w:tcPr>
            <w:tcW w:w="4395" w:type="dxa"/>
            <w:tcBorders>
              <w:top w:val="nil"/>
              <w:left w:val="nil"/>
              <w:bottom w:val="single" w:color="auto" w:sz="4" w:space="0"/>
              <w:right w:val="single" w:color="auto" w:sz="4" w:space="0"/>
            </w:tcBorders>
            <w:shd w:val="clear" w:color="auto" w:fill="auto"/>
            <w:vAlign w:val="center"/>
          </w:tcPr>
          <w:p w14:paraId="1A947C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2E630A9">
        <w:tblPrEx>
          <w:tblCellMar>
            <w:top w:w="0" w:type="dxa"/>
            <w:left w:w="108" w:type="dxa"/>
            <w:bottom w:w="0" w:type="dxa"/>
            <w:right w:w="108" w:type="dxa"/>
          </w:tblCellMar>
        </w:tblPrEx>
        <w:trPr>
          <w:trHeight w:val="4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EC22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37</w:t>
            </w:r>
          </w:p>
        </w:tc>
        <w:tc>
          <w:tcPr>
            <w:tcW w:w="833" w:type="dxa"/>
            <w:tcBorders>
              <w:top w:val="nil"/>
              <w:left w:val="nil"/>
              <w:bottom w:val="single" w:color="auto" w:sz="4" w:space="0"/>
              <w:right w:val="single" w:color="auto" w:sz="4" w:space="0"/>
            </w:tcBorders>
            <w:shd w:val="clear" w:color="auto" w:fill="auto"/>
            <w:vAlign w:val="center"/>
          </w:tcPr>
          <w:p w14:paraId="100754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44DE1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*外设规格</w:t>
            </w:r>
          </w:p>
        </w:tc>
        <w:tc>
          <w:tcPr>
            <w:tcW w:w="1417" w:type="dxa"/>
            <w:tcBorders>
              <w:top w:val="nil"/>
              <w:left w:val="nil"/>
              <w:bottom w:val="single" w:color="auto" w:sz="4" w:space="0"/>
              <w:right w:val="single" w:color="auto" w:sz="4" w:space="0"/>
            </w:tcBorders>
            <w:shd w:val="clear" w:color="auto" w:fill="auto"/>
            <w:vAlign w:val="center"/>
          </w:tcPr>
          <w:p w14:paraId="3ACBA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*传声器数量</w:t>
            </w:r>
          </w:p>
        </w:tc>
        <w:tc>
          <w:tcPr>
            <w:tcW w:w="4395" w:type="dxa"/>
            <w:tcBorders>
              <w:top w:val="nil"/>
              <w:left w:val="nil"/>
              <w:bottom w:val="single" w:color="auto" w:sz="4" w:space="0"/>
              <w:right w:val="single" w:color="auto" w:sz="4" w:space="0"/>
            </w:tcBorders>
            <w:shd w:val="clear" w:color="auto" w:fill="auto"/>
            <w:vAlign w:val="center"/>
          </w:tcPr>
          <w:p w14:paraId="32E9156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273E09D8">
        <w:tblPrEx>
          <w:tblCellMar>
            <w:top w:w="0" w:type="dxa"/>
            <w:left w:w="108" w:type="dxa"/>
            <w:bottom w:w="0" w:type="dxa"/>
            <w:right w:w="108" w:type="dxa"/>
          </w:tblCellMar>
        </w:tblPrEx>
        <w:trPr>
          <w:trHeight w:val="5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3E597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38</w:t>
            </w:r>
          </w:p>
        </w:tc>
        <w:tc>
          <w:tcPr>
            <w:tcW w:w="833" w:type="dxa"/>
            <w:tcBorders>
              <w:top w:val="nil"/>
              <w:left w:val="nil"/>
              <w:bottom w:val="single" w:color="auto" w:sz="4" w:space="0"/>
              <w:right w:val="single" w:color="auto" w:sz="4" w:space="0"/>
            </w:tcBorders>
            <w:shd w:val="clear" w:color="auto" w:fill="auto"/>
            <w:vAlign w:val="center"/>
          </w:tcPr>
          <w:p w14:paraId="5A04A1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EB558A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E163F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*扬声器数量</w:t>
            </w:r>
          </w:p>
        </w:tc>
        <w:tc>
          <w:tcPr>
            <w:tcW w:w="4395" w:type="dxa"/>
            <w:tcBorders>
              <w:top w:val="nil"/>
              <w:left w:val="nil"/>
              <w:bottom w:val="single" w:color="auto" w:sz="4" w:space="0"/>
              <w:right w:val="single" w:color="auto" w:sz="4" w:space="0"/>
            </w:tcBorders>
            <w:shd w:val="clear" w:color="auto" w:fill="auto"/>
            <w:vAlign w:val="center"/>
          </w:tcPr>
          <w:p w14:paraId="0691ED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 个</w:t>
            </w:r>
          </w:p>
        </w:tc>
      </w:tr>
      <w:tr w14:paraId="6F7D1AEB">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20C6C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39</w:t>
            </w:r>
          </w:p>
        </w:tc>
        <w:tc>
          <w:tcPr>
            <w:tcW w:w="833" w:type="dxa"/>
            <w:tcBorders>
              <w:top w:val="nil"/>
              <w:left w:val="nil"/>
              <w:bottom w:val="single" w:color="auto" w:sz="4" w:space="0"/>
              <w:right w:val="single" w:color="auto" w:sz="4" w:space="0"/>
            </w:tcBorders>
            <w:shd w:val="clear" w:color="auto" w:fill="auto"/>
            <w:vAlign w:val="center"/>
          </w:tcPr>
          <w:p w14:paraId="019AEF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FD4200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7DE57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*鼠标数量</w:t>
            </w:r>
          </w:p>
        </w:tc>
        <w:tc>
          <w:tcPr>
            <w:tcW w:w="4395" w:type="dxa"/>
            <w:tcBorders>
              <w:top w:val="nil"/>
              <w:left w:val="nil"/>
              <w:bottom w:val="single" w:color="auto" w:sz="4" w:space="0"/>
              <w:right w:val="single" w:color="auto" w:sz="4" w:space="0"/>
            </w:tcBorders>
            <w:shd w:val="clear" w:color="auto" w:fill="auto"/>
            <w:vAlign w:val="center"/>
          </w:tcPr>
          <w:p w14:paraId="27CFF1D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43B07182">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D7E9F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40</w:t>
            </w:r>
          </w:p>
        </w:tc>
        <w:tc>
          <w:tcPr>
            <w:tcW w:w="833" w:type="dxa"/>
            <w:tcBorders>
              <w:top w:val="nil"/>
              <w:left w:val="nil"/>
              <w:bottom w:val="single" w:color="auto" w:sz="4" w:space="0"/>
              <w:right w:val="single" w:color="auto" w:sz="4" w:space="0"/>
            </w:tcBorders>
            <w:shd w:val="clear" w:color="auto" w:fill="auto"/>
            <w:vAlign w:val="center"/>
          </w:tcPr>
          <w:p w14:paraId="6DB82F8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E04610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90C18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*键盘数量</w:t>
            </w:r>
          </w:p>
        </w:tc>
        <w:tc>
          <w:tcPr>
            <w:tcW w:w="4395" w:type="dxa"/>
            <w:tcBorders>
              <w:top w:val="nil"/>
              <w:left w:val="nil"/>
              <w:bottom w:val="single" w:color="auto" w:sz="4" w:space="0"/>
              <w:right w:val="single" w:color="auto" w:sz="4" w:space="0"/>
            </w:tcBorders>
            <w:shd w:val="clear" w:color="auto" w:fill="auto"/>
            <w:vAlign w:val="center"/>
          </w:tcPr>
          <w:p w14:paraId="000B11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77375584">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2FF53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41</w:t>
            </w:r>
          </w:p>
        </w:tc>
        <w:tc>
          <w:tcPr>
            <w:tcW w:w="833" w:type="dxa"/>
            <w:tcBorders>
              <w:top w:val="nil"/>
              <w:left w:val="nil"/>
              <w:bottom w:val="single" w:color="auto" w:sz="4" w:space="0"/>
              <w:right w:val="single" w:color="auto" w:sz="4" w:space="0"/>
            </w:tcBorders>
            <w:shd w:val="clear" w:color="auto" w:fill="auto"/>
            <w:vAlign w:val="center"/>
          </w:tcPr>
          <w:p w14:paraId="7825FF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4BCF17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F875D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*触控板数量</w:t>
            </w:r>
          </w:p>
        </w:tc>
        <w:tc>
          <w:tcPr>
            <w:tcW w:w="4395" w:type="dxa"/>
            <w:tcBorders>
              <w:top w:val="nil"/>
              <w:left w:val="nil"/>
              <w:bottom w:val="single" w:color="auto" w:sz="4" w:space="0"/>
              <w:right w:val="single" w:color="auto" w:sz="4" w:space="0"/>
            </w:tcBorders>
            <w:shd w:val="clear" w:color="auto" w:fill="auto"/>
            <w:vAlign w:val="center"/>
          </w:tcPr>
          <w:p w14:paraId="4721D00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70A183C9">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0D89E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42</w:t>
            </w:r>
          </w:p>
        </w:tc>
        <w:tc>
          <w:tcPr>
            <w:tcW w:w="833" w:type="dxa"/>
            <w:tcBorders>
              <w:top w:val="nil"/>
              <w:left w:val="nil"/>
              <w:bottom w:val="single" w:color="auto" w:sz="4" w:space="0"/>
              <w:right w:val="single" w:color="auto" w:sz="4" w:space="0"/>
            </w:tcBorders>
            <w:shd w:val="clear" w:color="auto" w:fill="auto"/>
            <w:vAlign w:val="center"/>
          </w:tcPr>
          <w:p w14:paraId="3137A8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F3D175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B5BB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*摄像头数量</w:t>
            </w:r>
          </w:p>
        </w:tc>
        <w:tc>
          <w:tcPr>
            <w:tcW w:w="4395" w:type="dxa"/>
            <w:tcBorders>
              <w:top w:val="nil"/>
              <w:left w:val="nil"/>
              <w:bottom w:val="single" w:color="auto" w:sz="4" w:space="0"/>
              <w:right w:val="single" w:color="auto" w:sz="4" w:space="0"/>
            </w:tcBorders>
            <w:shd w:val="clear" w:color="auto" w:fill="auto"/>
            <w:vAlign w:val="center"/>
          </w:tcPr>
          <w:p w14:paraId="47E9D5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13EA4B70">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49B6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43</w:t>
            </w:r>
          </w:p>
        </w:tc>
        <w:tc>
          <w:tcPr>
            <w:tcW w:w="833" w:type="dxa"/>
            <w:tcBorders>
              <w:top w:val="nil"/>
              <w:left w:val="nil"/>
              <w:bottom w:val="single" w:color="auto" w:sz="4" w:space="0"/>
              <w:right w:val="single" w:color="auto" w:sz="4" w:space="0"/>
            </w:tcBorders>
            <w:shd w:val="clear" w:color="auto" w:fill="auto"/>
            <w:vAlign w:val="center"/>
          </w:tcPr>
          <w:p w14:paraId="49E91A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E9CB21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C69F6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光驱数量</w:t>
            </w:r>
          </w:p>
        </w:tc>
        <w:tc>
          <w:tcPr>
            <w:tcW w:w="4395" w:type="dxa"/>
            <w:tcBorders>
              <w:top w:val="nil"/>
              <w:left w:val="nil"/>
              <w:bottom w:val="single" w:color="auto" w:sz="4" w:space="0"/>
              <w:right w:val="single" w:color="auto" w:sz="4" w:space="0"/>
            </w:tcBorders>
            <w:shd w:val="clear" w:color="auto" w:fill="auto"/>
            <w:vAlign w:val="center"/>
          </w:tcPr>
          <w:p w14:paraId="783492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34C20708">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E5CC1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w:t>
            </w:r>
          </w:p>
        </w:tc>
        <w:tc>
          <w:tcPr>
            <w:tcW w:w="833" w:type="dxa"/>
            <w:tcBorders>
              <w:top w:val="nil"/>
              <w:left w:val="nil"/>
              <w:bottom w:val="single" w:color="auto" w:sz="4" w:space="0"/>
              <w:right w:val="single" w:color="auto" w:sz="4" w:space="0"/>
            </w:tcBorders>
            <w:shd w:val="clear" w:color="auto" w:fill="auto"/>
            <w:vAlign w:val="center"/>
          </w:tcPr>
          <w:p w14:paraId="677681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84241A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0DE04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*键盘按键数目</w:t>
            </w:r>
          </w:p>
        </w:tc>
        <w:tc>
          <w:tcPr>
            <w:tcW w:w="4395" w:type="dxa"/>
            <w:tcBorders>
              <w:top w:val="nil"/>
              <w:left w:val="nil"/>
              <w:bottom w:val="single" w:color="auto" w:sz="4" w:space="0"/>
              <w:right w:val="single" w:color="auto" w:sz="4" w:space="0"/>
            </w:tcBorders>
            <w:shd w:val="clear" w:color="auto" w:fill="auto"/>
            <w:vAlign w:val="center"/>
          </w:tcPr>
          <w:p w14:paraId="505DAC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 键/84 键/105 键等</w:t>
            </w:r>
          </w:p>
        </w:tc>
      </w:tr>
      <w:tr w14:paraId="50FB0D12">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2947C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45</w:t>
            </w:r>
          </w:p>
        </w:tc>
        <w:tc>
          <w:tcPr>
            <w:tcW w:w="833" w:type="dxa"/>
            <w:tcBorders>
              <w:top w:val="nil"/>
              <w:left w:val="nil"/>
              <w:bottom w:val="single" w:color="auto" w:sz="4" w:space="0"/>
              <w:right w:val="single" w:color="auto" w:sz="4" w:space="0"/>
            </w:tcBorders>
            <w:shd w:val="clear" w:color="auto" w:fill="auto"/>
            <w:vAlign w:val="center"/>
          </w:tcPr>
          <w:p w14:paraId="65723B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A5D50D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8F3C0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*摄像头像素</w:t>
            </w:r>
          </w:p>
        </w:tc>
        <w:tc>
          <w:tcPr>
            <w:tcW w:w="4395" w:type="dxa"/>
            <w:tcBorders>
              <w:top w:val="nil"/>
              <w:left w:val="nil"/>
              <w:bottom w:val="single" w:color="auto" w:sz="4" w:space="0"/>
              <w:right w:val="single" w:color="auto" w:sz="4" w:space="0"/>
            </w:tcBorders>
            <w:shd w:val="clear" w:color="auto" w:fill="auto"/>
            <w:vAlign w:val="center"/>
          </w:tcPr>
          <w:p w14:paraId="5A1E21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≥200 万</w:t>
            </w:r>
          </w:p>
        </w:tc>
      </w:tr>
      <w:tr w14:paraId="44C43CD6">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A3151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46</w:t>
            </w:r>
          </w:p>
        </w:tc>
        <w:tc>
          <w:tcPr>
            <w:tcW w:w="833" w:type="dxa"/>
            <w:tcBorders>
              <w:top w:val="nil"/>
              <w:left w:val="nil"/>
              <w:bottom w:val="single" w:color="auto" w:sz="4" w:space="0"/>
              <w:right w:val="single" w:color="auto" w:sz="4" w:space="0"/>
            </w:tcBorders>
            <w:shd w:val="clear" w:color="auto" w:fill="auto"/>
            <w:vAlign w:val="center"/>
          </w:tcPr>
          <w:p w14:paraId="610B57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B1DD18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1FC7E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*摄像头分辨率</w:t>
            </w:r>
          </w:p>
        </w:tc>
        <w:tc>
          <w:tcPr>
            <w:tcW w:w="4395" w:type="dxa"/>
            <w:tcBorders>
              <w:top w:val="nil"/>
              <w:left w:val="nil"/>
              <w:bottom w:val="single" w:color="auto" w:sz="4" w:space="0"/>
              <w:right w:val="single" w:color="auto" w:sz="4" w:space="0"/>
            </w:tcBorders>
            <w:shd w:val="clear" w:color="auto" w:fill="auto"/>
            <w:vAlign w:val="center"/>
          </w:tcPr>
          <w:p w14:paraId="1E9E94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3A56D022">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75EB7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47</w:t>
            </w:r>
          </w:p>
        </w:tc>
        <w:tc>
          <w:tcPr>
            <w:tcW w:w="833" w:type="dxa"/>
            <w:tcBorders>
              <w:top w:val="nil"/>
              <w:left w:val="nil"/>
              <w:bottom w:val="single" w:color="auto" w:sz="4" w:space="0"/>
              <w:right w:val="single" w:color="auto" w:sz="4" w:space="0"/>
            </w:tcBorders>
            <w:shd w:val="clear" w:color="auto" w:fill="auto"/>
            <w:vAlign w:val="center"/>
          </w:tcPr>
          <w:p w14:paraId="47AFE1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159DE1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FA999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*内置扬声器功率</w:t>
            </w:r>
          </w:p>
        </w:tc>
        <w:tc>
          <w:tcPr>
            <w:tcW w:w="4395" w:type="dxa"/>
            <w:tcBorders>
              <w:top w:val="nil"/>
              <w:left w:val="nil"/>
              <w:bottom w:val="single" w:color="auto" w:sz="4" w:space="0"/>
              <w:right w:val="single" w:color="auto" w:sz="4" w:space="0"/>
            </w:tcBorders>
            <w:shd w:val="clear" w:color="auto" w:fill="auto"/>
            <w:vAlign w:val="center"/>
          </w:tcPr>
          <w:p w14:paraId="186373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瓦/个</w:t>
            </w:r>
          </w:p>
        </w:tc>
      </w:tr>
      <w:tr w14:paraId="6630F853">
        <w:tblPrEx>
          <w:tblCellMar>
            <w:top w:w="0" w:type="dxa"/>
            <w:left w:w="108" w:type="dxa"/>
            <w:bottom w:w="0" w:type="dxa"/>
            <w:right w:w="108" w:type="dxa"/>
          </w:tblCellMar>
        </w:tblPrEx>
        <w:trPr>
          <w:trHeight w:val="7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F7B85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48</w:t>
            </w:r>
          </w:p>
        </w:tc>
        <w:tc>
          <w:tcPr>
            <w:tcW w:w="833" w:type="dxa"/>
            <w:tcBorders>
              <w:top w:val="nil"/>
              <w:left w:val="nil"/>
              <w:bottom w:val="single" w:color="auto" w:sz="4" w:space="0"/>
              <w:right w:val="single" w:color="auto" w:sz="4" w:space="0"/>
            </w:tcBorders>
            <w:shd w:val="clear" w:color="auto" w:fill="auto"/>
            <w:vAlign w:val="center"/>
          </w:tcPr>
          <w:p w14:paraId="30BCDD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895258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CCDD7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*内置扬声器频率范围</w:t>
            </w:r>
          </w:p>
        </w:tc>
        <w:tc>
          <w:tcPr>
            <w:tcW w:w="4395" w:type="dxa"/>
            <w:tcBorders>
              <w:top w:val="nil"/>
              <w:left w:val="nil"/>
              <w:bottom w:val="single" w:color="auto" w:sz="4" w:space="0"/>
              <w:right w:val="single" w:color="auto" w:sz="4" w:space="0"/>
            </w:tcBorders>
            <w:shd w:val="clear" w:color="auto" w:fill="auto"/>
            <w:vAlign w:val="center"/>
          </w:tcPr>
          <w:p w14:paraId="2FD053F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6341C0">
        <w:tblPrEx>
          <w:tblCellMar>
            <w:top w:w="0" w:type="dxa"/>
            <w:left w:w="108" w:type="dxa"/>
            <w:bottom w:w="0" w:type="dxa"/>
            <w:right w:w="108" w:type="dxa"/>
          </w:tblCellMar>
        </w:tblPrEx>
        <w:trPr>
          <w:trHeight w:val="576"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B375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49</w:t>
            </w:r>
          </w:p>
        </w:tc>
        <w:tc>
          <w:tcPr>
            <w:tcW w:w="833" w:type="dxa"/>
            <w:tcBorders>
              <w:top w:val="nil"/>
              <w:left w:val="nil"/>
              <w:bottom w:val="single" w:color="auto" w:sz="4" w:space="0"/>
              <w:right w:val="single" w:color="auto" w:sz="4" w:space="0"/>
            </w:tcBorders>
            <w:shd w:val="clear" w:color="auto" w:fill="auto"/>
            <w:vAlign w:val="center"/>
          </w:tcPr>
          <w:p w14:paraId="22B71C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5DDCC9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8FFDA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*内置扬声器总谐波失真</w:t>
            </w:r>
          </w:p>
        </w:tc>
        <w:tc>
          <w:tcPr>
            <w:tcW w:w="4395" w:type="dxa"/>
            <w:tcBorders>
              <w:top w:val="nil"/>
              <w:left w:val="nil"/>
              <w:bottom w:val="single" w:color="auto" w:sz="4" w:space="0"/>
              <w:right w:val="single" w:color="auto" w:sz="4" w:space="0"/>
            </w:tcBorders>
            <w:shd w:val="clear" w:color="auto" w:fill="auto"/>
            <w:vAlign w:val="center"/>
          </w:tcPr>
          <w:p w14:paraId="5A782D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0ABCDCB">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DDE3A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w:t>
            </w:r>
          </w:p>
        </w:tc>
        <w:tc>
          <w:tcPr>
            <w:tcW w:w="833" w:type="dxa"/>
            <w:tcBorders>
              <w:top w:val="nil"/>
              <w:left w:val="nil"/>
              <w:bottom w:val="single" w:color="auto" w:sz="4" w:space="0"/>
              <w:right w:val="single" w:color="auto" w:sz="4" w:space="0"/>
            </w:tcBorders>
            <w:shd w:val="clear" w:color="auto" w:fill="auto"/>
            <w:vAlign w:val="center"/>
          </w:tcPr>
          <w:p w14:paraId="416582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E5C8A2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F2CBB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*内置扬声器最大声压级</w:t>
            </w:r>
          </w:p>
        </w:tc>
        <w:tc>
          <w:tcPr>
            <w:tcW w:w="4395" w:type="dxa"/>
            <w:tcBorders>
              <w:top w:val="nil"/>
              <w:left w:val="nil"/>
              <w:bottom w:val="single" w:color="auto" w:sz="4" w:space="0"/>
              <w:right w:val="single" w:color="auto" w:sz="4" w:space="0"/>
            </w:tcBorders>
            <w:shd w:val="clear" w:color="auto" w:fill="auto"/>
            <w:vAlign w:val="center"/>
          </w:tcPr>
          <w:p w14:paraId="2227EC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58B5FF">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A02D1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w:t>
            </w:r>
          </w:p>
        </w:tc>
        <w:tc>
          <w:tcPr>
            <w:tcW w:w="833" w:type="dxa"/>
            <w:tcBorders>
              <w:top w:val="nil"/>
              <w:left w:val="nil"/>
              <w:bottom w:val="single" w:color="auto" w:sz="4" w:space="0"/>
              <w:right w:val="single" w:color="auto" w:sz="4" w:space="0"/>
            </w:tcBorders>
            <w:shd w:val="clear" w:color="auto" w:fill="auto"/>
            <w:vAlign w:val="center"/>
          </w:tcPr>
          <w:p w14:paraId="2927D1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7AA80F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3219B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*键盘键程</w:t>
            </w:r>
          </w:p>
        </w:tc>
        <w:tc>
          <w:tcPr>
            <w:tcW w:w="4395" w:type="dxa"/>
            <w:tcBorders>
              <w:top w:val="nil"/>
              <w:left w:val="nil"/>
              <w:bottom w:val="single" w:color="auto" w:sz="4" w:space="0"/>
              <w:right w:val="single" w:color="auto" w:sz="4" w:space="0"/>
            </w:tcBorders>
            <w:shd w:val="clear" w:color="auto" w:fill="auto"/>
            <w:vAlign w:val="center"/>
          </w:tcPr>
          <w:p w14:paraId="1B4C0B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0.9mm ~ 2.3 mm</w:t>
            </w:r>
          </w:p>
        </w:tc>
      </w:tr>
      <w:tr w14:paraId="691BFA99">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94ADB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52</w:t>
            </w:r>
          </w:p>
        </w:tc>
        <w:tc>
          <w:tcPr>
            <w:tcW w:w="833" w:type="dxa"/>
            <w:tcBorders>
              <w:top w:val="nil"/>
              <w:left w:val="nil"/>
              <w:bottom w:val="single" w:color="auto" w:sz="4" w:space="0"/>
              <w:right w:val="single" w:color="auto" w:sz="4" w:space="0"/>
            </w:tcBorders>
            <w:shd w:val="clear" w:color="auto" w:fill="auto"/>
            <w:vAlign w:val="center"/>
          </w:tcPr>
          <w:p w14:paraId="67CE75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68EB13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B31FD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*键盘按键压力</w:t>
            </w:r>
          </w:p>
        </w:tc>
        <w:tc>
          <w:tcPr>
            <w:tcW w:w="4395" w:type="dxa"/>
            <w:tcBorders>
              <w:top w:val="nil"/>
              <w:left w:val="nil"/>
              <w:bottom w:val="single" w:color="auto" w:sz="4" w:space="0"/>
              <w:right w:val="single" w:color="auto" w:sz="4" w:space="0"/>
            </w:tcBorders>
            <w:shd w:val="clear" w:color="auto" w:fill="auto"/>
            <w:vAlign w:val="center"/>
          </w:tcPr>
          <w:p w14:paraId="27E076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按键压力宜在 0.3～0.8N 之间</w:t>
            </w:r>
          </w:p>
        </w:tc>
      </w:tr>
      <w:tr w14:paraId="1B18DFC2">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169B1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53</w:t>
            </w:r>
          </w:p>
        </w:tc>
        <w:tc>
          <w:tcPr>
            <w:tcW w:w="833" w:type="dxa"/>
            <w:tcBorders>
              <w:top w:val="nil"/>
              <w:left w:val="nil"/>
              <w:bottom w:val="single" w:color="auto" w:sz="4" w:space="0"/>
              <w:right w:val="single" w:color="auto" w:sz="4" w:space="0"/>
            </w:tcBorders>
            <w:shd w:val="clear" w:color="auto" w:fill="auto"/>
            <w:vAlign w:val="center"/>
          </w:tcPr>
          <w:p w14:paraId="7ECD2C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027EF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371A7C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*键盘颜色</w:t>
            </w:r>
          </w:p>
        </w:tc>
        <w:tc>
          <w:tcPr>
            <w:tcW w:w="4395" w:type="dxa"/>
            <w:tcBorders>
              <w:top w:val="nil"/>
              <w:left w:val="nil"/>
              <w:bottom w:val="single" w:color="auto" w:sz="4" w:space="0"/>
              <w:right w:val="single" w:color="auto" w:sz="4" w:space="0"/>
            </w:tcBorders>
            <w:shd w:val="clear" w:color="auto" w:fill="auto"/>
            <w:vAlign w:val="center"/>
          </w:tcPr>
          <w:p w14:paraId="0E16C8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3CAFF1EB">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44CC5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w:t>
            </w:r>
          </w:p>
        </w:tc>
        <w:tc>
          <w:tcPr>
            <w:tcW w:w="833" w:type="dxa"/>
            <w:tcBorders>
              <w:top w:val="nil"/>
              <w:left w:val="nil"/>
              <w:bottom w:val="single" w:color="auto" w:sz="4" w:space="0"/>
              <w:right w:val="single" w:color="auto" w:sz="4" w:space="0"/>
            </w:tcBorders>
            <w:shd w:val="clear" w:color="auto" w:fill="auto"/>
            <w:vAlign w:val="center"/>
          </w:tcPr>
          <w:p w14:paraId="304A6F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2B2AF2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BF64F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*鼠标连接方式</w:t>
            </w:r>
          </w:p>
        </w:tc>
        <w:tc>
          <w:tcPr>
            <w:tcW w:w="4395" w:type="dxa"/>
            <w:tcBorders>
              <w:top w:val="nil"/>
              <w:left w:val="nil"/>
              <w:bottom w:val="single" w:color="auto" w:sz="4" w:space="0"/>
              <w:right w:val="single" w:color="auto" w:sz="4" w:space="0"/>
            </w:tcBorders>
            <w:shd w:val="clear" w:color="auto" w:fill="auto"/>
            <w:vAlign w:val="center"/>
          </w:tcPr>
          <w:p w14:paraId="035A5D0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D5F51F8">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4E0A1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55</w:t>
            </w:r>
          </w:p>
        </w:tc>
        <w:tc>
          <w:tcPr>
            <w:tcW w:w="833" w:type="dxa"/>
            <w:tcBorders>
              <w:top w:val="nil"/>
              <w:left w:val="nil"/>
              <w:bottom w:val="single" w:color="auto" w:sz="4" w:space="0"/>
              <w:right w:val="single" w:color="auto" w:sz="4" w:space="0"/>
            </w:tcBorders>
            <w:shd w:val="clear" w:color="auto" w:fill="auto"/>
            <w:vAlign w:val="center"/>
          </w:tcPr>
          <w:p w14:paraId="789DE9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D1C6C9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67DFB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*有线鼠标连接线</w:t>
            </w:r>
          </w:p>
        </w:tc>
        <w:tc>
          <w:tcPr>
            <w:tcW w:w="4395" w:type="dxa"/>
            <w:tcBorders>
              <w:top w:val="nil"/>
              <w:left w:val="nil"/>
              <w:bottom w:val="single" w:color="auto" w:sz="4" w:space="0"/>
              <w:right w:val="single" w:color="auto" w:sz="4" w:space="0"/>
            </w:tcBorders>
            <w:shd w:val="clear" w:color="auto" w:fill="auto"/>
            <w:vAlign w:val="center"/>
          </w:tcPr>
          <w:p w14:paraId="4A215F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48FBBCD">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CD8A2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w:t>
            </w:r>
          </w:p>
        </w:tc>
        <w:tc>
          <w:tcPr>
            <w:tcW w:w="833" w:type="dxa"/>
            <w:tcBorders>
              <w:top w:val="nil"/>
              <w:left w:val="nil"/>
              <w:bottom w:val="single" w:color="auto" w:sz="4" w:space="0"/>
              <w:right w:val="single" w:color="auto" w:sz="4" w:space="0"/>
            </w:tcBorders>
            <w:shd w:val="clear" w:color="auto" w:fill="auto"/>
            <w:vAlign w:val="center"/>
          </w:tcPr>
          <w:p w14:paraId="2DD1DD8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72C6DB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E78FD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 DPI 分辨率</w:t>
            </w:r>
          </w:p>
        </w:tc>
        <w:tc>
          <w:tcPr>
            <w:tcW w:w="4395" w:type="dxa"/>
            <w:tcBorders>
              <w:top w:val="nil"/>
              <w:left w:val="nil"/>
              <w:bottom w:val="single" w:color="auto" w:sz="4" w:space="0"/>
              <w:right w:val="single" w:color="auto" w:sz="4" w:space="0"/>
            </w:tcBorders>
            <w:shd w:val="clear" w:color="auto" w:fill="auto"/>
            <w:vAlign w:val="center"/>
          </w:tcPr>
          <w:p w14:paraId="72A164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14C2740">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92465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57</w:t>
            </w:r>
          </w:p>
        </w:tc>
        <w:tc>
          <w:tcPr>
            <w:tcW w:w="833" w:type="dxa"/>
            <w:tcBorders>
              <w:top w:val="nil"/>
              <w:left w:val="nil"/>
              <w:bottom w:val="single" w:color="auto" w:sz="4" w:space="0"/>
              <w:right w:val="single" w:color="auto" w:sz="4" w:space="0"/>
            </w:tcBorders>
            <w:shd w:val="clear" w:color="auto" w:fill="auto"/>
            <w:vAlign w:val="center"/>
          </w:tcPr>
          <w:p w14:paraId="5448DC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A3A9DC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5C475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鼠标颜色</w:t>
            </w:r>
          </w:p>
        </w:tc>
        <w:tc>
          <w:tcPr>
            <w:tcW w:w="4395" w:type="dxa"/>
            <w:tcBorders>
              <w:top w:val="nil"/>
              <w:left w:val="nil"/>
              <w:bottom w:val="single" w:color="auto" w:sz="4" w:space="0"/>
              <w:right w:val="single" w:color="auto" w:sz="4" w:space="0"/>
            </w:tcBorders>
            <w:shd w:val="clear" w:color="auto" w:fill="auto"/>
            <w:vAlign w:val="center"/>
          </w:tcPr>
          <w:p w14:paraId="5CECBE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C13F3A6">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18A6E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58</w:t>
            </w:r>
          </w:p>
        </w:tc>
        <w:tc>
          <w:tcPr>
            <w:tcW w:w="833" w:type="dxa"/>
            <w:tcBorders>
              <w:top w:val="nil"/>
              <w:left w:val="nil"/>
              <w:bottom w:val="single" w:color="auto" w:sz="4" w:space="0"/>
              <w:right w:val="single" w:color="auto" w:sz="4" w:space="0"/>
            </w:tcBorders>
            <w:shd w:val="clear" w:color="auto" w:fill="auto"/>
            <w:vAlign w:val="center"/>
          </w:tcPr>
          <w:p w14:paraId="16D07D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77A1F3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30C72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*鼠标其他要求</w:t>
            </w:r>
          </w:p>
        </w:tc>
        <w:tc>
          <w:tcPr>
            <w:tcW w:w="4395" w:type="dxa"/>
            <w:tcBorders>
              <w:top w:val="nil"/>
              <w:left w:val="nil"/>
              <w:bottom w:val="single" w:color="auto" w:sz="4" w:space="0"/>
              <w:right w:val="single" w:color="auto" w:sz="4" w:space="0"/>
            </w:tcBorders>
            <w:shd w:val="clear" w:color="auto" w:fill="auto"/>
            <w:vAlign w:val="center"/>
          </w:tcPr>
          <w:p w14:paraId="0F85D3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A4D5FC5">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476E7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59</w:t>
            </w:r>
          </w:p>
        </w:tc>
        <w:tc>
          <w:tcPr>
            <w:tcW w:w="833" w:type="dxa"/>
            <w:tcBorders>
              <w:top w:val="nil"/>
              <w:left w:val="nil"/>
              <w:bottom w:val="single" w:color="auto" w:sz="4" w:space="0"/>
              <w:right w:val="single" w:color="auto" w:sz="4" w:space="0"/>
            </w:tcBorders>
            <w:shd w:val="clear" w:color="auto" w:fill="auto"/>
            <w:vAlign w:val="center"/>
          </w:tcPr>
          <w:p w14:paraId="20ADE5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A4CC8A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EBAE5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*触控板尺寸</w:t>
            </w:r>
          </w:p>
        </w:tc>
        <w:tc>
          <w:tcPr>
            <w:tcW w:w="4395" w:type="dxa"/>
            <w:tcBorders>
              <w:top w:val="nil"/>
              <w:left w:val="nil"/>
              <w:bottom w:val="single" w:color="auto" w:sz="4" w:space="0"/>
              <w:right w:val="single" w:color="auto" w:sz="4" w:space="0"/>
            </w:tcBorders>
            <w:shd w:val="clear" w:color="auto" w:fill="auto"/>
            <w:vAlign w:val="center"/>
          </w:tcPr>
          <w:p w14:paraId="62F774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BB17240">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55FE0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w:t>
            </w:r>
          </w:p>
        </w:tc>
        <w:tc>
          <w:tcPr>
            <w:tcW w:w="833" w:type="dxa"/>
            <w:tcBorders>
              <w:top w:val="nil"/>
              <w:left w:val="nil"/>
              <w:bottom w:val="single" w:color="auto" w:sz="4" w:space="0"/>
              <w:right w:val="single" w:color="auto" w:sz="4" w:space="0"/>
            </w:tcBorders>
            <w:shd w:val="clear" w:color="auto" w:fill="auto"/>
            <w:vAlign w:val="center"/>
          </w:tcPr>
          <w:p w14:paraId="1A4124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01568D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06353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*触控板材质</w:t>
            </w:r>
          </w:p>
        </w:tc>
        <w:tc>
          <w:tcPr>
            <w:tcW w:w="4395" w:type="dxa"/>
            <w:tcBorders>
              <w:top w:val="nil"/>
              <w:left w:val="nil"/>
              <w:bottom w:val="single" w:color="auto" w:sz="4" w:space="0"/>
              <w:right w:val="single" w:color="auto" w:sz="4" w:space="0"/>
            </w:tcBorders>
            <w:shd w:val="clear" w:color="auto" w:fill="auto"/>
            <w:vAlign w:val="center"/>
          </w:tcPr>
          <w:p w14:paraId="5D8252D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采用麦拉片或玻璃等材质</w:t>
            </w:r>
          </w:p>
        </w:tc>
      </w:tr>
      <w:tr w14:paraId="7420D8B7">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78E1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w:t>
            </w:r>
          </w:p>
        </w:tc>
        <w:tc>
          <w:tcPr>
            <w:tcW w:w="833" w:type="dxa"/>
            <w:tcBorders>
              <w:top w:val="nil"/>
              <w:left w:val="nil"/>
              <w:bottom w:val="single" w:color="auto" w:sz="4" w:space="0"/>
              <w:right w:val="single" w:color="auto" w:sz="4" w:space="0"/>
            </w:tcBorders>
            <w:shd w:val="clear" w:color="auto" w:fill="auto"/>
            <w:vAlign w:val="center"/>
          </w:tcPr>
          <w:p w14:paraId="6562A8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4E90E1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BCDDB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光驱规格</w:t>
            </w:r>
          </w:p>
        </w:tc>
        <w:tc>
          <w:tcPr>
            <w:tcW w:w="4395" w:type="dxa"/>
            <w:tcBorders>
              <w:top w:val="nil"/>
              <w:left w:val="nil"/>
              <w:bottom w:val="single" w:color="auto" w:sz="4" w:space="0"/>
              <w:right w:val="single" w:color="auto" w:sz="4" w:space="0"/>
            </w:tcBorders>
            <w:shd w:val="clear" w:color="auto" w:fill="auto"/>
            <w:vAlign w:val="center"/>
          </w:tcPr>
          <w:p w14:paraId="3369925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FDE6C1C">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26EA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w:t>
            </w:r>
          </w:p>
        </w:tc>
        <w:tc>
          <w:tcPr>
            <w:tcW w:w="833" w:type="dxa"/>
            <w:tcBorders>
              <w:top w:val="nil"/>
              <w:left w:val="nil"/>
              <w:bottom w:val="single" w:color="auto" w:sz="4" w:space="0"/>
              <w:right w:val="single" w:color="auto" w:sz="4" w:space="0"/>
            </w:tcBorders>
            <w:shd w:val="clear" w:color="auto" w:fill="auto"/>
            <w:vAlign w:val="center"/>
          </w:tcPr>
          <w:p w14:paraId="0EEBF6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D516B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*网络设备规格</w:t>
            </w:r>
          </w:p>
        </w:tc>
        <w:tc>
          <w:tcPr>
            <w:tcW w:w="1417" w:type="dxa"/>
            <w:tcBorders>
              <w:top w:val="nil"/>
              <w:left w:val="nil"/>
              <w:bottom w:val="single" w:color="auto" w:sz="4" w:space="0"/>
              <w:right w:val="single" w:color="auto" w:sz="4" w:space="0"/>
            </w:tcBorders>
            <w:shd w:val="clear" w:color="auto" w:fill="auto"/>
            <w:vAlign w:val="center"/>
          </w:tcPr>
          <w:p w14:paraId="078C7D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*有线网卡数量</w:t>
            </w:r>
          </w:p>
        </w:tc>
        <w:tc>
          <w:tcPr>
            <w:tcW w:w="4395" w:type="dxa"/>
            <w:tcBorders>
              <w:top w:val="nil"/>
              <w:left w:val="nil"/>
              <w:bottom w:val="single" w:color="auto" w:sz="4" w:space="0"/>
              <w:right w:val="single" w:color="auto" w:sz="4" w:space="0"/>
            </w:tcBorders>
            <w:shd w:val="clear" w:color="auto" w:fill="auto"/>
            <w:vAlign w:val="center"/>
          </w:tcPr>
          <w:p w14:paraId="33ABC6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≥1需内置</w:t>
            </w:r>
          </w:p>
        </w:tc>
      </w:tr>
      <w:tr w14:paraId="7F9C3D62">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E65E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63</w:t>
            </w:r>
          </w:p>
        </w:tc>
        <w:tc>
          <w:tcPr>
            <w:tcW w:w="833" w:type="dxa"/>
            <w:tcBorders>
              <w:top w:val="nil"/>
              <w:left w:val="nil"/>
              <w:bottom w:val="single" w:color="auto" w:sz="4" w:space="0"/>
              <w:right w:val="single" w:color="auto" w:sz="4" w:space="0"/>
            </w:tcBorders>
            <w:shd w:val="clear" w:color="auto" w:fill="auto"/>
            <w:vAlign w:val="center"/>
          </w:tcPr>
          <w:p w14:paraId="0AB566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C2E540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85B47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无线网卡及天线数量</w:t>
            </w:r>
          </w:p>
        </w:tc>
        <w:tc>
          <w:tcPr>
            <w:tcW w:w="4395" w:type="dxa"/>
            <w:tcBorders>
              <w:top w:val="nil"/>
              <w:left w:val="nil"/>
              <w:bottom w:val="single" w:color="auto" w:sz="4" w:space="0"/>
              <w:right w:val="single" w:color="auto" w:sz="4" w:space="0"/>
            </w:tcBorders>
            <w:shd w:val="clear" w:color="auto" w:fill="auto"/>
            <w:vAlign w:val="center"/>
          </w:tcPr>
          <w:p w14:paraId="70CCE5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04CE309">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7EBC5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w:t>
            </w:r>
          </w:p>
        </w:tc>
        <w:tc>
          <w:tcPr>
            <w:tcW w:w="833" w:type="dxa"/>
            <w:tcBorders>
              <w:top w:val="nil"/>
              <w:left w:val="nil"/>
              <w:bottom w:val="single" w:color="auto" w:sz="4" w:space="0"/>
              <w:right w:val="single" w:color="auto" w:sz="4" w:space="0"/>
            </w:tcBorders>
            <w:shd w:val="clear" w:color="auto" w:fill="auto"/>
            <w:vAlign w:val="center"/>
          </w:tcPr>
          <w:p w14:paraId="1B0949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E5CD87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AE99D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单无线网卡天线数量</w:t>
            </w:r>
          </w:p>
        </w:tc>
        <w:tc>
          <w:tcPr>
            <w:tcW w:w="4395" w:type="dxa"/>
            <w:tcBorders>
              <w:top w:val="nil"/>
              <w:left w:val="nil"/>
              <w:bottom w:val="single" w:color="auto" w:sz="4" w:space="0"/>
              <w:right w:val="single" w:color="auto" w:sz="4" w:space="0"/>
            </w:tcBorders>
            <w:shd w:val="clear" w:color="auto" w:fill="auto"/>
            <w:vAlign w:val="center"/>
          </w:tcPr>
          <w:p w14:paraId="4F50229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24F99AE9">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AEAF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65</w:t>
            </w:r>
          </w:p>
        </w:tc>
        <w:tc>
          <w:tcPr>
            <w:tcW w:w="833" w:type="dxa"/>
            <w:tcBorders>
              <w:top w:val="nil"/>
              <w:left w:val="nil"/>
              <w:bottom w:val="single" w:color="auto" w:sz="4" w:space="0"/>
              <w:right w:val="single" w:color="auto" w:sz="4" w:space="0"/>
            </w:tcBorders>
            <w:shd w:val="clear" w:color="auto" w:fill="auto"/>
            <w:vAlign w:val="center"/>
          </w:tcPr>
          <w:p w14:paraId="38985C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813CE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417" w:type="dxa"/>
            <w:tcBorders>
              <w:top w:val="nil"/>
              <w:left w:val="nil"/>
              <w:bottom w:val="single" w:color="auto" w:sz="4" w:space="0"/>
              <w:right w:val="single" w:color="auto" w:sz="4" w:space="0"/>
            </w:tcBorders>
            <w:shd w:val="clear" w:color="auto" w:fill="auto"/>
            <w:vAlign w:val="center"/>
          </w:tcPr>
          <w:p w14:paraId="3AEBED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w:t>
            </w:r>
          </w:p>
        </w:tc>
        <w:tc>
          <w:tcPr>
            <w:tcW w:w="4395" w:type="dxa"/>
            <w:tcBorders>
              <w:top w:val="nil"/>
              <w:left w:val="nil"/>
              <w:bottom w:val="single" w:color="auto" w:sz="4" w:space="0"/>
              <w:right w:val="single" w:color="auto" w:sz="4" w:space="0"/>
            </w:tcBorders>
            <w:shd w:val="clear" w:color="auto" w:fill="auto"/>
            <w:vAlign w:val="center"/>
          </w:tcPr>
          <w:p w14:paraId="07FD8C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USB接口数量≥4个，其中≥2个Type-C接口（支持雷电4协议）</w:t>
            </w:r>
          </w:p>
        </w:tc>
      </w:tr>
      <w:tr w14:paraId="39195032">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6B8B0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66</w:t>
            </w:r>
          </w:p>
        </w:tc>
        <w:tc>
          <w:tcPr>
            <w:tcW w:w="833" w:type="dxa"/>
            <w:tcBorders>
              <w:top w:val="nil"/>
              <w:left w:val="nil"/>
              <w:bottom w:val="single" w:color="auto" w:sz="4" w:space="0"/>
              <w:right w:val="single" w:color="auto" w:sz="4" w:space="0"/>
            </w:tcBorders>
            <w:shd w:val="clear" w:color="auto" w:fill="auto"/>
            <w:vAlign w:val="center"/>
          </w:tcPr>
          <w:p w14:paraId="465A6E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65EB2E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A00EC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*视频接口数量</w:t>
            </w:r>
          </w:p>
        </w:tc>
        <w:tc>
          <w:tcPr>
            <w:tcW w:w="4395" w:type="dxa"/>
            <w:tcBorders>
              <w:top w:val="nil"/>
              <w:left w:val="nil"/>
              <w:bottom w:val="single" w:color="auto" w:sz="4" w:space="0"/>
              <w:right w:val="single" w:color="auto" w:sz="4" w:space="0"/>
            </w:tcBorders>
            <w:shd w:val="clear" w:color="auto" w:fill="auto"/>
            <w:vAlign w:val="center"/>
          </w:tcPr>
          <w:p w14:paraId="206AB7C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r>
      <w:tr w14:paraId="1428E637">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B264E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67</w:t>
            </w:r>
          </w:p>
        </w:tc>
        <w:tc>
          <w:tcPr>
            <w:tcW w:w="833" w:type="dxa"/>
            <w:tcBorders>
              <w:top w:val="nil"/>
              <w:left w:val="nil"/>
              <w:bottom w:val="single" w:color="auto" w:sz="4" w:space="0"/>
              <w:right w:val="single" w:color="auto" w:sz="4" w:space="0"/>
            </w:tcBorders>
            <w:shd w:val="clear" w:color="auto" w:fill="auto"/>
            <w:vAlign w:val="center"/>
          </w:tcPr>
          <w:p w14:paraId="27910C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29F3E6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228F5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*输入充电接口数量</w:t>
            </w:r>
          </w:p>
        </w:tc>
        <w:tc>
          <w:tcPr>
            <w:tcW w:w="4395" w:type="dxa"/>
            <w:tcBorders>
              <w:top w:val="nil"/>
              <w:left w:val="nil"/>
              <w:bottom w:val="single" w:color="auto" w:sz="4" w:space="0"/>
              <w:right w:val="single" w:color="auto" w:sz="4" w:space="0"/>
            </w:tcBorders>
            <w:shd w:val="clear" w:color="auto" w:fill="auto"/>
            <w:vAlign w:val="center"/>
          </w:tcPr>
          <w:p w14:paraId="6865603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F4ABF8E">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01483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c>
          <w:tcPr>
            <w:tcW w:w="833" w:type="dxa"/>
            <w:tcBorders>
              <w:top w:val="nil"/>
              <w:left w:val="nil"/>
              <w:bottom w:val="single" w:color="auto" w:sz="4" w:space="0"/>
              <w:right w:val="single" w:color="auto" w:sz="4" w:space="0"/>
            </w:tcBorders>
            <w:shd w:val="clear" w:color="auto" w:fill="auto"/>
            <w:vAlign w:val="center"/>
          </w:tcPr>
          <w:p w14:paraId="2DFFF6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F9E830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F1679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*音频接口数量</w:t>
            </w:r>
          </w:p>
        </w:tc>
        <w:tc>
          <w:tcPr>
            <w:tcW w:w="4395" w:type="dxa"/>
            <w:tcBorders>
              <w:top w:val="nil"/>
              <w:left w:val="nil"/>
              <w:bottom w:val="single" w:color="auto" w:sz="4" w:space="0"/>
              <w:right w:val="single" w:color="auto" w:sz="4" w:space="0"/>
            </w:tcBorders>
            <w:shd w:val="clear" w:color="auto" w:fill="auto"/>
            <w:vAlign w:val="center"/>
          </w:tcPr>
          <w:p w14:paraId="6C2F57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32F75955">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1A397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69</w:t>
            </w:r>
          </w:p>
        </w:tc>
        <w:tc>
          <w:tcPr>
            <w:tcW w:w="833" w:type="dxa"/>
            <w:tcBorders>
              <w:top w:val="nil"/>
              <w:left w:val="nil"/>
              <w:bottom w:val="single" w:color="auto" w:sz="4" w:space="0"/>
              <w:right w:val="single" w:color="auto" w:sz="4" w:space="0"/>
            </w:tcBorders>
            <w:shd w:val="clear" w:color="auto" w:fill="auto"/>
            <w:vAlign w:val="center"/>
          </w:tcPr>
          <w:p w14:paraId="1BFBFA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CBBC35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A4197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存储卡接口数量</w:t>
            </w:r>
          </w:p>
        </w:tc>
        <w:tc>
          <w:tcPr>
            <w:tcW w:w="4395" w:type="dxa"/>
            <w:tcBorders>
              <w:top w:val="nil"/>
              <w:left w:val="nil"/>
              <w:bottom w:val="single" w:color="auto" w:sz="4" w:space="0"/>
              <w:right w:val="single" w:color="auto" w:sz="4" w:space="0"/>
            </w:tcBorders>
            <w:shd w:val="clear" w:color="auto" w:fill="auto"/>
            <w:vAlign w:val="center"/>
          </w:tcPr>
          <w:p w14:paraId="015EF55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08531373">
        <w:tblPrEx>
          <w:tblCellMar>
            <w:top w:w="0" w:type="dxa"/>
            <w:left w:w="108" w:type="dxa"/>
            <w:bottom w:w="0" w:type="dxa"/>
            <w:right w:w="108" w:type="dxa"/>
          </w:tblCellMar>
        </w:tblPrEx>
        <w:trPr>
          <w:trHeight w:val="4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62AF1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70</w:t>
            </w:r>
          </w:p>
        </w:tc>
        <w:tc>
          <w:tcPr>
            <w:tcW w:w="833" w:type="dxa"/>
            <w:tcBorders>
              <w:top w:val="nil"/>
              <w:left w:val="nil"/>
              <w:bottom w:val="single" w:color="auto" w:sz="4" w:space="0"/>
              <w:right w:val="single" w:color="auto" w:sz="4" w:space="0"/>
            </w:tcBorders>
            <w:shd w:val="clear" w:color="auto" w:fill="auto"/>
            <w:vAlign w:val="center"/>
          </w:tcPr>
          <w:p w14:paraId="487965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430BA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*电池规格</w:t>
            </w:r>
          </w:p>
        </w:tc>
        <w:tc>
          <w:tcPr>
            <w:tcW w:w="1417" w:type="dxa"/>
            <w:tcBorders>
              <w:top w:val="nil"/>
              <w:left w:val="nil"/>
              <w:bottom w:val="single" w:color="auto" w:sz="4" w:space="0"/>
              <w:right w:val="single" w:color="auto" w:sz="4" w:space="0"/>
            </w:tcBorders>
            <w:shd w:val="clear" w:color="auto" w:fill="auto"/>
            <w:vAlign w:val="center"/>
          </w:tcPr>
          <w:p w14:paraId="0C6903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*电池额定能量</w:t>
            </w:r>
          </w:p>
        </w:tc>
        <w:tc>
          <w:tcPr>
            <w:tcW w:w="4395" w:type="dxa"/>
            <w:tcBorders>
              <w:top w:val="nil"/>
              <w:left w:val="nil"/>
              <w:bottom w:val="single" w:color="auto" w:sz="4" w:space="0"/>
              <w:right w:val="single" w:color="auto" w:sz="4" w:space="0"/>
            </w:tcBorders>
            <w:shd w:val="clear" w:color="auto" w:fill="auto"/>
            <w:vAlign w:val="center"/>
          </w:tcPr>
          <w:p w14:paraId="33BA2C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≥75Wh</w:t>
            </w:r>
          </w:p>
        </w:tc>
      </w:tr>
      <w:tr w14:paraId="6BD97B62">
        <w:tblPrEx>
          <w:tblCellMar>
            <w:top w:w="0" w:type="dxa"/>
            <w:left w:w="108" w:type="dxa"/>
            <w:bottom w:w="0" w:type="dxa"/>
            <w:right w:w="108" w:type="dxa"/>
          </w:tblCellMar>
        </w:tblPrEx>
        <w:trPr>
          <w:trHeight w:val="5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61DCC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71</w:t>
            </w:r>
          </w:p>
        </w:tc>
        <w:tc>
          <w:tcPr>
            <w:tcW w:w="833" w:type="dxa"/>
            <w:tcBorders>
              <w:top w:val="nil"/>
              <w:left w:val="nil"/>
              <w:bottom w:val="single" w:color="auto" w:sz="4" w:space="0"/>
              <w:right w:val="single" w:color="auto" w:sz="4" w:space="0"/>
            </w:tcBorders>
            <w:shd w:val="clear" w:color="auto" w:fill="auto"/>
            <w:vAlign w:val="center"/>
          </w:tcPr>
          <w:p w14:paraId="703B9E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A2CFD2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AF778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*电池充放电次数</w:t>
            </w:r>
          </w:p>
        </w:tc>
        <w:tc>
          <w:tcPr>
            <w:tcW w:w="4395" w:type="dxa"/>
            <w:tcBorders>
              <w:top w:val="nil"/>
              <w:left w:val="nil"/>
              <w:bottom w:val="single" w:color="auto" w:sz="4" w:space="0"/>
              <w:right w:val="single" w:color="auto" w:sz="4" w:space="0"/>
            </w:tcBorders>
            <w:shd w:val="clear" w:color="auto" w:fill="auto"/>
            <w:vAlign w:val="center"/>
          </w:tcPr>
          <w:p w14:paraId="32D9E2A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DC3D758">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5F40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w:t>
            </w:r>
          </w:p>
        </w:tc>
        <w:tc>
          <w:tcPr>
            <w:tcW w:w="833" w:type="dxa"/>
            <w:tcBorders>
              <w:top w:val="nil"/>
              <w:left w:val="nil"/>
              <w:bottom w:val="single" w:color="auto" w:sz="4" w:space="0"/>
              <w:right w:val="single" w:color="auto" w:sz="4" w:space="0"/>
            </w:tcBorders>
            <w:shd w:val="clear" w:color="auto" w:fill="auto"/>
            <w:vAlign w:val="center"/>
          </w:tcPr>
          <w:p w14:paraId="0E38AB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F064CA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FB6F7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快速充电功能</w:t>
            </w:r>
          </w:p>
        </w:tc>
        <w:tc>
          <w:tcPr>
            <w:tcW w:w="4395" w:type="dxa"/>
            <w:tcBorders>
              <w:top w:val="nil"/>
              <w:left w:val="nil"/>
              <w:bottom w:val="single" w:color="auto" w:sz="4" w:space="0"/>
              <w:right w:val="single" w:color="auto" w:sz="4" w:space="0"/>
            </w:tcBorders>
            <w:shd w:val="clear" w:color="auto" w:fill="auto"/>
            <w:vAlign w:val="center"/>
          </w:tcPr>
          <w:p w14:paraId="49397ED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支持快速充电功能，如 UFCS、USB PD</w:t>
            </w:r>
          </w:p>
        </w:tc>
      </w:tr>
      <w:tr w14:paraId="037BBDA6">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2931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73</w:t>
            </w:r>
          </w:p>
        </w:tc>
        <w:tc>
          <w:tcPr>
            <w:tcW w:w="833" w:type="dxa"/>
            <w:tcBorders>
              <w:top w:val="nil"/>
              <w:left w:val="nil"/>
              <w:bottom w:val="single" w:color="auto" w:sz="4" w:space="0"/>
              <w:right w:val="single" w:color="auto" w:sz="4" w:space="0"/>
            </w:tcBorders>
            <w:shd w:val="clear" w:color="auto" w:fill="auto"/>
            <w:vAlign w:val="center"/>
          </w:tcPr>
          <w:p w14:paraId="506174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5C901B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B533E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*电池安全要求</w:t>
            </w:r>
          </w:p>
        </w:tc>
        <w:tc>
          <w:tcPr>
            <w:tcW w:w="4395" w:type="dxa"/>
            <w:tcBorders>
              <w:top w:val="nil"/>
              <w:left w:val="nil"/>
              <w:bottom w:val="single" w:color="auto" w:sz="4" w:space="0"/>
              <w:right w:val="single" w:color="auto" w:sz="4" w:space="0"/>
            </w:tcBorders>
            <w:shd w:val="clear" w:color="auto" w:fill="auto"/>
            <w:vAlign w:val="center"/>
          </w:tcPr>
          <w:p w14:paraId="538A80C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C9A385">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D272A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74</w:t>
            </w:r>
          </w:p>
        </w:tc>
        <w:tc>
          <w:tcPr>
            <w:tcW w:w="833" w:type="dxa"/>
            <w:tcBorders>
              <w:top w:val="nil"/>
              <w:left w:val="nil"/>
              <w:bottom w:val="single" w:color="auto" w:sz="4" w:space="0"/>
              <w:right w:val="single" w:color="auto" w:sz="4" w:space="0"/>
            </w:tcBorders>
            <w:shd w:val="clear" w:color="auto" w:fill="auto"/>
            <w:vAlign w:val="center"/>
          </w:tcPr>
          <w:p w14:paraId="22A495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EFE120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406CB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电池电芯材质</w:t>
            </w:r>
          </w:p>
        </w:tc>
        <w:tc>
          <w:tcPr>
            <w:tcW w:w="4395" w:type="dxa"/>
            <w:tcBorders>
              <w:top w:val="nil"/>
              <w:left w:val="nil"/>
              <w:bottom w:val="single" w:color="auto" w:sz="4" w:space="0"/>
              <w:right w:val="single" w:color="auto" w:sz="4" w:space="0"/>
            </w:tcBorders>
            <w:shd w:val="clear" w:color="auto" w:fill="auto"/>
            <w:vAlign w:val="center"/>
          </w:tcPr>
          <w:p w14:paraId="63A854C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12496F">
        <w:tblPrEx>
          <w:tblCellMar>
            <w:top w:w="0" w:type="dxa"/>
            <w:left w:w="108" w:type="dxa"/>
            <w:bottom w:w="0" w:type="dxa"/>
            <w:right w:w="108" w:type="dxa"/>
          </w:tblCellMar>
        </w:tblPrEx>
        <w:trPr>
          <w:trHeight w:val="45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9312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t>
            </w:r>
          </w:p>
        </w:tc>
        <w:tc>
          <w:tcPr>
            <w:tcW w:w="833" w:type="dxa"/>
            <w:tcBorders>
              <w:top w:val="nil"/>
              <w:left w:val="nil"/>
              <w:bottom w:val="single" w:color="auto" w:sz="4" w:space="0"/>
              <w:right w:val="single" w:color="auto" w:sz="4" w:space="0"/>
            </w:tcBorders>
            <w:shd w:val="clear" w:color="auto" w:fill="auto"/>
            <w:vAlign w:val="center"/>
          </w:tcPr>
          <w:p w14:paraId="524771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tcBorders>
              <w:top w:val="nil"/>
              <w:left w:val="nil"/>
              <w:bottom w:val="single" w:color="auto" w:sz="4" w:space="0"/>
              <w:right w:val="single" w:color="auto" w:sz="4" w:space="0"/>
            </w:tcBorders>
            <w:shd w:val="clear" w:color="auto" w:fill="auto"/>
            <w:vAlign w:val="center"/>
          </w:tcPr>
          <w:p w14:paraId="19CE34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*整机基础规格</w:t>
            </w:r>
          </w:p>
        </w:tc>
        <w:tc>
          <w:tcPr>
            <w:tcW w:w="1417" w:type="dxa"/>
            <w:tcBorders>
              <w:top w:val="nil"/>
              <w:left w:val="nil"/>
              <w:bottom w:val="single" w:color="auto" w:sz="4" w:space="0"/>
              <w:right w:val="single" w:color="auto" w:sz="4" w:space="0"/>
            </w:tcBorders>
            <w:shd w:val="clear" w:color="auto" w:fill="auto"/>
            <w:vAlign w:val="center"/>
          </w:tcPr>
          <w:p w14:paraId="16C1DC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*整机外观</w:t>
            </w:r>
          </w:p>
        </w:tc>
        <w:tc>
          <w:tcPr>
            <w:tcW w:w="4395" w:type="dxa"/>
            <w:tcBorders>
              <w:top w:val="nil"/>
              <w:left w:val="nil"/>
              <w:bottom w:val="single" w:color="auto" w:sz="4" w:space="0"/>
              <w:right w:val="single" w:color="auto" w:sz="4" w:space="0"/>
            </w:tcBorders>
            <w:shd w:val="clear" w:color="auto" w:fill="auto"/>
            <w:vAlign w:val="center"/>
          </w:tcPr>
          <w:p w14:paraId="263CF86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4277694">
        <w:tblPrEx>
          <w:tblCellMar>
            <w:top w:w="0" w:type="dxa"/>
            <w:left w:w="108" w:type="dxa"/>
            <w:bottom w:w="0" w:type="dxa"/>
            <w:right w:w="108" w:type="dxa"/>
          </w:tblCellMar>
        </w:tblPrEx>
        <w:trPr>
          <w:trHeight w:val="57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497DB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76</w:t>
            </w:r>
          </w:p>
        </w:tc>
        <w:tc>
          <w:tcPr>
            <w:tcW w:w="833" w:type="dxa"/>
            <w:tcBorders>
              <w:top w:val="nil"/>
              <w:left w:val="nil"/>
              <w:bottom w:val="single" w:color="auto" w:sz="4" w:space="0"/>
              <w:right w:val="single" w:color="auto" w:sz="4" w:space="0"/>
            </w:tcBorders>
            <w:shd w:val="clear" w:color="auto" w:fill="auto"/>
            <w:vAlign w:val="center"/>
          </w:tcPr>
          <w:p w14:paraId="40D71A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71F11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1DEBBC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*整机结构</w:t>
            </w:r>
          </w:p>
        </w:tc>
        <w:tc>
          <w:tcPr>
            <w:tcW w:w="4395" w:type="dxa"/>
            <w:tcBorders>
              <w:top w:val="nil"/>
              <w:left w:val="nil"/>
              <w:bottom w:val="single" w:color="auto" w:sz="4" w:space="0"/>
              <w:right w:val="single" w:color="auto" w:sz="4" w:space="0"/>
            </w:tcBorders>
            <w:shd w:val="clear" w:color="auto" w:fill="auto"/>
            <w:vAlign w:val="center"/>
          </w:tcPr>
          <w:p w14:paraId="77A15AD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7C71E6B">
        <w:tblPrEx>
          <w:tblCellMar>
            <w:top w:w="0" w:type="dxa"/>
            <w:left w:w="108" w:type="dxa"/>
            <w:bottom w:w="0" w:type="dxa"/>
            <w:right w:w="108" w:type="dxa"/>
          </w:tblCellMar>
        </w:tblPrEx>
        <w:trPr>
          <w:trHeight w:val="8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8FCB8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77</w:t>
            </w:r>
          </w:p>
        </w:tc>
        <w:tc>
          <w:tcPr>
            <w:tcW w:w="833" w:type="dxa"/>
            <w:tcBorders>
              <w:top w:val="nil"/>
              <w:left w:val="nil"/>
              <w:bottom w:val="single" w:color="auto" w:sz="4" w:space="0"/>
              <w:right w:val="single" w:color="auto" w:sz="4" w:space="0"/>
            </w:tcBorders>
            <w:shd w:val="clear" w:color="auto" w:fill="auto"/>
            <w:vAlign w:val="center"/>
          </w:tcPr>
          <w:p w14:paraId="12390B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16B6CC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13854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*整机噪音</w:t>
            </w:r>
          </w:p>
        </w:tc>
        <w:tc>
          <w:tcPr>
            <w:tcW w:w="4395" w:type="dxa"/>
            <w:tcBorders>
              <w:top w:val="nil"/>
              <w:left w:val="nil"/>
              <w:bottom w:val="single" w:color="auto" w:sz="4" w:space="0"/>
              <w:right w:val="single" w:color="auto" w:sz="4" w:space="0"/>
            </w:tcBorders>
            <w:shd w:val="clear" w:color="auto" w:fill="auto"/>
            <w:vAlign w:val="center"/>
          </w:tcPr>
          <w:p w14:paraId="691DD0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E244801">
        <w:tblPrEx>
          <w:tblCellMar>
            <w:top w:w="0" w:type="dxa"/>
            <w:left w:w="108" w:type="dxa"/>
            <w:bottom w:w="0" w:type="dxa"/>
            <w:right w:w="108" w:type="dxa"/>
          </w:tblCellMar>
        </w:tblPrEx>
        <w:trPr>
          <w:trHeight w:val="19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CE6C1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78</w:t>
            </w:r>
          </w:p>
        </w:tc>
        <w:tc>
          <w:tcPr>
            <w:tcW w:w="833" w:type="dxa"/>
            <w:tcBorders>
              <w:top w:val="nil"/>
              <w:left w:val="nil"/>
              <w:bottom w:val="single" w:color="auto" w:sz="4" w:space="0"/>
              <w:right w:val="single" w:color="auto" w:sz="4" w:space="0"/>
            </w:tcBorders>
            <w:shd w:val="clear" w:color="auto" w:fill="auto"/>
            <w:vAlign w:val="center"/>
          </w:tcPr>
          <w:p w14:paraId="6B922C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1C58EA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2FF33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*整机散热</w:t>
            </w:r>
          </w:p>
        </w:tc>
        <w:tc>
          <w:tcPr>
            <w:tcW w:w="4395" w:type="dxa"/>
            <w:tcBorders>
              <w:top w:val="nil"/>
              <w:left w:val="nil"/>
              <w:bottom w:val="single" w:color="auto" w:sz="4" w:space="0"/>
              <w:right w:val="single" w:color="auto" w:sz="4" w:space="0"/>
            </w:tcBorders>
            <w:shd w:val="clear" w:color="auto" w:fill="auto"/>
            <w:vAlign w:val="center"/>
          </w:tcPr>
          <w:p w14:paraId="435565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C6EF7D4">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0EB1A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79</w:t>
            </w:r>
          </w:p>
        </w:tc>
        <w:tc>
          <w:tcPr>
            <w:tcW w:w="833" w:type="dxa"/>
            <w:tcBorders>
              <w:top w:val="nil"/>
              <w:left w:val="nil"/>
              <w:bottom w:val="single" w:color="auto" w:sz="4" w:space="0"/>
              <w:right w:val="single" w:color="auto" w:sz="4" w:space="0"/>
            </w:tcBorders>
            <w:shd w:val="clear" w:color="auto" w:fill="auto"/>
            <w:vAlign w:val="center"/>
          </w:tcPr>
          <w:p w14:paraId="2652DD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3F554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05B26E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*整机能效限定值</w:t>
            </w:r>
          </w:p>
        </w:tc>
        <w:tc>
          <w:tcPr>
            <w:tcW w:w="4395" w:type="dxa"/>
            <w:tcBorders>
              <w:top w:val="nil"/>
              <w:left w:val="nil"/>
              <w:bottom w:val="single" w:color="auto" w:sz="4" w:space="0"/>
              <w:right w:val="single" w:color="auto" w:sz="4" w:space="0"/>
            </w:tcBorders>
            <w:shd w:val="clear" w:color="auto" w:fill="auto"/>
            <w:vAlign w:val="center"/>
          </w:tcPr>
          <w:p w14:paraId="293E0C6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83F5E7">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82658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c>
          <w:tcPr>
            <w:tcW w:w="833" w:type="dxa"/>
            <w:tcBorders>
              <w:top w:val="nil"/>
              <w:left w:val="nil"/>
              <w:bottom w:val="single" w:color="auto" w:sz="4" w:space="0"/>
              <w:right w:val="single" w:color="auto" w:sz="4" w:space="0"/>
            </w:tcBorders>
            <w:shd w:val="clear" w:color="auto" w:fill="auto"/>
            <w:vAlign w:val="center"/>
          </w:tcPr>
          <w:p w14:paraId="520FDB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559455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C5E0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*整机重量</w:t>
            </w:r>
          </w:p>
        </w:tc>
        <w:tc>
          <w:tcPr>
            <w:tcW w:w="4395" w:type="dxa"/>
            <w:tcBorders>
              <w:top w:val="nil"/>
              <w:left w:val="nil"/>
              <w:bottom w:val="single" w:color="auto" w:sz="4" w:space="0"/>
              <w:right w:val="single" w:color="auto" w:sz="4" w:space="0"/>
            </w:tcBorders>
            <w:shd w:val="clear" w:color="auto" w:fill="auto"/>
            <w:vAlign w:val="center"/>
          </w:tcPr>
          <w:p w14:paraId="1E376E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≤1.56kg</w:t>
            </w:r>
          </w:p>
        </w:tc>
      </w:tr>
      <w:tr w14:paraId="147152B5">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7D7B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81</w:t>
            </w:r>
          </w:p>
        </w:tc>
        <w:tc>
          <w:tcPr>
            <w:tcW w:w="833" w:type="dxa"/>
            <w:tcBorders>
              <w:top w:val="nil"/>
              <w:left w:val="nil"/>
              <w:bottom w:val="single" w:color="auto" w:sz="4" w:space="0"/>
              <w:right w:val="single" w:color="auto" w:sz="4" w:space="0"/>
            </w:tcBorders>
            <w:shd w:val="clear" w:color="auto" w:fill="auto"/>
            <w:vAlign w:val="center"/>
          </w:tcPr>
          <w:p w14:paraId="2CE798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BC469C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91BDD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*整机厚度</w:t>
            </w:r>
          </w:p>
        </w:tc>
        <w:tc>
          <w:tcPr>
            <w:tcW w:w="4395" w:type="dxa"/>
            <w:tcBorders>
              <w:top w:val="nil"/>
              <w:left w:val="nil"/>
              <w:bottom w:val="single" w:color="auto" w:sz="4" w:space="0"/>
              <w:right w:val="single" w:color="auto" w:sz="4" w:space="0"/>
            </w:tcBorders>
            <w:shd w:val="clear" w:color="auto" w:fill="auto"/>
            <w:vAlign w:val="center"/>
          </w:tcPr>
          <w:p w14:paraId="4D1407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≤18mm（不含脚垫）</w:t>
            </w:r>
          </w:p>
        </w:tc>
      </w:tr>
      <w:tr w14:paraId="6FC02639">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A7EB7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82</w:t>
            </w:r>
          </w:p>
        </w:tc>
        <w:tc>
          <w:tcPr>
            <w:tcW w:w="833" w:type="dxa"/>
            <w:tcBorders>
              <w:top w:val="nil"/>
              <w:left w:val="nil"/>
              <w:bottom w:val="single" w:color="auto" w:sz="4" w:space="0"/>
              <w:right w:val="single" w:color="auto" w:sz="4" w:space="0"/>
            </w:tcBorders>
            <w:shd w:val="clear" w:color="auto" w:fill="auto"/>
            <w:vAlign w:val="center"/>
          </w:tcPr>
          <w:p w14:paraId="4A64E3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B893A2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A893E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机身材质</w:t>
            </w:r>
          </w:p>
        </w:tc>
        <w:tc>
          <w:tcPr>
            <w:tcW w:w="4395" w:type="dxa"/>
            <w:tcBorders>
              <w:top w:val="nil"/>
              <w:left w:val="nil"/>
              <w:bottom w:val="single" w:color="auto" w:sz="4" w:space="0"/>
              <w:right w:val="single" w:color="auto" w:sz="4" w:space="0"/>
            </w:tcBorders>
            <w:shd w:val="clear" w:color="auto" w:fill="auto"/>
            <w:vAlign w:val="center"/>
          </w:tcPr>
          <w:p w14:paraId="7E21BF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至少A/D两面金属</w:t>
            </w:r>
          </w:p>
        </w:tc>
      </w:tr>
      <w:tr w14:paraId="34A7FE6B">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874A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83</w:t>
            </w:r>
          </w:p>
        </w:tc>
        <w:tc>
          <w:tcPr>
            <w:tcW w:w="833" w:type="dxa"/>
            <w:tcBorders>
              <w:top w:val="nil"/>
              <w:left w:val="nil"/>
              <w:bottom w:val="single" w:color="auto" w:sz="4" w:space="0"/>
              <w:right w:val="single" w:color="auto" w:sz="4" w:space="0"/>
            </w:tcBorders>
            <w:shd w:val="clear" w:color="auto" w:fill="auto"/>
            <w:vAlign w:val="center"/>
          </w:tcPr>
          <w:p w14:paraId="16374D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2AE2E1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2C02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*机身颜色</w:t>
            </w:r>
          </w:p>
        </w:tc>
        <w:tc>
          <w:tcPr>
            <w:tcW w:w="4395" w:type="dxa"/>
            <w:tcBorders>
              <w:top w:val="nil"/>
              <w:left w:val="nil"/>
              <w:bottom w:val="single" w:color="auto" w:sz="4" w:space="0"/>
              <w:right w:val="single" w:color="auto" w:sz="4" w:space="0"/>
            </w:tcBorders>
            <w:shd w:val="clear" w:color="auto" w:fill="auto"/>
            <w:vAlign w:val="center"/>
          </w:tcPr>
          <w:p w14:paraId="66610F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选用黑色商务色系</w:t>
            </w:r>
          </w:p>
        </w:tc>
      </w:tr>
      <w:tr w14:paraId="1BA77EDA">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D82B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84</w:t>
            </w:r>
          </w:p>
        </w:tc>
        <w:tc>
          <w:tcPr>
            <w:tcW w:w="833" w:type="dxa"/>
            <w:tcBorders>
              <w:top w:val="nil"/>
              <w:left w:val="nil"/>
              <w:bottom w:val="single" w:color="auto" w:sz="4" w:space="0"/>
              <w:right w:val="single" w:color="auto" w:sz="4" w:space="0"/>
            </w:tcBorders>
            <w:shd w:val="clear" w:color="auto" w:fill="auto"/>
            <w:vAlign w:val="center"/>
          </w:tcPr>
          <w:p w14:paraId="1F0EBA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31F03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417" w:type="dxa"/>
            <w:tcBorders>
              <w:top w:val="nil"/>
              <w:left w:val="nil"/>
              <w:bottom w:val="single" w:color="auto" w:sz="4" w:space="0"/>
              <w:right w:val="single" w:color="auto" w:sz="4" w:space="0"/>
            </w:tcBorders>
            <w:shd w:val="clear" w:color="auto" w:fill="auto"/>
            <w:vAlign w:val="center"/>
          </w:tcPr>
          <w:p w14:paraId="27D66F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物理核数</w:t>
            </w:r>
          </w:p>
        </w:tc>
        <w:tc>
          <w:tcPr>
            <w:tcW w:w="4395" w:type="dxa"/>
            <w:tcBorders>
              <w:top w:val="nil"/>
              <w:left w:val="nil"/>
              <w:bottom w:val="single" w:color="auto" w:sz="4" w:space="0"/>
              <w:right w:val="single" w:color="auto" w:sz="4" w:space="0"/>
            </w:tcBorders>
            <w:shd w:val="clear" w:color="auto" w:fill="auto"/>
            <w:vAlign w:val="center"/>
          </w:tcPr>
          <w:p w14:paraId="686F94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r>
      <w:tr w14:paraId="567FFB07">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3BA28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85</w:t>
            </w:r>
          </w:p>
        </w:tc>
        <w:tc>
          <w:tcPr>
            <w:tcW w:w="833" w:type="dxa"/>
            <w:tcBorders>
              <w:top w:val="nil"/>
              <w:left w:val="nil"/>
              <w:bottom w:val="single" w:color="auto" w:sz="4" w:space="0"/>
              <w:right w:val="single" w:color="auto" w:sz="4" w:space="0"/>
            </w:tcBorders>
            <w:shd w:val="clear" w:color="auto" w:fill="auto"/>
            <w:vAlign w:val="center"/>
          </w:tcPr>
          <w:p w14:paraId="179F06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AC2F10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A46C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主频</w:t>
            </w:r>
          </w:p>
        </w:tc>
        <w:tc>
          <w:tcPr>
            <w:tcW w:w="4395" w:type="dxa"/>
            <w:tcBorders>
              <w:top w:val="nil"/>
              <w:left w:val="nil"/>
              <w:bottom w:val="single" w:color="auto" w:sz="4" w:space="0"/>
              <w:right w:val="single" w:color="auto" w:sz="4" w:space="0"/>
            </w:tcBorders>
            <w:shd w:val="clear" w:color="000000" w:fill="FFFFFF"/>
            <w:vAlign w:val="center"/>
          </w:tcPr>
          <w:p w14:paraId="45D34E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≥2.9GHz</w:t>
            </w:r>
          </w:p>
        </w:tc>
      </w:tr>
      <w:tr w14:paraId="125AAF7E">
        <w:tblPrEx>
          <w:tblCellMar>
            <w:top w:w="0" w:type="dxa"/>
            <w:left w:w="108" w:type="dxa"/>
            <w:bottom w:w="0" w:type="dxa"/>
            <w:right w:w="108" w:type="dxa"/>
          </w:tblCellMar>
        </w:tblPrEx>
        <w:trPr>
          <w:trHeight w:val="9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6CE23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86</w:t>
            </w:r>
          </w:p>
        </w:tc>
        <w:tc>
          <w:tcPr>
            <w:tcW w:w="833" w:type="dxa"/>
            <w:tcBorders>
              <w:top w:val="nil"/>
              <w:left w:val="nil"/>
              <w:bottom w:val="single" w:color="auto" w:sz="4" w:space="0"/>
              <w:right w:val="single" w:color="auto" w:sz="4" w:space="0"/>
            </w:tcBorders>
            <w:shd w:val="clear" w:color="auto" w:fill="auto"/>
            <w:vAlign w:val="center"/>
          </w:tcPr>
          <w:p w14:paraId="2D47A9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12D598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CF4E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末级缓存容量</w:t>
            </w:r>
          </w:p>
        </w:tc>
        <w:tc>
          <w:tcPr>
            <w:tcW w:w="4395" w:type="dxa"/>
            <w:tcBorders>
              <w:top w:val="nil"/>
              <w:left w:val="nil"/>
              <w:bottom w:val="single" w:color="auto" w:sz="4" w:space="0"/>
              <w:right w:val="single" w:color="auto" w:sz="4" w:space="0"/>
            </w:tcBorders>
            <w:shd w:val="clear" w:color="auto" w:fill="auto"/>
            <w:vAlign w:val="center"/>
          </w:tcPr>
          <w:p w14:paraId="32F23EA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≥24MB</w:t>
            </w:r>
          </w:p>
        </w:tc>
      </w:tr>
      <w:tr w14:paraId="0C70A155">
        <w:tblPrEx>
          <w:tblCellMar>
            <w:top w:w="0" w:type="dxa"/>
            <w:left w:w="108" w:type="dxa"/>
            <w:bottom w:w="0" w:type="dxa"/>
            <w:right w:w="108" w:type="dxa"/>
          </w:tblCellMar>
        </w:tblPrEx>
        <w:trPr>
          <w:trHeight w:val="4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C0B1C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87</w:t>
            </w:r>
          </w:p>
        </w:tc>
        <w:tc>
          <w:tcPr>
            <w:tcW w:w="833" w:type="dxa"/>
            <w:tcBorders>
              <w:top w:val="nil"/>
              <w:left w:val="nil"/>
              <w:bottom w:val="single" w:color="auto" w:sz="4" w:space="0"/>
              <w:right w:val="single" w:color="auto" w:sz="4" w:space="0"/>
            </w:tcBorders>
            <w:shd w:val="clear" w:color="auto" w:fill="auto"/>
            <w:vAlign w:val="center"/>
          </w:tcPr>
          <w:p w14:paraId="1161E4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7385F1A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493B6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*CPU支持的内存最高速率</w:t>
            </w:r>
          </w:p>
        </w:tc>
        <w:tc>
          <w:tcPr>
            <w:tcW w:w="4395" w:type="dxa"/>
            <w:tcBorders>
              <w:top w:val="nil"/>
              <w:left w:val="nil"/>
              <w:bottom w:val="single" w:color="auto" w:sz="4" w:space="0"/>
              <w:right w:val="single" w:color="auto" w:sz="4" w:space="0"/>
            </w:tcBorders>
            <w:shd w:val="clear" w:color="auto" w:fill="auto"/>
            <w:vAlign w:val="center"/>
          </w:tcPr>
          <w:p w14:paraId="61C2E24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≥5600MHz</w:t>
            </w:r>
          </w:p>
        </w:tc>
      </w:tr>
      <w:tr w14:paraId="4A841AC5">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7E9E8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88</w:t>
            </w:r>
          </w:p>
        </w:tc>
        <w:tc>
          <w:tcPr>
            <w:tcW w:w="833" w:type="dxa"/>
            <w:tcBorders>
              <w:top w:val="nil"/>
              <w:left w:val="nil"/>
              <w:bottom w:val="single" w:color="auto" w:sz="4" w:space="0"/>
              <w:right w:val="single" w:color="auto" w:sz="4" w:space="0"/>
            </w:tcBorders>
            <w:shd w:val="clear" w:color="auto" w:fill="auto"/>
            <w:vAlign w:val="center"/>
          </w:tcPr>
          <w:p w14:paraId="4399F5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0466B0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417" w:type="dxa"/>
            <w:tcBorders>
              <w:top w:val="nil"/>
              <w:left w:val="nil"/>
              <w:bottom w:val="single" w:color="auto" w:sz="4" w:space="0"/>
              <w:right w:val="single" w:color="auto" w:sz="4" w:space="0"/>
            </w:tcBorders>
            <w:shd w:val="clear" w:color="auto" w:fill="auto"/>
            <w:vAlign w:val="center"/>
          </w:tcPr>
          <w:p w14:paraId="72987A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*内存读写速率</w:t>
            </w:r>
          </w:p>
        </w:tc>
        <w:tc>
          <w:tcPr>
            <w:tcW w:w="4395" w:type="dxa"/>
            <w:tcBorders>
              <w:top w:val="nil"/>
              <w:left w:val="nil"/>
              <w:bottom w:val="single" w:color="auto" w:sz="4" w:space="0"/>
              <w:right w:val="single" w:color="auto" w:sz="4" w:space="0"/>
            </w:tcBorders>
            <w:shd w:val="clear" w:color="auto" w:fill="auto"/>
            <w:vAlign w:val="center"/>
          </w:tcPr>
          <w:p w14:paraId="5E9D103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≥5600MHz</w:t>
            </w:r>
          </w:p>
        </w:tc>
      </w:tr>
      <w:tr w14:paraId="5647B4C8">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903DD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89</w:t>
            </w:r>
          </w:p>
        </w:tc>
        <w:tc>
          <w:tcPr>
            <w:tcW w:w="833" w:type="dxa"/>
            <w:tcBorders>
              <w:top w:val="nil"/>
              <w:left w:val="nil"/>
              <w:bottom w:val="single" w:color="auto" w:sz="4" w:space="0"/>
              <w:right w:val="single" w:color="auto" w:sz="4" w:space="0"/>
            </w:tcBorders>
            <w:shd w:val="clear" w:color="auto" w:fill="auto"/>
            <w:vAlign w:val="center"/>
          </w:tcPr>
          <w:p w14:paraId="3442E0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4A7DC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性能</w:t>
            </w:r>
          </w:p>
        </w:tc>
        <w:tc>
          <w:tcPr>
            <w:tcW w:w="1417" w:type="dxa"/>
            <w:tcBorders>
              <w:top w:val="nil"/>
              <w:left w:val="nil"/>
              <w:bottom w:val="single" w:color="auto" w:sz="4" w:space="0"/>
              <w:right w:val="single" w:color="auto" w:sz="4" w:space="0"/>
            </w:tcBorders>
            <w:shd w:val="clear" w:color="auto" w:fill="auto"/>
            <w:vAlign w:val="center"/>
          </w:tcPr>
          <w:p w14:paraId="36C622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*显示分辨率</w:t>
            </w:r>
          </w:p>
        </w:tc>
        <w:tc>
          <w:tcPr>
            <w:tcW w:w="4395" w:type="dxa"/>
            <w:tcBorders>
              <w:top w:val="nil"/>
              <w:left w:val="nil"/>
              <w:bottom w:val="single" w:color="auto" w:sz="4" w:space="0"/>
              <w:right w:val="single" w:color="auto" w:sz="4" w:space="0"/>
            </w:tcBorders>
            <w:shd w:val="clear" w:color="auto" w:fill="auto"/>
            <w:vAlign w:val="center"/>
          </w:tcPr>
          <w:p w14:paraId="6A1582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≥3072x1920</w:t>
            </w:r>
          </w:p>
        </w:tc>
      </w:tr>
      <w:tr w14:paraId="5CF34B8F">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7EF53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90</w:t>
            </w:r>
          </w:p>
        </w:tc>
        <w:tc>
          <w:tcPr>
            <w:tcW w:w="833" w:type="dxa"/>
            <w:tcBorders>
              <w:top w:val="nil"/>
              <w:left w:val="nil"/>
              <w:bottom w:val="single" w:color="auto" w:sz="4" w:space="0"/>
              <w:right w:val="single" w:color="auto" w:sz="4" w:space="0"/>
            </w:tcBorders>
            <w:shd w:val="clear" w:color="auto" w:fill="auto"/>
            <w:vAlign w:val="center"/>
          </w:tcPr>
          <w:p w14:paraId="535D26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788597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4DE22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*显卡显示芯片核心频率</w:t>
            </w:r>
          </w:p>
        </w:tc>
        <w:tc>
          <w:tcPr>
            <w:tcW w:w="4395" w:type="dxa"/>
            <w:tcBorders>
              <w:top w:val="nil"/>
              <w:left w:val="nil"/>
              <w:bottom w:val="single" w:color="auto" w:sz="4" w:space="0"/>
              <w:right w:val="single" w:color="auto" w:sz="4" w:space="0"/>
            </w:tcBorders>
            <w:shd w:val="clear" w:color="auto" w:fill="auto"/>
            <w:vAlign w:val="center"/>
          </w:tcPr>
          <w:p w14:paraId="58D0CA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6D830C0E">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CA686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91</w:t>
            </w:r>
          </w:p>
        </w:tc>
        <w:tc>
          <w:tcPr>
            <w:tcW w:w="833" w:type="dxa"/>
            <w:tcBorders>
              <w:top w:val="nil"/>
              <w:left w:val="nil"/>
              <w:bottom w:val="single" w:color="auto" w:sz="4" w:space="0"/>
              <w:right w:val="single" w:color="auto" w:sz="4" w:space="0"/>
            </w:tcBorders>
            <w:shd w:val="clear" w:color="auto" w:fill="auto"/>
            <w:vAlign w:val="center"/>
          </w:tcPr>
          <w:p w14:paraId="1B73E6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853CA8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18DBB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*显存等效频率</w:t>
            </w:r>
          </w:p>
        </w:tc>
        <w:tc>
          <w:tcPr>
            <w:tcW w:w="4395" w:type="dxa"/>
            <w:tcBorders>
              <w:top w:val="nil"/>
              <w:left w:val="nil"/>
              <w:bottom w:val="single" w:color="auto" w:sz="4" w:space="0"/>
              <w:right w:val="single" w:color="auto" w:sz="4" w:space="0"/>
            </w:tcBorders>
            <w:shd w:val="clear" w:color="auto" w:fill="auto"/>
            <w:vAlign w:val="center"/>
          </w:tcPr>
          <w:p w14:paraId="456277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1247348A">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77267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92</w:t>
            </w:r>
          </w:p>
        </w:tc>
        <w:tc>
          <w:tcPr>
            <w:tcW w:w="833" w:type="dxa"/>
            <w:tcBorders>
              <w:top w:val="nil"/>
              <w:left w:val="nil"/>
              <w:bottom w:val="single" w:color="auto" w:sz="4" w:space="0"/>
              <w:right w:val="single" w:color="auto" w:sz="4" w:space="0"/>
            </w:tcBorders>
            <w:shd w:val="clear" w:color="auto" w:fill="auto"/>
            <w:vAlign w:val="center"/>
          </w:tcPr>
          <w:p w14:paraId="5B0AC0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68D854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E3FFB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*显卡可支持多屏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同时显示数量</w:t>
            </w:r>
          </w:p>
        </w:tc>
        <w:tc>
          <w:tcPr>
            <w:tcW w:w="4395" w:type="dxa"/>
            <w:tcBorders>
              <w:top w:val="nil"/>
              <w:left w:val="nil"/>
              <w:bottom w:val="single" w:color="auto" w:sz="4" w:space="0"/>
              <w:right w:val="single" w:color="auto" w:sz="4" w:space="0"/>
            </w:tcBorders>
            <w:shd w:val="clear" w:color="auto" w:fill="auto"/>
            <w:vAlign w:val="center"/>
          </w:tcPr>
          <w:p w14:paraId="37AD66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显卡应支持 2 块屏幕（笔记本屏幕+扩展屏幕）同时显示，分辨率应不低于 1920×1080</w:t>
            </w:r>
          </w:p>
        </w:tc>
      </w:tr>
      <w:tr w14:paraId="18FDF395">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0B743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93</w:t>
            </w:r>
          </w:p>
        </w:tc>
        <w:tc>
          <w:tcPr>
            <w:tcW w:w="833" w:type="dxa"/>
            <w:tcBorders>
              <w:top w:val="nil"/>
              <w:left w:val="nil"/>
              <w:bottom w:val="single" w:color="auto" w:sz="4" w:space="0"/>
              <w:right w:val="single" w:color="auto" w:sz="4" w:space="0"/>
            </w:tcBorders>
            <w:shd w:val="clear" w:color="auto" w:fill="auto"/>
            <w:vAlign w:val="center"/>
          </w:tcPr>
          <w:p w14:paraId="21B426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72EDC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*显示设备性能</w:t>
            </w:r>
          </w:p>
        </w:tc>
        <w:tc>
          <w:tcPr>
            <w:tcW w:w="1417" w:type="dxa"/>
            <w:tcBorders>
              <w:top w:val="nil"/>
              <w:left w:val="nil"/>
              <w:bottom w:val="single" w:color="auto" w:sz="4" w:space="0"/>
              <w:right w:val="single" w:color="auto" w:sz="4" w:space="0"/>
            </w:tcBorders>
            <w:shd w:val="clear" w:color="auto" w:fill="auto"/>
            <w:vAlign w:val="center"/>
          </w:tcPr>
          <w:p w14:paraId="7BDC42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*显示屏刷新率</w:t>
            </w:r>
          </w:p>
        </w:tc>
        <w:tc>
          <w:tcPr>
            <w:tcW w:w="4395" w:type="dxa"/>
            <w:tcBorders>
              <w:top w:val="nil"/>
              <w:left w:val="nil"/>
              <w:bottom w:val="single" w:color="auto" w:sz="4" w:space="0"/>
              <w:right w:val="single" w:color="auto" w:sz="4" w:space="0"/>
            </w:tcBorders>
            <w:shd w:val="clear" w:color="auto" w:fill="auto"/>
            <w:vAlign w:val="center"/>
          </w:tcPr>
          <w:p w14:paraId="4C028D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≥120Hz</w:t>
            </w:r>
          </w:p>
        </w:tc>
      </w:tr>
      <w:tr w14:paraId="0658A89B">
        <w:tblPrEx>
          <w:tblCellMar>
            <w:top w:w="0" w:type="dxa"/>
            <w:left w:w="108" w:type="dxa"/>
            <w:bottom w:w="0" w:type="dxa"/>
            <w:right w:w="108" w:type="dxa"/>
          </w:tblCellMar>
        </w:tblPrEx>
        <w:trPr>
          <w:trHeight w:val="7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17650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94</w:t>
            </w:r>
          </w:p>
        </w:tc>
        <w:tc>
          <w:tcPr>
            <w:tcW w:w="833" w:type="dxa"/>
            <w:tcBorders>
              <w:top w:val="nil"/>
              <w:left w:val="nil"/>
              <w:bottom w:val="single" w:color="auto" w:sz="4" w:space="0"/>
              <w:right w:val="single" w:color="auto" w:sz="4" w:space="0"/>
            </w:tcBorders>
            <w:shd w:val="clear" w:color="auto" w:fill="auto"/>
            <w:vAlign w:val="center"/>
          </w:tcPr>
          <w:p w14:paraId="130B7D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AEC862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E492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*显示屏位深</w:t>
            </w:r>
          </w:p>
        </w:tc>
        <w:tc>
          <w:tcPr>
            <w:tcW w:w="4395" w:type="dxa"/>
            <w:tcBorders>
              <w:top w:val="nil"/>
              <w:left w:val="nil"/>
              <w:bottom w:val="single" w:color="auto" w:sz="4" w:space="0"/>
              <w:right w:val="single" w:color="auto" w:sz="4" w:space="0"/>
            </w:tcBorders>
            <w:shd w:val="clear" w:color="auto" w:fill="auto"/>
            <w:vAlign w:val="center"/>
          </w:tcPr>
          <w:p w14:paraId="41E4ECA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11A9997">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248EA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95</w:t>
            </w:r>
          </w:p>
        </w:tc>
        <w:tc>
          <w:tcPr>
            <w:tcW w:w="833" w:type="dxa"/>
            <w:tcBorders>
              <w:top w:val="nil"/>
              <w:left w:val="nil"/>
              <w:bottom w:val="single" w:color="auto" w:sz="4" w:space="0"/>
              <w:right w:val="single" w:color="auto" w:sz="4" w:space="0"/>
            </w:tcBorders>
            <w:shd w:val="clear" w:color="auto" w:fill="auto"/>
            <w:vAlign w:val="center"/>
          </w:tcPr>
          <w:p w14:paraId="124C65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17E7CFA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1581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*显示屏色域</w:t>
            </w:r>
          </w:p>
        </w:tc>
        <w:tc>
          <w:tcPr>
            <w:tcW w:w="4395" w:type="dxa"/>
            <w:tcBorders>
              <w:top w:val="nil"/>
              <w:left w:val="nil"/>
              <w:bottom w:val="single" w:color="auto" w:sz="4" w:space="0"/>
              <w:right w:val="single" w:color="auto" w:sz="4" w:space="0"/>
            </w:tcBorders>
            <w:shd w:val="clear" w:color="auto" w:fill="auto"/>
            <w:vAlign w:val="center"/>
          </w:tcPr>
          <w:p w14:paraId="5B06709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≥100%DCI-P3</w:t>
            </w:r>
          </w:p>
        </w:tc>
      </w:tr>
      <w:tr w14:paraId="423BF456">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8300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w:t>
            </w:r>
          </w:p>
        </w:tc>
        <w:tc>
          <w:tcPr>
            <w:tcW w:w="833" w:type="dxa"/>
            <w:tcBorders>
              <w:top w:val="nil"/>
              <w:left w:val="nil"/>
              <w:bottom w:val="single" w:color="auto" w:sz="4" w:space="0"/>
              <w:right w:val="single" w:color="auto" w:sz="4" w:space="0"/>
            </w:tcBorders>
            <w:shd w:val="clear" w:color="auto" w:fill="auto"/>
            <w:vAlign w:val="center"/>
          </w:tcPr>
          <w:p w14:paraId="00C7AA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06F0CD2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EFBE2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*显示屏色准</w:t>
            </w:r>
          </w:p>
        </w:tc>
        <w:tc>
          <w:tcPr>
            <w:tcW w:w="4395" w:type="dxa"/>
            <w:tcBorders>
              <w:top w:val="nil"/>
              <w:left w:val="nil"/>
              <w:bottom w:val="single" w:color="auto" w:sz="4" w:space="0"/>
              <w:right w:val="single" w:color="auto" w:sz="4" w:space="0"/>
            </w:tcBorders>
            <w:shd w:val="clear" w:color="auto" w:fill="auto"/>
            <w:vAlign w:val="center"/>
          </w:tcPr>
          <w:p w14:paraId="001F0CD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DBB10A">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1960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97</w:t>
            </w:r>
          </w:p>
        </w:tc>
        <w:tc>
          <w:tcPr>
            <w:tcW w:w="833" w:type="dxa"/>
            <w:tcBorders>
              <w:top w:val="nil"/>
              <w:left w:val="nil"/>
              <w:bottom w:val="single" w:color="auto" w:sz="4" w:space="0"/>
              <w:right w:val="single" w:color="auto" w:sz="4" w:space="0"/>
            </w:tcBorders>
            <w:shd w:val="clear" w:color="auto" w:fill="auto"/>
            <w:vAlign w:val="center"/>
          </w:tcPr>
          <w:p w14:paraId="159743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670DDF6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A4072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*显示屏响应时间</w:t>
            </w:r>
          </w:p>
        </w:tc>
        <w:tc>
          <w:tcPr>
            <w:tcW w:w="4395" w:type="dxa"/>
            <w:tcBorders>
              <w:top w:val="nil"/>
              <w:left w:val="nil"/>
              <w:bottom w:val="single" w:color="auto" w:sz="4" w:space="0"/>
              <w:right w:val="single" w:color="auto" w:sz="4" w:space="0"/>
            </w:tcBorders>
            <w:shd w:val="clear" w:color="auto" w:fill="auto"/>
            <w:vAlign w:val="center"/>
          </w:tcPr>
          <w:p w14:paraId="35716FD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0C29ACB">
        <w:tblPrEx>
          <w:tblCellMar>
            <w:top w:w="0" w:type="dxa"/>
            <w:left w:w="108" w:type="dxa"/>
            <w:bottom w:w="0" w:type="dxa"/>
            <w:right w:w="108" w:type="dxa"/>
          </w:tblCellMar>
        </w:tblPrEx>
        <w:trPr>
          <w:trHeight w:val="5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623C0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98</w:t>
            </w:r>
          </w:p>
        </w:tc>
        <w:tc>
          <w:tcPr>
            <w:tcW w:w="833" w:type="dxa"/>
            <w:tcBorders>
              <w:top w:val="nil"/>
              <w:left w:val="nil"/>
              <w:bottom w:val="single" w:color="auto" w:sz="4" w:space="0"/>
              <w:right w:val="single" w:color="auto" w:sz="4" w:space="0"/>
            </w:tcBorders>
            <w:shd w:val="clear" w:color="auto" w:fill="auto"/>
            <w:vAlign w:val="center"/>
          </w:tcPr>
          <w:p w14:paraId="748D55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6D120D7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89C29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w:t>
            </w:r>
          </w:p>
        </w:tc>
        <w:tc>
          <w:tcPr>
            <w:tcW w:w="4395" w:type="dxa"/>
            <w:tcBorders>
              <w:top w:val="nil"/>
              <w:left w:val="nil"/>
              <w:bottom w:val="single" w:color="auto" w:sz="4" w:space="0"/>
              <w:right w:val="single" w:color="auto" w:sz="4" w:space="0"/>
            </w:tcBorders>
            <w:shd w:val="clear" w:color="auto" w:fill="auto"/>
            <w:vAlign w:val="center"/>
          </w:tcPr>
          <w:p w14:paraId="49EC7EA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≥500尼特</w:t>
            </w:r>
          </w:p>
        </w:tc>
      </w:tr>
      <w:tr w14:paraId="07240312">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B908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w:t>
            </w:r>
          </w:p>
        </w:tc>
        <w:tc>
          <w:tcPr>
            <w:tcW w:w="833" w:type="dxa"/>
            <w:tcBorders>
              <w:top w:val="nil"/>
              <w:left w:val="nil"/>
              <w:bottom w:val="single" w:color="auto" w:sz="4" w:space="0"/>
              <w:right w:val="single" w:color="auto" w:sz="4" w:space="0"/>
            </w:tcBorders>
            <w:shd w:val="clear" w:color="auto" w:fill="auto"/>
            <w:vAlign w:val="center"/>
          </w:tcPr>
          <w:p w14:paraId="199A57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11FA7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466FA3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*显示屏亮度一致性</w:t>
            </w:r>
          </w:p>
        </w:tc>
        <w:tc>
          <w:tcPr>
            <w:tcW w:w="4395" w:type="dxa"/>
            <w:tcBorders>
              <w:top w:val="nil"/>
              <w:left w:val="nil"/>
              <w:bottom w:val="single" w:color="auto" w:sz="4" w:space="0"/>
              <w:right w:val="single" w:color="auto" w:sz="4" w:space="0"/>
            </w:tcBorders>
            <w:shd w:val="clear" w:color="auto" w:fill="auto"/>
            <w:vAlign w:val="center"/>
          </w:tcPr>
          <w:p w14:paraId="43DCC2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DB8AB0">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B9675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w:t>
            </w:r>
          </w:p>
        </w:tc>
        <w:tc>
          <w:tcPr>
            <w:tcW w:w="833" w:type="dxa"/>
            <w:tcBorders>
              <w:top w:val="nil"/>
              <w:left w:val="nil"/>
              <w:bottom w:val="single" w:color="auto" w:sz="4" w:space="0"/>
              <w:right w:val="single" w:color="auto" w:sz="4" w:space="0"/>
            </w:tcBorders>
            <w:shd w:val="clear" w:color="auto" w:fill="auto"/>
            <w:vAlign w:val="center"/>
          </w:tcPr>
          <w:p w14:paraId="2632E0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08DCF38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F76B9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*显示屏对比度</w:t>
            </w:r>
          </w:p>
        </w:tc>
        <w:tc>
          <w:tcPr>
            <w:tcW w:w="4395" w:type="dxa"/>
            <w:tcBorders>
              <w:top w:val="nil"/>
              <w:left w:val="nil"/>
              <w:bottom w:val="single" w:color="auto" w:sz="4" w:space="0"/>
              <w:right w:val="single" w:color="auto" w:sz="4" w:space="0"/>
            </w:tcBorders>
            <w:shd w:val="clear" w:color="auto" w:fill="auto"/>
            <w:vAlign w:val="center"/>
          </w:tcPr>
          <w:p w14:paraId="28AC378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8045558">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E646E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101</w:t>
            </w:r>
          </w:p>
        </w:tc>
        <w:tc>
          <w:tcPr>
            <w:tcW w:w="833" w:type="dxa"/>
            <w:tcBorders>
              <w:top w:val="nil"/>
              <w:left w:val="nil"/>
              <w:bottom w:val="single" w:color="auto" w:sz="4" w:space="0"/>
              <w:right w:val="single" w:color="auto" w:sz="4" w:space="0"/>
            </w:tcBorders>
            <w:shd w:val="clear" w:color="auto" w:fill="auto"/>
            <w:vAlign w:val="center"/>
          </w:tcPr>
          <w:p w14:paraId="3DFBD2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00BB773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2D97B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*显示屏其他参数</w:t>
            </w:r>
          </w:p>
        </w:tc>
        <w:tc>
          <w:tcPr>
            <w:tcW w:w="4395" w:type="dxa"/>
            <w:tcBorders>
              <w:top w:val="nil"/>
              <w:left w:val="nil"/>
              <w:bottom w:val="single" w:color="auto" w:sz="4" w:space="0"/>
              <w:right w:val="single" w:color="auto" w:sz="4" w:space="0"/>
            </w:tcBorders>
            <w:shd w:val="clear" w:color="auto" w:fill="auto"/>
            <w:vAlign w:val="center"/>
          </w:tcPr>
          <w:p w14:paraId="5C724D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79B4CDF">
        <w:tblPrEx>
          <w:tblCellMar>
            <w:top w:w="0" w:type="dxa"/>
            <w:left w:w="108" w:type="dxa"/>
            <w:bottom w:w="0" w:type="dxa"/>
            <w:right w:w="108" w:type="dxa"/>
          </w:tblCellMar>
        </w:tblPrEx>
        <w:trPr>
          <w:trHeight w:val="8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94AD5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102</w:t>
            </w:r>
          </w:p>
        </w:tc>
        <w:tc>
          <w:tcPr>
            <w:tcW w:w="833" w:type="dxa"/>
            <w:tcBorders>
              <w:top w:val="nil"/>
              <w:left w:val="nil"/>
              <w:bottom w:val="single" w:color="auto" w:sz="4" w:space="0"/>
              <w:right w:val="single" w:color="auto" w:sz="4" w:space="0"/>
            </w:tcBorders>
            <w:shd w:val="clear" w:color="auto" w:fill="auto"/>
            <w:vAlign w:val="center"/>
          </w:tcPr>
          <w:p w14:paraId="56DA5E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2685E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*网络设备性能</w:t>
            </w:r>
          </w:p>
        </w:tc>
        <w:tc>
          <w:tcPr>
            <w:tcW w:w="1417" w:type="dxa"/>
            <w:tcBorders>
              <w:top w:val="nil"/>
              <w:left w:val="nil"/>
              <w:bottom w:val="single" w:color="auto" w:sz="4" w:space="0"/>
              <w:right w:val="single" w:color="auto" w:sz="4" w:space="0"/>
            </w:tcBorders>
            <w:shd w:val="clear" w:color="auto" w:fill="auto"/>
            <w:vAlign w:val="center"/>
          </w:tcPr>
          <w:p w14:paraId="48F35E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*有线网卡速率</w:t>
            </w:r>
          </w:p>
        </w:tc>
        <w:tc>
          <w:tcPr>
            <w:tcW w:w="4395" w:type="dxa"/>
            <w:tcBorders>
              <w:top w:val="nil"/>
              <w:left w:val="nil"/>
              <w:bottom w:val="single" w:color="auto" w:sz="4" w:space="0"/>
              <w:right w:val="single" w:color="auto" w:sz="4" w:space="0"/>
            </w:tcBorders>
            <w:shd w:val="clear" w:color="auto" w:fill="auto"/>
            <w:vAlign w:val="center"/>
          </w:tcPr>
          <w:p w14:paraId="3B827A5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最高速率不低于 1000Mbps，支持10Mbps、100Mbps、1000Mbps 速率自适应</w:t>
            </w:r>
          </w:p>
        </w:tc>
      </w:tr>
      <w:tr w14:paraId="26210118">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BE0B9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103</w:t>
            </w:r>
          </w:p>
        </w:tc>
        <w:tc>
          <w:tcPr>
            <w:tcW w:w="833" w:type="dxa"/>
            <w:tcBorders>
              <w:top w:val="nil"/>
              <w:left w:val="nil"/>
              <w:bottom w:val="single" w:color="auto" w:sz="4" w:space="0"/>
              <w:right w:val="single" w:color="auto" w:sz="4" w:space="0"/>
            </w:tcBorders>
            <w:shd w:val="clear" w:color="auto" w:fill="auto"/>
            <w:vAlign w:val="center"/>
          </w:tcPr>
          <w:p w14:paraId="3739C0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DA4E17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96975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*支持无线网络</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通信技术协议</w:t>
            </w:r>
          </w:p>
        </w:tc>
        <w:tc>
          <w:tcPr>
            <w:tcW w:w="4395" w:type="dxa"/>
            <w:tcBorders>
              <w:top w:val="nil"/>
              <w:left w:val="nil"/>
              <w:bottom w:val="single" w:color="auto" w:sz="4" w:space="0"/>
              <w:right w:val="single" w:color="auto" w:sz="4" w:space="0"/>
            </w:tcBorders>
            <w:shd w:val="clear" w:color="auto" w:fill="auto"/>
            <w:vAlign w:val="center"/>
          </w:tcPr>
          <w:p w14:paraId="5DC9E9F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 WiFi7 及以上协议</w:t>
            </w:r>
          </w:p>
        </w:tc>
      </w:tr>
      <w:tr w14:paraId="00FB3D7A">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33CC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w:t>
            </w:r>
          </w:p>
        </w:tc>
        <w:tc>
          <w:tcPr>
            <w:tcW w:w="833" w:type="dxa"/>
            <w:tcBorders>
              <w:top w:val="nil"/>
              <w:left w:val="nil"/>
              <w:bottom w:val="single" w:color="auto" w:sz="4" w:space="0"/>
              <w:right w:val="single" w:color="auto" w:sz="4" w:space="0"/>
            </w:tcBorders>
            <w:shd w:val="clear" w:color="auto" w:fill="auto"/>
            <w:vAlign w:val="center"/>
          </w:tcPr>
          <w:p w14:paraId="6D2D18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760F7A1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ACAE8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*无线网卡频宽</w:t>
            </w:r>
          </w:p>
        </w:tc>
        <w:tc>
          <w:tcPr>
            <w:tcW w:w="4395" w:type="dxa"/>
            <w:tcBorders>
              <w:top w:val="nil"/>
              <w:left w:val="nil"/>
              <w:bottom w:val="single" w:color="auto" w:sz="4" w:space="0"/>
              <w:right w:val="single" w:color="auto" w:sz="4" w:space="0"/>
            </w:tcBorders>
            <w:shd w:val="clear" w:color="auto" w:fill="auto"/>
            <w:vAlign w:val="center"/>
          </w:tcPr>
          <w:p w14:paraId="653D6FE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58D90B1">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17220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105</w:t>
            </w:r>
          </w:p>
        </w:tc>
        <w:tc>
          <w:tcPr>
            <w:tcW w:w="833" w:type="dxa"/>
            <w:tcBorders>
              <w:top w:val="nil"/>
              <w:left w:val="nil"/>
              <w:bottom w:val="single" w:color="auto" w:sz="4" w:space="0"/>
              <w:right w:val="single" w:color="auto" w:sz="4" w:space="0"/>
            </w:tcBorders>
            <w:shd w:val="clear" w:color="auto" w:fill="auto"/>
            <w:vAlign w:val="center"/>
          </w:tcPr>
          <w:p w14:paraId="52483F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38C473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*电源适配器性能</w:t>
            </w:r>
          </w:p>
        </w:tc>
        <w:tc>
          <w:tcPr>
            <w:tcW w:w="1417" w:type="dxa"/>
            <w:tcBorders>
              <w:top w:val="nil"/>
              <w:left w:val="nil"/>
              <w:bottom w:val="single" w:color="auto" w:sz="4" w:space="0"/>
              <w:right w:val="single" w:color="auto" w:sz="4" w:space="0"/>
            </w:tcBorders>
            <w:shd w:val="clear" w:color="auto" w:fill="auto"/>
            <w:vAlign w:val="center"/>
          </w:tcPr>
          <w:p w14:paraId="6387B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*电源适配器电源效率</w:t>
            </w:r>
          </w:p>
        </w:tc>
        <w:tc>
          <w:tcPr>
            <w:tcW w:w="4395" w:type="dxa"/>
            <w:tcBorders>
              <w:top w:val="nil"/>
              <w:left w:val="nil"/>
              <w:bottom w:val="single" w:color="auto" w:sz="4" w:space="0"/>
              <w:right w:val="single" w:color="auto" w:sz="4" w:space="0"/>
            </w:tcBorders>
            <w:shd w:val="clear" w:color="auto" w:fill="auto"/>
            <w:vAlign w:val="center"/>
          </w:tcPr>
          <w:p w14:paraId="67F38D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9F48BE8">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F48E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106</w:t>
            </w:r>
          </w:p>
        </w:tc>
        <w:tc>
          <w:tcPr>
            <w:tcW w:w="833" w:type="dxa"/>
            <w:tcBorders>
              <w:top w:val="nil"/>
              <w:left w:val="nil"/>
              <w:bottom w:val="single" w:color="auto" w:sz="4" w:space="0"/>
              <w:right w:val="single" w:color="auto" w:sz="4" w:space="0"/>
            </w:tcBorders>
            <w:shd w:val="clear" w:color="auto" w:fill="auto"/>
            <w:vAlign w:val="center"/>
          </w:tcPr>
          <w:p w14:paraId="1AFA41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0DB338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*待机性能</w:t>
            </w:r>
          </w:p>
        </w:tc>
        <w:tc>
          <w:tcPr>
            <w:tcW w:w="1417" w:type="dxa"/>
            <w:tcBorders>
              <w:top w:val="nil"/>
              <w:left w:val="nil"/>
              <w:bottom w:val="single" w:color="auto" w:sz="4" w:space="0"/>
              <w:right w:val="single" w:color="auto" w:sz="4" w:space="0"/>
            </w:tcBorders>
            <w:shd w:val="clear" w:color="auto" w:fill="auto"/>
            <w:vAlign w:val="center"/>
          </w:tcPr>
          <w:p w14:paraId="2F9A40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*满载待机性能（LTP）</w:t>
            </w:r>
          </w:p>
        </w:tc>
        <w:tc>
          <w:tcPr>
            <w:tcW w:w="4395" w:type="dxa"/>
            <w:tcBorders>
              <w:top w:val="nil"/>
              <w:left w:val="nil"/>
              <w:bottom w:val="single" w:color="auto" w:sz="4" w:space="0"/>
              <w:right w:val="single" w:color="auto" w:sz="4" w:space="0"/>
            </w:tcBorders>
            <w:shd w:val="clear" w:color="auto" w:fill="auto"/>
            <w:vAlign w:val="center"/>
          </w:tcPr>
          <w:p w14:paraId="4B97CF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E236D59">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5A7F5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107</w:t>
            </w:r>
          </w:p>
        </w:tc>
        <w:tc>
          <w:tcPr>
            <w:tcW w:w="833" w:type="dxa"/>
            <w:tcBorders>
              <w:top w:val="nil"/>
              <w:left w:val="nil"/>
              <w:bottom w:val="single" w:color="auto" w:sz="4" w:space="0"/>
              <w:right w:val="single" w:color="auto" w:sz="4" w:space="0"/>
            </w:tcBorders>
            <w:shd w:val="clear" w:color="auto" w:fill="auto"/>
            <w:vAlign w:val="center"/>
          </w:tcPr>
          <w:p w14:paraId="278164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9F37D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417" w:type="dxa"/>
            <w:tcBorders>
              <w:top w:val="nil"/>
              <w:left w:val="nil"/>
              <w:bottom w:val="single" w:color="auto" w:sz="4" w:space="0"/>
              <w:right w:val="single" w:color="auto" w:sz="4" w:space="0"/>
            </w:tcBorders>
            <w:shd w:val="clear" w:color="auto" w:fill="auto"/>
            <w:vAlign w:val="center"/>
          </w:tcPr>
          <w:p w14:paraId="7D1149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*内存扩展接口</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1B4E83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供应商给出内存扩展接口数量</w:t>
            </w:r>
          </w:p>
        </w:tc>
      </w:tr>
      <w:tr w14:paraId="02FC9D4F">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026BE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108</w:t>
            </w:r>
          </w:p>
        </w:tc>
        <w:tc>
          <w:tcPr>
            <w:tcW w:w="833" w:type="dxa"/>
            <w:tcBorders>
              <w:top w:val="nil"/>
              <w:left w:val="nil"/>
              <w:bottom w:val="single" w:color="auto" w:sz="4" w:space="0"/>
              <w:right w:val="single" w:color="auto" w:sz="4" w:space="0"/>
            </w:tcBorders>
            <w:shd w:val="clear" w:color="auto" w:fill="auto"/>
            <w:vAlign w:val="center"/>
          </w:tcPr>
          <w:p w14:paraId="095FA1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4C0024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5241C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存储扩展接口</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(板载存储不涉及)</w:t>
            </w:r>
          </w:p>
        </w:tc>
        <w:tc>
          <w:tcPr>
            <w:tcW w:w="4395" w:type="dxa"/>
            <w:tcBorders>
              <w:top w:val="nil"/>
              <w:left w:val="nil"/>
              <w:bottom w:val="single" w:color="auto" w:sz="4" w:space="0"/>
              <w:right w:val="single" w:color="auto" w:sz="4" w:space="0"/>
            </w:tcBorders>
            <w:shd w:val="clear" w:color="auto" w:fill="auto"/>
            <w:vAlign w:val="center"/>
          </w:tcPr>
          <w:p w14:paraId="155543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D0E4A07">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2B97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109</w:t>
            </w:r>
          </w:p>
        </w:tc>
        <w:tc>
          <w:tcPr>
            <w:tcW w:w="833" w:type="dxa"/>
            <w:tcBorders>
              <w:top w:val="nil"/>
              <w:left w:val="nil"/>
              <w:bottom w:val="single" w:color="auto" w:sz="4" w:space="0"/>
              <w:right w:val="single" w:color="auto" w:sz="4" w:space="0"/>
            </w:tcBorders>
            <w:shd w:val="clear" w:color="auto" w:fill="auto"/>
            <w:vAlign w:val="center"/>
          </w:tcPr>
          <w:p w14:paraId="135250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7DA576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E5856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 USB瞬间过流保护</w:t>
            </w:r>
          </w:p>
        </w:tc>
        <w:tc>
          <w:tcPr>
            <w:tcW w:w="4395" w:type="dxa"/>
            <w:tcBorders>
              <w:top w:val="nil"/>
              <w:left w:val="nil"/>
              <w:bottom w:val="single" w:color="auto" w:sz="4" w:space="0"/>
              <w:right w:val="single" w:color="auto" w:sz="4" w:space="0"/>
            </w:tcBorders>
            <w:shd w:val="clear" w:color="auto" w:fill="auto"/>
            <w:vAlign w:val="center"/>
          </w:tcPr>
          <w:p w14:paraId="4DFC246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54ABC6">
        <w:tblPrEx>
          <w:tblCellMar>
            <w:top w:w="0" w:type="dxa"/>
            <w:left w:w="108" w:type="dxa"/>
            <w:bottom w:w="0" w:type="dxa"/>
            <w:right w:w="108" w:type="dxa"/>
          </w:tblCellMar>
        </w:tblPrEx>
        <w:trPr>
          <w:trHeight w:val="4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83AE5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110</w:t>
            </w:r>
          </w:p>
        </w:tc>
        <w:tc>
          <w:tcPr>
            <w:tcW w:w="833" w:type="dxa"/>
            <w:tcBorders>
              <w:top w:val="nil"/>
              <w:left w:val="nil"/>
              <w:bottom w:val="single" w:color="auto" w:sz="4" w:space="0"/>
              <w:right w:val="single" w:color="auto" w:sz="4" w:space="0"/>
            </w:tcBorders>
            <w:shd w:val="clear" w:color="auto" w:fill="auto"/>
            <w:vAlign w:val="center"/>
          </w:tcPr>
          <w:p w14:paraId="569596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3AF9EA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36575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*主板防静电保护</w:t>
            </w:r>
          </w:p>
        </w:tc>
        <w:tc>
          <w:tcPr>
            <w:tcW w:w="4395" w:type="dxa"/>
            <w:tcBorders>
              <w:top w:val="nil"/>
              <w:left w:val="nil"/>
              <w:bottom w:val="single" w:color="auto" w:sz="4" w:space="0"/>
              <w:right w:val="single" w:color="auto" w:sz="4" w:space="0"/>
            </w:tcBorders>
            <w:shd w:val="clear" w:color="auto" w:fill="auto"/>
            <w:vAlign w:val="center"/>
          </w:tcPr>
          <w:p w14:paraId="265DA37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A5627D7">
        <w:tblPrEx>
          <w:tblCellMar>
            <w:top w:w="0" w:type="dxa"/>
            <w:left w:w="108" w:type="dxa"/>
            <w:bottom w:w="0" w:type="dxa"/>
            <w:right w:w="108" w:type="dxa"/>
          </w:tblCellMar>
        </w:tblPrEx>
        <w:trPr>
          <w:trHeight w:val="11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84EB6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111</w:t>
            </w:r>
          </w:p>
        </w:tc>
        <w:tc>
          <w:tcPr>
            <w:tcW w:w="833" w:type="dxa"/>
            <w:tcBorders>
              <w:top w:val="nil"/>
              <w:left w:val="nil"/>
              <w:bottom w:val="single" w:color="auto" w:sz="4" w:space="0"/>
              <w:right w:val="single" w:color="auto" w:sz="4" w:space="0"/>
            </w:tcBorders>
            <w:shd w:val="clear" w:color="auto" w:fill="auto"/>
            <w:vAlign w:val="center"/>
          </w:tcPr>
          <w:p w14:paraId="5EC8AC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37E0C3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A6DC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*I/O 接口功能</w:t>
            </w:r>
          </w:p>
        </w:tc>
        <w:tc>
          <w:tcPr>
            <w:tcW w:w="4395" w:type="dxa"/>
            <w:tcBorders>
              <w:top w:val="nil"/>
              <w:left w:val="nil"/>
              <w:bottom w:val="single" w:color="auto" w:sz="4" w:space="0"/>
              <w:right w:val="single" w:color="auto" w:sz="4" w:space="0"/>
            </w:tcBorders>
            <w:shd w:val="clear" w:color="auto" w:fill="auto"/>
            <w:vAlign w:val="center"/>
          </w:tcPr>
          <w:p w14:paraId="0D5ED67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USB接口数量≥4个，其中≥2个Type-C接口（支持雷电4协议）</w:t>
            </w:r>
          </w:p>
        </w:tc>
      </w:tr>
      <w:tr w14:paraId="2A56C049">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64314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112</w:t>
            </w:r>
          </w:p>
        </w:tc>
        <w:tc>
          <w:tcPr>
            <w:tcW w:w="833" w:type="dxa"/>
            <w:tcBorders>
              <w:top w:val="nil"/>
              <w:left w:val="nil"/>
              <w:bottom w:val="single" w:color="auto" w:sz="4" w:space="0"/>
              <w:right w:val="single" w:color="auto" w:sz="4" w:space="0"/>
            </w:tcBorders>
            <w:shd w:val="clear" w:color="auto" w:fill="auto"/>
            <w:vAlign w:val="center"/>
          </w:tcPr>
          <w:p w14:paraId="767E47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577F1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*显卡功能</w:t>
            </w:r>
          </w:p>
        </w:tc>
        <w:tc>
          <w:tcPr>
            <w:tcW w:w="1417" w:type="dxa"/>
            <w:tcBorders>
              <w:top w:val="nil"/>
              <w:left w:val="nil"/>
              <w:bottom w:val="single" w:color="auto" w:sz="4" w:space="0"/>
              <w:right w:val="single" w:color="auto" w:sz="4" w:space="0"/>
            </w:tcBorders>
            <w:shd w:val="clear" w:color="auto" w:fill="auto"/>
            <w:vAlign w:val="center"/>
          </w:tcPr>
          <w:p w14:paraId="457C3F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*显卡外接显示接口</w:t>
            </w:r>
          </w:p>
        </w:tc>
        <w:tc>
          <w:tcPr>
            <w:tcW w:w="4395" w:type="dxa"/>
            <w:tcBorders>
              <w:top w:val="nil"/>
              <w:left w:val="nil"/>
              <w:bottom w:val="single" w:color="auto" w:sz="4" w:space="0"/>
              <w:right w:val="single" w:color="auto" w:sz="4" w:space="0"/>
            </w:tcBorders>
            <w:shd w:val="clear" w:color="auto" w:fill="auto"/>
            <w:vAlign w:val="center"/>
          </w:tcPr>
          <w:p w14:paraId="4A9AA9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 VGA、HDMI、DVI、DP、Type-C中 2 种显示接口</w:t>
            </w:r>
          </w:p>
        </w:tc>
      </w:tr>
      <w:tr w14:paraId="5067A4F4">
        <w:tblPrEx>
          <w:tblCellMar>
            <w:top w:w="0" w:type="dxa"/>
            <w:left w:w="108" w:type="dxa"/>
            <w:bottom w:w="0" w:type="dxa"/>
            <w:right w:w="108" w:type="dxa"/>
          </w:tblCellMar>
        </w:tblPrEx>
        <w:trPr>
          <w:trHeight w:val="6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D1B88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113</w:t>
            </w:r>
          </w:p>
        </w:tc>
        <w:tc>
          <w:tcPr>
            <w:tcW w:w="833" w:type="dxa"/>
            <w:tcBorders>
              <w:top w:val="nil"/>
              <w:left w:val="nil"/>
              <w:bottom w:val="single" w:color="auto" w:sz="4" w:space="0"/>
              <w:right w:val="single" w:color="auto" w:sz="4" w:space="0"/>
            </w:tcBorders>
            <w:shd w:val="clear" w:color="auto" w:fill="auto"/>
            <w:vAlign w:val="center"/>
          </w:tcPr>
          <w:p w14:paraId="04611F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D043F3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6F8DB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*显示功能</w:t>
            </w:r>
          </w:p>
        </w:tc>
        <w:tc>
          <w:tcPr>
            <w:tcW w:w="4395" w:type="dxa"/>
            <w:tcBorders>
              <w:top w:val="nil"/>
              <w:left w:val="nil"/>
              <w:bottom w:val="single" w:color="auto" w:sz="4" w:space="0"/>
              <w:right w:val="single" w:color="auto" w:sz="4" w:space="0"/>
            </w:tcBorders>
            <w:shd w:val="clear" w:color="auto" w:fill="auto"/>
            <w:vAlign w:val="center"/>
          </w:tcPr>
          <w:p w14:paraId="540B4B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支持显示屏，同时应支持外接显示器。显示屏和外接显示器应支持多屏同时显示，显示模式应支持复制模式和扩展模式</w:t>
            </w:r>
          </w:p>
        </w:tc>
      </w:tr>
      <w:tr w14:paraId="3E9B1D9F">
        <w:tblPrEx>
          <w:tblCellMar>
            <w:top w:w="0" w:type="dxa"/>
            <w:left w:w="108" w:type="dxa"/>
            <w:bottom w:w="0" w:type="dxa"/>
            <w:right w:w="108" w:type="dxa"/>
          </w:tblCellMar>
        </w:tblPrEx>
        <w:trPr>
          <w:trHeight w:val="5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33008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114</w:t>
            </w:r>
          </w:p>
        </w:tc>
        <w:tc>
          <w:tcPr>
            <w:tcW w:w="833" w:type="dxa"/>
            <w:tcBorders>
              <w:top w:val="nil"/>
              <w:left w:val="nil"/>
              <w:bottom w:val="single" w:color="auto" w:sz="4" w:space="0"/>
              <w:right w:val="single" w:color="auto" w:sz="4" w:space="0"/>
            </w:tcBorders>
            <w:shd w:val="clear" w:color="auto" w:fill="auto"/>
            <w:vAlign w:val="center"/>
          </w:tcPr>
          <w:p w14:paraId="54BB15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8315A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*外设功能</w:t>
            </w:r>
          </w:p>
        </w:tc>
        <w:tc>
          <w:tcPr>
            <w:tcW w:w="1417" w:type="dxa"/>
            <w:tcBorders>
              <w:top w:val="nil"/>
              <w:left w:val="nil"/>
              <w:bottom w:val="single" w:color="auto" w:sz="4" w:space="0"/>
              <w:right w:val="single" w:color="auto" w:sz="4" w:space="0"/>
            </w:tcBorders>
            <w:shd w:val="clear" w:color="auto" w:fill="auto"/>
            <w:vAlign w:val="center"/>
          </w:tcPr>
          <w:p w14:paraId="085B56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摄像头物理隐私保护开关</w:t>
            </w:r>
          </w:p>
        </w:tc>
        <w:tc>
          <w:tcPr>
            <w:tcW w:w="4395" w:type="dxa"/>
            <w:tcBorders>
              <w:top w:val="nil"/>
              <w:left w:val="nil"/>
              <w:bottom w:val="single" w:color="auto" w:sz="4" w:space="0"/>
              <w:right w:val="single" w:color="auto" w:sz="4" w:space="0"/>
            </w:tcBorders>
            <w:shd w:val="clear" w:color="auto" w:fill="auto"/>
            <w:vAlign w:val="center"/>
          </w:tcPr>
          <w:p w14:paraId="3314C3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支持物理隐私保护开关</w:t>
            </w:r>
          </w:p>
        </w:tc>
      </w:tr>
      <w:tr w14:paraId="6E50488F">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FCC26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115</w:t>
            </w:r>
          </w:p>
        </w:tc>
        <w:tc>
          <w:tcPr>
            <w:tcW w:w="833" w:type="dxa"/>
            <w:tcBorders>
              <w:top w:val="nil"/>
              <w:left w:val="nil"/>
              <w:bottom w:val="single" w:color="auto" w:sz="4" w:space="0"/>
              <w:right w:val="single" w:color="auto" w:sz="4" w:space="0"/>
            </w:tcBorders>
            <w:shd w:val="clear" w:color="auto" w:fill="auto"/>
            <w:vAlign w:val="center"/>
          </w:tcPr>
          <w:p w14:paraId="35ED7F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33E2F4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A941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传声器降噪</w:t>
            </w:r>
          </w:p>
        </w:tc>
        <w:tc>
          <w:tcPr>
            <w:tcW w:w="4395" w:type="dxa"/>
            <w:tcBorders>
              <w:top w:val="nil"/>
              <w:left w:val="nil"/>
              <w:bottom w:val="single" w:color="auto" w:sz="4" w:space="0"/>
              <w:right w:val="single" w:color="auto" w:sz="4" w:space="0"/>
            </w:tcBorders>
            <w:shd w:val="clear" w:color="auto" w:fill="auto"/>
            <w:vAlign w:val="center"/>
          </w:tcPr>
          <w:p w14:paraId="7F2FF8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支持降噪功能</w:t>
            </w:r>
          </w:p>
        </w:tc>
      </w:tr>
      <w:tr w14:paraId="6351FEB0">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8FC85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116</w:t>
            </w:r>
          </w:p>
        </w:tc>
        <w:tc>
          <w:tcPr>
            <w:tcW w:w="833" w:type="dxa"/>
            <w:tcBorders>
              <w:top w:val="nil"/>
              <w:left w:val="nil"/>
              <w:bottom w:val="single" w:color="auto" w:sz="4" w:space="0"/>
              <w:right w:val="single" w:color="auto" w:sz="4" w:space="0"/>
            </w:tcBorders>
            <w:shd w:val="clear" w:color="auto" w:fill="auto"/>
            <w:vAlign w:val="center"/>
          </w:tcPr>
          <w:p w14:paraId="2AAC43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DB3C3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647260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音频处理功能</w:t>
            </w:r>
          </w:p>
        </w:tc>
        <w:tc>
          <w:tcPr>
            <w:tcW w:w="4395" w:type="dxa"/>
            <w:tcBorders>
              <w:top w:val="nil"/>
              <w:left w:val="nil"/>
              <w:bottom w:val="single" w:color="auto" w:sz="4" w:space="0"/>
              <w:right w:val="single" w:color="auto" w:sz="4" w:space="0"/>
            </w:tcBorders>
            <w:shd w:val="clear" w:color="auto" w:fill="auto"/>
            <w:vAlign w:val="center"/>
          </w:tcPr>
          <w:p w14:paraId="12EB2E0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209869">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A483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117</w:t>
            </w:r>
          </w:p>
        </w:tc>
        <w:tc>
          <w:tcPr>
            <w:tcW w:w="833" w:type="dxa"/>
            <w:tcBorders>
              <w:top w:val="nil"/>
              <w:left w:val="nil"/>
              <w:bottom w:val="single" w:color="auto" w:sz="4" w:space="0"/>
              <w:right w:val="single" w:color="auto" w:sz="4" w:space="0"/>
            </w:tcBorders>
            <w:shd w:val="clear" w:color="auto" w:fill="auto"/>
            <w:vAlign w:val="center"/>
          </w:tcPr>
          <w:p w14:paraId="515960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CD2E38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1702C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键盘背光</w:t>
            </w:r>
          </w:p>
        </w:tc>
        <w:tc>
          <w:tcPr>
            <w:tcW w:w="4395" w:type="dxa"/>
            <w:tcBorders>
              <w:top w:val="nil"/>
              <w:left w:val="nil"/>
              <w:bottom w:val="single" w:color="auto" w:sz="4" w:space="0"/>
              <w:right w:val="single" w:color="auto" w:sz="4" w:space="0"/>
            </w:tcBorders>
            <w:shd w:val="clear" w:color="auto" w:fill="auto"/>
            <w:vAlign w:val="center"/>
          </w:tcPr>
          <w:p w14:paraId="777499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CCD4347">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83C4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118</w:t>
            </w:r>
          </w:p>
        </w:tc>
        <w:tc>
          <w:tcPr>
            <w:tcW w:w="833" w:type="dxa"/>
            <w:tcBorders>
              <w:top w:val="nil"/>
              <w:left w:val="nil"/>
              <w:bottom w:val="single" w:color="auto" w:sz="4" w:space="0"/>
              <w:right w:val="single" w:color="auto" w:sz="4" w:space="0"/>
            </w:tcBorders>
            <w:shd w:val="clear" w:color="auto" w:fill="auto"/>
            <w:vAlign w:val="center"/>
          </w:tcPr>
          <w:p w14:paraId="4A121E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43361B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23907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触控板多点触控</w:t>
            </w:r>
          </w:p>
        </w:tc>
        <w:tc>
          <w:tcPr>
            <w:tcW w:w="4395" w:type="dxa"/>
            <w:tcBorders>
              <w:top w:val="nil"/>
              <w:left w:val="nil"/>
              <w:bottom w:val="single" w:color="auto" w:sz="4" w:space="0"/>
              <w:right w:val="single" w:color="auto" w:sz="4" w:space="0"/>
            </w:tcBorders>
            <w:shd w:val="clear" w:color="auto" w:fill="auto"/>
            <w:vAlign w:val="center"/>
          </w:tcPr>
          <w:p w14:paraId="50E42E3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 2 点及以上触控功能</w:t>
            </w:r>
          </w:p>
        </w:tc>
      </w:tr>
      <w:tr w14:paraId="4060E42A">
        <w:tblPrEx>
          <w:tblCellMar>
            <w:top w:w="0" w:type="dxa"/>
            <w:left w:w="108" w:type="dxa"/>
            <w:bottom w:w="0" w:type="dxa"/>
            <w:right w:w="108" w:type="dxa"/>
          </w:tblCellMar>
        </w:tblPrEx>
        <w:trPr>
          <w:trHeight w:val="17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99AD2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119</w:t>
            </w:r>
          </w:p>
        </w:tc>
        <w:tc>
          <w:tcPr>
            <w:tcW w:w="833" w:type="dxa"/>
            <w:tcBorders>
              <w:top w:val="nil"/>
              <w:left w:val="nil"/>
              <w:bottom w:val="single" w:color="auto" w:sz="4" w:space="0"/>
              <w:right w:val="single" w:color="auto" w:sz="4" w:space="0"/>
            </w:tcBorders>
            <w:shd w:val="clear" w:color="auto" w:fill="auto"/>
            <w:vAlign w:val="center"/>
          </w:tcPr>
          <w:p w14:paraId="537A60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8E509C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B54B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4395" w:type="dxa"/>
            <w:tcBorders>
              <w:top w:val="nil"/>
              <w:left w:val="nil"/>
              <w:bottom w:val="single" w:color="auto" w:sz="4" w:space="0"/>
              <w:right w:val="single" w:color="auto" w:sz="4" w:space="0"/>
            </w:tcBorders>
            <w:shd w:val="clear" w:color="auto" w:fill="auto"/>
            <w:vAlign w:val="center"/>
          </w:tcPr>
          <w:p w14:paraId="372C7A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0D691DE">
        <w:tblPrEx>
          <w:tblCellMar>
            <w:top w:w="0" w:type="dxa"/>
            <w:left w:w="108" w:type="dxa"/>
            <w:bottom w:w="0" w:type="dxa"/>
            <w:right w:w="108" w:type="dxa"/>
          </w:tblCellMar>
        </w:tblPrEx>
        <w:trPr>
          <w:trHeight w:val="13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01DE6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w:t>
            </w:r>
          </w:p>
        </w:tc>
        <w:tc>
          <w:tcPr>
            <w:tcW w:w="833" w:type="dxa"/>
            <w:tcBorders>
              <w:top w:val="nil"/>
              <w:left w:val="nil"/>
              <w:bottom w:val="single" w:color="auto" w:sz="4" w:space="0"/>
              <w:right w:val="single" w:color="auto" w:sz="4" w:space="0"/>
            </w:tcBorders>
            <w:shd w:val="clear" w:color="auto" w:fill="auto"/>
            <w:vAlign w:val="center"/>
          </w:tcPr>
          <w:p w14:paraId="762CA5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tcBorders>
              <w:top w:val="nil"/>
              <w:left w:val="nil"/>
              <w:bottom w:val="single" w:color="auto" w:sz="4" w:space="0"/>
              <w:right w:val="single" w:color="auto" w:sz="4" w:space="0"/>
            </w:tcBorders>
            <w:shd w:val="clear" w:color="auto" w:fill="auto"/>
            <w:vAlign w:val="center"/>
          </w:tcPr>
          <w:p w14:paraId="29CEA9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417" w:type="dxa"/>
            <w:tcBorders>
              <w:top w:val="nil"/>
              <w:left w:val="nil"/>
              <w:bottom w:val="single" w:color="auto" w:sz="4" w:space="0"/>
              <w:right w:val="single" w:color="auto" w:sz="4" w:space="0"/>
            </w:tcBorders>
            <w:shd w:val="clear" w:color="auto" w:fill="auto"/>
            <w:vAlign w:val="center"/>
          </w:tcPr>
          <w:p w14:paraId="783D2F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4395" w:type="dxa"/>
            <w:tcBorders>
              <w:top w:val="nil"/>
              <w:left w:val="nil"/>
              <w:bottom w:val="single" w:color="auto" w:sz="4" w:space="0"/>
              <w:right w:val="single" w:color="auto" w:sz="4" w:space="0"/>
            </w:tcBorders>
            <w:shd w:val="clear" w:color="auto" w:fill="auto"/>
            <w:vAlign w:val="center"/>
          </w:tcPr>
          <w:p w14:paraId="5E5B54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D9824B">
        <w:tblPrEx>
          <w:tblCellMar>
            <w:top w:w="0" w:type="dxa"/>
            <w:left w:w="108" w:type="dxa"/>
            <w:bottom w:w="0" w:type="dxa"/>
            <w:right w:w="108" w:type="dxa"/>
          </w:tblCellMar>
        </w:tblPrEx>
        <w:trPr>
          <w:trHeight w:val="6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A6D6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121</w:t>
            </w:r>
          </w:p>
        </w:tc>
        <w:tc>
          <w:tcPr>
            <w:tcW w:w="833" w:type="dxa"/>
            <w:tcBorders>
              <w:top w:val="nil"/>
              <w:left w:val="nil"/>
              <w:bottom w:val="single" w:color="auto" w:sz="4" w:space="0"/>
              <w:right w:val="single" w:color="auto" w:sz="4" w:space="0"/>
            </w:tcBorders>
            <w:shd w:val="clear" w:color="auto" w:fill="auto"/>
            <w:vAlign w:val="center"/>
          </w:tcPr>
          <w:p w14:paraId="057459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BA381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*网络设备功能</w:t>
            </w:r>
          </w:p>
        </w:tc>
        <w:tc>
          <w:tcPr>
            <w:tcW w:w="1417" w:type="dxa"/>
            <w:tcBorders>
              <w:top w:val="nil"/>
              <w:left w:val="nil"/>
              <w:bottom w:val="single" w:color="auto" w:sz="4" w:space="0"/>
              <w:right w:val="single" w:color="auto" w:sz="4" w:space="0"/>
            </w:tcBorders>
            <w:shd w:val="clear" w:color="auto" w:fill="auto"/>
            <w:vAlign w:val="center"/>
          </w:tcPr>
          <w:p w14:paraId="2AA05D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395" w:type="dxa"/>
            <w:tcBorders>
              <w:top w:val="nil"/>
              <w:left w:val="nil"/>
              <w:bottom w:val="single" w:color="auto" w:sz="4" w:space="0"/>
              <w:right w:val="single" w:color="auto" w:sz="4" w:space="0"/>
            </w:tcBorders>
            <w:shd w:val="clear" w:color="auto" w:fill="auto"/>
            <w:vAlign w:val="center"/>
          </w:tcPr>
          <w:p w14:paraId="653712C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2E95E47">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F682A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122</w:t>
            </w:r>
          </w:p>
        </w:tc>
        <w:tc>
          <w:tcPr>
            <w:tcW w:w="833" w:type="dxa"/>
            <w:tcBorders>
              <w:top w:val="nil"/>
              <w:left w:val="nil"/>
              <w:bottom w:val="single" w:color="auto" w:sz="4" w:space="0"/>
              <w:right w:val="single" w:color="auto" w:sz="4" w:space="0"/>
            </w:tcBorders>
            <w:shd w:val="clear" w:color="auto" w:fill="auto"/>
            <w:vAlign w:val="center"/>
          </w:tcPr>
          <w:p w14:paraId="2A3BCC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32FAD2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71199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*无线网卡频段</w:t>
            </w:r>
          </w:p>
        </w:tc>
        <w:tc>
          <w:tcPr>
            <w:tcW w:w="4395" w:type="dxa"/>
            <w:tcBorders>
              <w:top w:val="nil"/>
              <w:left w:val="nil"/>
              <w:bottom w:val="single" w:color="auto" w:sz="4" w:space="0"/>
              <w:right w:val="single" w:color="auto" w:sz="4" w:space="0"/>
            </w:tcBorders>
            <w:shd w:val="clear" w:color="auto" w:fill="auto"/>
            <w:vAlign w:val="center"/>
          </w:tcPr>
          <w:p w14:paraId="292F9E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CAB2B16">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DD284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123</w:t>
            </w:r>
          </w:p>
        </w:tc>
        <w:tc>
          <w:tcPr>
            <w:tcW w:w="833" w:type="dxa"/>
            <w:tcBorders>
              <w:top w:val="nil"/>
              <w:left w:val="nil"/>
              <w:bottom w:val="single" w:color="auto" w:sz="4" w:space="0"/>
              <w:right w:val="single" w:color="auto" w:sz="4" w:space="0"/>
            </w:tcBorders>
            <w:shd w:val="clear" w:color="auto" w:fill="auto"/>
            <w:vAlign w:val="center"/>
          </w:tcPr>
          <w:p w14:paraId="402AC5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3EABAC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F0C09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物理开关</w:t>
            </w:r>
          </w:p>
        </w:tc>
        <w:tc>
          <w:tcPr>
            <w:tcW w:w="4395" w:type="dxa"/>
            <w:tcBorders>
              <w:top w:val="nil"/>
              <w:left w:val="nil"/>
              <w:bottom w:val="single" w:color="auto" w:sz="4" w:space="0"/>
              <w:right w:val="single" w:color="auto" w:sz="4" w:space="0"/>
            </w:tcBorders>
            <w:shd w:val="clear" w:color="auto" w:fill="auto"/>
            <w:vAlign w:val="center"/>
          </w:tcPr>
          <w:p w14:paraId="2BC26BB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支持网络设备物理开关</w:t>
            </w:r>
          </w:p>
        </w:tc>
      </w:tr>
      <w:tr w14:paraId="07B41926">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DA0E2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124</w:t>
            </w:r>
          </w:p>
        </w:tc>
        <w:tc>
          <w:tcPr>
            <w:tcW w:w="833" w:type="dxa"/>
            <w:tcBorders>
              <w:top w:val="nil"/>
              <w:left w:val="nil"/>
              <w:bottom w:val="single" w:color="auto" w:sz="4" w:space="0"/>
              <w:right w:val="single" w:color="auto" w:sz="4" w:space="0"/>
            </w:tcBorders>
            <w:shd w:val="clear" w:color="auto" w:fill="auto"/>
            <w:vAlign w:val="center"/>
          </w:tcPr>
          <w:p w14:paraId="101E3D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33725D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B28C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*数据传输</w:t>
            </w:r>
          </w:p>
        </w:tc>
        <w:tc>
          <w:tcPr>
            <w:tcW w:w="4395" w:type="dxa"/>
            <w:tcBorders>
              <w:top w:val="nil"/>
              <w:left w:val="nil"/>
              <w:bottom w:val="single" w:color="auto" w:sz="4" w:space="0"/>
              <w:right w:val="single" w:color="auto" w:sz="4" w:space="0"/>
            </w:tcBorders>
            <w:shd w:val="clear" w:color="auto" w:fill="auto"/>
            <w:vAlign w:val="center"/>
          </w:tcPr>
          <w:p w14:paraId="4DB3D9B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支持数据传输能力，并提供数据流量和异常日志记录功能</w:t>
            </w:r>
          </w:p>
        </w:tc>
      </w:tr>
      <w:tr w14:paraId="5ADC8EC6">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3358E3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125</w:t>
            </w:r>
          </w:p>
        </w:tc>
        <w:tc>
          <w:tcPr>
            <w:tcW w:w="833" w:type="dxa"/>
            <w:tcBorders>
              <w:top w:val="nil"/>
              <w:left w:val="nil"/>
              <w:bottom w:val="single" w:color="auto" w:sz="4" w:space="0"/>
              <w:right w:val="single" w:color="auto" w:sz="4" w:space="0"/>
            </w:tcBorders>
            <w:shd w:val="clear" w:color="auto" w:fill="auto"/>
            <w:vAlign w:val="center"/>
          </w:tcPr>
          <w:p w14:paraId="589D8B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EFABE5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46434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*蓝牙协议</w:t>
            </w:r>
          </w:p>
        </w:tc>
        <w:tc>
          <w:tcPr>
            <w:tcW w:w="4395" w:type="dxa"/>
            <w:tcBorders>
              <w:top w:val="nil"/>
              <w:left w:val="nil"/>
              <w:bottom w:val="single" w:color="auto" w:sz="4" w:space="0"/>
              <w:right w:val="single" w:color="auto" w:sz="4" w:space="0"/>
            </w:tcBorders>
            <w:shd w:val="clear" w:color="auto" w:fill="auto"/>
            <w:vAlign w:val="center"/>
          </w:tcPr>
          <w:p w14:paraId="734FE3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AED5626">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A5E22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126</w:t>
            </w:r>
          </w:p>
        </w:tc>
        <w:tc>
          <w:tcPr>
            <w:tcW w:w="833" w:type="dxa"/>
            <w:tcBorders>
              <w:top w:val="nil"/>
              <w:left w:val="nil"/>
              <w:bottom w:val="single" w:color="auto" w:sz="4" w:space="0"/>
              <w:right w:val="single" w:color="auto" w:sz="4" w:space="0"/>
            </w:tcBorders>
            <w:shd w:val="clear" w:color="auto" w:fill="auto"/>
            <w:vAlign w:val="center"/>
          </w:tcPr>
          <w:p w14:paraId="68591A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D6831E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15040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有线网卡接口类型</w:t>
            </w:r>
          </w:p>
        </w:tc>
        <w:tc>
          <w:tcPr>
            <w:tcW w:w="4395" w:type="dxa"/>
            <w:tcBorders>
              <w:top w:val="nil"/>
              <w:left w:val="nil"/>
              <w:bottom w:val="single" w:color="auto" w:sz="4" w:space="0"/>
              <w:right w:val="single" w:color="auto" w:sz="4" w:space="0"/>
            </w:tcBorders>
            <w:shd w:val="clear" w:color="auto" w:fill="auto"/>
            <w:vAlign w:val="center"/>
          </w:tcPr>
          <w:p w14:paraId="5EBF460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内置支持标准RJ45 接口（非外接）</w:t>
            </w:r>
          </w:p>
        </w:tc>
      </w:tr>
      <w:tr w14:paraId="692CF11C">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E0EDC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127</w:t>
            </w:r>
          </w:p>
        </w:tc>
        <w:tc>
          <w:tcPr>
            <w:tcW w:w="833" w:type="dxa"/>
            <w:tcBorders>
              <w:top w:val="nil"/>
              <w:left w:val="nil"/>
              <w:bottom w:val="single" w:color="auto" w:sz="4" w:space="0"/>
              <w:right w:val="single" w:color="auto" w:sz="4" w:space="0"/>
            </w:tcBorders>
            <w:shd w:val="clear" w:color="auto" w:fill="auto"/>
            <w:vAlign w:val="center"/>
          </w:tcPr>
          <w:p w14:paraId="0B1DB0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0D17516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29A8F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*无线网卡标准</w:t>
            </w:r>
          </w:p>
        </w:tc>
        <w:tc>
          <w:tcPr>
            <w:tcW w:w="4395" w:type="dxa"/>
            <w:tcBorders>
              <w:top w:val="nil"/>
              <w:left w:val="nil"/>
              <w:bottom w:val="single" w:color="auto" w:sz="4" w:space="0"/>
              <w:right w:val="single" w:color="auto" w:sz="4" w:space="0"/>
            </w:tcBorders>
            <w:shd w:val="clear" w:color="auto" w:fill="auto"/>
            <w:vAlign w:val="center"/>
          </w:tcPr>
          <w:p w14:paraId="0E83966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E1E3475">
        <w:tblPrEx>
          <w:tblCellMar>
            <w:top w:w="0" w:type="dxa"/>
            <w:left w:w="108" w:type="dxa"/>
            <w:bottom w:w="0" w:type="dxa"/>
            <w:right w:w="108" w:type="dxa"/>
          </w:tblCellMar>
        </w:tblPrEx>
        <w:trPr>
          <w:trHeight w:val="4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C2AB2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w:t>
            </w:r>
          </w:p>
        </w:tc>
        <w:tc>
          <w:tcPr>
            <w:tcW w:w="833" w:type="dxa"/>
            <w:tcBorders>
              <w:top w:val="nil"/>
              <w:left w:val="nil"/>
              <w:bottom w:val="single" w:color="auto" w:sz="4" w:space="0"/>
              <w:right w:val="single" w:color="auto" w:sz="4" w:space="0"/>
            </w:tcBorders>
            <w:shd w:val="clear" w:color="auto" w:fill="auto"/>
            <w:vAlign w:val="center"/>
          </w:tcPr>
          <w:p w14:paraId="0D058E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92C4C7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37E04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网络设备拆装</w:t>
            </w:r>
          </w:p>
        </w:tc>
        <w:tc>
          <w:tcPr>
            <w:tcW w:w="4395" w:type="dxa"/>
            <w:tcBorders>
              <w:top w:val="nil"/>
              <w:left w:val="nil"/>
              <w:bottom w:val="single" w:color="auto" w:sz="4" w:space="0"/>
              <w:right w:val="single" w:color="auto" w:sz="4" w:space="0"/>
            </w:tcBorders>
            <w:shd w:val="clear" w:color="auto" w:fill="auto"/>
            <w:vAlign w:val="center"/>
          </w:tcPr>
          <w:p w14:paraId="348D5C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B0C122D">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7CF34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129</w:t>
            </w:r>
          </w:p>
        </w:tc>
        <w:tc>
          <w:tcPr>
            <w:tcW w:w="833" w:type="dxa"/>
            <w:tcBorders>
              <w:top w:val="nil"/>
              <w:left w:val="nil"/>
              <w:bottom w:val="single" w:color="auto" w:sz="4" w:space="0"/>
              <w:right w:val="single" w:color="auto" w:sz="4" w:space="0"/>
            </w:tcBorders>
            <w:shd w:val="clear" w:color="auto" w:fill="auto"/>
            <w:vAlign w:val="center"/>
          </w:tcPr>
          <w:p w14:paraId="432F8D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259C9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*外部接口功能</w:t>
            </w:r>
          </w:p>
        </w:tc>
        <w:tc>
          <w:tcPr>
            <w:tcW w:w="1417" w:type="dxa"/>
            <w:tcBorders>
              <w:top w:val="nil"/>
              <w:left w:val="nil"/>
              <w:bottom w:val="single" w:color="auto" w:sz="4" w:space="0"/>
              <w:right w:val="single" w:color="auto" w:sz="4" w:space="0"/>
            </w:tcBorders>
            <w:shd w:val="clear" w:color="auto" w:fill="auto"/>
            <w:vAlign w:val="center"/>
          </w:tcPr>
          <w:p w14:paraId="198DAC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*音频接口类型</w:t>
            </w:r>
          </w:p>
        </w:tc>
        <w:tc>
          <w:tcPr>
            <w:tcW w:w="4395" w:type="dxa"/>
            <w:tcBorders>
              <w:top w:val="nil"/>
              <w:left w:val="nil"/>
              <w:bottom w:val="single" w:color="auto" w:sz="4" w:space="0"/>
              <w:right w:val="single" w:color="auto" w:sz="4" w:space="0"/>
            </w:tcBorders>
            <w:shd w:val="clear" w:color="auto" w:fill="auto"/>
            <w:vAlign w:val="center"/>
          </w:tcPr>
          <w:p w14:paraId="6B16F6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不少于 1 个，宜支持 3.5mm 孔径的 3段式或 4 段式接口。若支持 4 段式接口，宜支持线序的自动识别及切换功能</w:t>
            </w:r>
          </w:p>
        </w:tc>
      </w:tr>
      <w:tr w14:paraId="06179198">
        <w:tblPrEx>
          <w:tblCellMar>
            <w:top w:w="0" w:type="dxa"/>
            <w:left w:w="108" w:type="dxa"/>
            <w:bottom w:w="0" w:type="dxa"/>
            <w:right w:w="108" w:type="dxa"/>
          </w:tblCellMar>
        </w:tblPrEx>
        <w:trPr>
          <w:trHeight w:val="8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92243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w:t>
            </w:r>
          </w:p>
        </w:tc>
        <w:tc>
          <w:tcPr>
            <w:tcW w:w="833" w:type="dxa"/>
            <w:tcBorders>
              <w:top w:val="nil"/>
              <w:left w:val="nil"/>
              <w:bottom w:val="single" w:color="auto" w:sz="4" w:space="0"/>
              <w:right w:val="single" w:color="auto" w:sz="4" w:space="0"/>
            </w:tcBorders>
            <w:shd w:val="clear" w:color="auto" w:fill="auto"/>
            <w:vAlign w:val="center"/>
          </w:tcPr>
          <w:p w14:paraId="427724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FB7B45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58DA9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*视频接口类型</w:t>
            </w:r>
          </w:p>
        </w:tc>
        <w:tc>
          <w:tcPr>
            <w:tcW w:w="4395" w:type="dxa"/>
            <w:tcBorders>
              <w:top w:val="nil"/>
              <w:left w:val="nil"/>
              <w:bottom w:val="single" w:color="auto" w:sz="4" w:space="0"/>
              <w:right w:val="single" w:color="auto" w:sz="4" w:space="0"/>
            </w:tcBorders>
            <w:shd w:val="clear" w:color="auto" w:fill="auto"/>
            <w:vAlign w:val="center"/>
          </w:tcPr>
          <w:p w14:paraId="56B202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 VGA、HDMI、DVI、DP、Type-C中 2 种显示接口</w:t>
            </w:r>
          </w:p>
        </w:tc>
      </w:tr>
      <w:tr w14:paraId="6759DDF8">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1392F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131</w:t>
            </w:r>
          </w:p>
        </w:tc>
        <w:tc>
          <w:tcPr>
            <w:tcW w:w="833" w:type="dxa"/>
            <w:tcBorders>
              <w:top w:val="nil"/>
              <w:left w:val="nil"/>
              <w:bottom w:val="single" w:color="auto" w:sz="4" w:space="0"/>
              <w:right w:val="single" w:color="auto" w:sz="4" w:space="0"/>
            </w:tcBorders>
            <w:shd w:val="clear" w:color="auto" w:fill="auto"/>
            <w:vAlign w:val="center"/>
          </w:tcPr>
          <w:p w14:paraId="19E27B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0B2902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D50F7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*HDMI、DP、Type-C </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显示接口要求</w:t>
            </w:r>
          </w:p>
        </w:tc>
        <w:tc>
          <w:tcPr>
            <w:tcW w:w="4395" w:type="dxa"/>
            <w:tcBorders>
              <w:top w:val="nil"/>
              <w:left w:val="nil"/>
              <w:bottom w:val="single" w:color="auto" w:sz="4" w:space="0"/>
              <w:right w:val="single" w:color="auto" w:sz="4" w:space="0"/>
            </w:tcBorders>
            <w:shd w:val="clear" w:color="auto" w:fill="auto"/>
            <w:vAlign w:val="center"/>
          </w:tcPr>
          <w:p w14:paraId="262EAA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若提供 HDMI 或 DP 或 Type-C 作为显示接口，应支持音频和视频同步输出</w:t>
            </w:r>
          </w:p>
        </w:tc>
      </w:tr>
      <w:tr w14:paraId="08259099">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DA558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132</w:t>
            </w:r>
          </w:p>
        </w:tc>
        <w:tc>
          <w:tcPr>
            <w:tcW w:w="833" w:type="dxa"/>
            <w:tcBorders>
              <w:top w:val="nil"/>
              <w:left w:val="nil"/>
              <w:bottom w:val="single" w:color="auto" w:sz="4" w:space="0"/>
              <w:right w:val="single" w:color="auto" w:sz="4" w:space="0"/>
            </w:tcBorders>
            <w:shd w:val="clear" w:color="auto" w:fill="auto"/>
            <w:vAlign w:val="center"/>
          </w:tcPr>
          <w:p w14:paraId="4B4E49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5772C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17E824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*输入充电接口类型</w:t>
            </w:r>
          </w:p>
        </w:tc>
        <w:tc>
          <w:tcPr>
            <w:tcW w:w="4395" w:type="dxa"/>
            <w:tcBorders>
              <w:top w:val="nil"/>
              <w:left w:val="nil"/>
              <w:bottom w:val="single" w:color="auto" w:sz="4" w:space="0"/>
              <w:right w:val="single" w:color="auto" w:sz="4" w:space="0"/>
            </w:tcBorders>
            <w:shd w:val="clear" w:color="auto" w:fill="auto"/>
            <w:vAlign w:val="center"/>
          </w:tcPr>
          <w:p w14:paraId="3FC8746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Type-C 接口</w:t>
            </w:r>
          </w:p>
        </w:tc>
      </w:tr>
      <w:tr w14:paraId="21ECCCE4">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428EB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133</w:t>
            </w:r>
          </w:p>
        </w:tc>
        <w:tc>
          <w:tcPr>
            <w:tcW w:w="833" w:type="dxa"/>
            <w:tcBorders>
              <w:top w:val="nil"/>
              <w:left w:val="nil"/>
              <w:bottom w:val="single" w:color="auto" w:sz="4" w:space="0"/>
              <w:right w:val="single" w:color="auto" w:sz="4" w:space="0"/>
            </w:tcBorders>
            <w:shd w:val="clear" w:color="auto" w:fill="auto"/>
            <w:vAlign w:val="center"/>
          </w:tcPr>
          <w:p w14:paraId="50DFE7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8C848B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69B79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395" w:type="dxa"/>
            <w:tcBorders>
              <w:top w:val="nil"/>
              <w:left w:val="nil"/>
              <w:bottom w:val="single" w:color="auto" w:sz="4" w:space="0"/>
              <w:right w:val="single" w:color="auto" w:sz="4" w:space="0"/>
            </w:tcBorders>
            <w:shd w:val="clear" w:color="auto" w:fill="auto"/>
            <w:vAlign w:val="center"/>
          </w:tcPr>
          <w:p w14:paraId="459FE3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AF9631">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7D17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134</w:t>
            </w:r>
          </w:p>
        </w:tc>
        <w:tc>
          <w:tcPr>
            <w:tcW w:w="833" w:type="dxa"/>
            <w:tcBorders>
              <w:top w:val="nil"/>
              <w:left w:val="nil"/>
              <w:bottom w:val="single" w:color="auto" w:sz="4" w:space="0"/>
              <w:right w:val="single" w:color="auto" w:sz="4" w:space="0"/>
            </w:tcBorders>
            <w:shd w:val="clear" w:color="auto" w:fill="auto"/>
            <w:vAlign w:val="center"/>
          </w:tcPr>
          <w:p w14:paraId="1DEE02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ED7EA0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C39AD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存储卡接口类型</w:t>
            </w:r>
          </w:p>
        </w:tc>
        <w:tc>
          <w:tcPr>
            <w:tcW w:w="4395" w:type="dxa"/>
            <w:tcBorders>
              <w:top w:val="nil"/>
              <w:left w:val="nil"/>
              <w:bottom w:val="single" w:color="auto" w:sz="4" w:space="0"/>
              <w:right w:val="single" w:color="auto" w:sz="4" w:space="0"/>
            </w:tcBorders>
            <w:shd w:val="clear" w:color="auto" w:fill="auto"/>
            <w:vAlign w:val="center"/>
          </w:tcPr>
          <w:p w14:paraId="5BB5EF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12F2483">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21D5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135</w:t>
            </w:r>
          </w:p>
        </w:tc>
        <w:tc>
          <w:tcPr>
            <w:tcW w:w="833" w:type="dxa"/>
            <w:tcBorders>
              <w:top w:val="nil"/>
              <w:left w:val="nil"/>
              <w:bottom w:val="single" w:color="auto" w:sz="4" w:space="0"/>
              <w:right w:val="single" w:color="auto" w:sz="4" w:space="0"/>
            </w:tcBorders>
            <w:shd w:val="clear" w:color="auto" w:fill="auto"/>
            <w:vAlign w:val="center"/>
          </w:tcPr>
          <w:p w14:paraId="2101D7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EAF57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417" w:type="dxa"/>
            <w:tcBorders>
              <w:top w:val="nil"/>
              <w:left w:val="nil"/>
              <w:bottom w:val="single" w:color="auto" w:sz="4" w:space="0"/>
              <w:right w:val="single" w:color="auto" w:sz="4" w:space="0"/>
            </w:tcBorders>
            <w:shd w:val="clear" w:color="auto" w:fill="auto"/>
            <w:vAlign w:val="center"/>
          </w:tcPr>
          <w:p w14:paraId="07B833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电池快充</w:t>
            </w:r>
          </w:p>
        </w:tc>
        <w:tc>
          <w:tcPr>
            <w:tcW w:w="4395" w:type="dxa"/>
            <w:tcBorders>
              <w:top w:val="nil"/>
              <w:left w:val="nil"/>
              <w:bottom w:val="single" w:color="auto" w:sz="4" w:space="0"/>
              <w:right w:val="single" w:color="auto" w:sz="4" w:space="0"/>
            </w:tcBorders>
            <w:shd w:val="clear" w:color="auto" w:fill="auto"/>
            <w:vAlign w:val="center"/>
          </w:tcPr>
          <w:p w14:paraId="409F7A9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支持快速充电功能，如 UFCS、USB PD</w:t>
            </w:r>
          </w:p>
        </w:tc>
      </w:tr>
      <w:tr w14:paraId="3B2F5AA7">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89882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136</w:t>
            </w:r>
          </w:p>
        </w:tc>
        <w:tc>
          <w:tcPr>
            <w:tcW w:w="833" w:type="dxa"/>
            <w:tcBorders>
              <w:top w:val="nil"/>
              <w:left w:val="nil"/>
              <w:bottom w:val="single" w:color="auto" w:sz="4" w:space="0"/>
              <w:right w:val="single" w:color="auto" w:sz="4" w:space="0"/>
            </w:tcBorders>
            <w:shd w:val="clear" w:color="auto" w:fill="auto"/>
            <w:vAlign w:val="center"/>
          </w:tcPr>
          <w:p w14:paraId="1DDD76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41778B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37F06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*电源线适配能力</w:t>
            </w:r>
          </w:p>
        </w:tc>
        <w:tc>
          <w:tcPr>
            <w:tcW w:w="4395" w:type="dxa"/>
            <w:tcBorders>
              <w:top w:val="nil"/>
              <w:left w:val="nil"/>
              <w:bottom w:val="single" w:color="auto" w:sz="4" w:space="0"/>
              <w:right w:val="single" w:color="auto" w:sz="4" w:space="0"/>
            </w:tcBorders>
            <w:shd w:val="clear" w:color="auto" w:fill="auto"/>
            <w:vAlign w:val="center"/>
          </w:tcPr>
          <w:p w14:paraId="5B287C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6CE9A2">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B58F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137</w:t>
            </w:r>
          </w:p>
        </w:tc>
        <w:tc>
          <w:tcPr>
            <w:tcW w:w="833" w:type="dxa"/>
            <w:tcBorders>
              <w:top w:val="nil"/>
              <w:left w:val="nil"/>
              <w:bottom w:val="single" w:color="auto" w:sz="4" w:space="0"/>
              <w:right w:val="single" w:color="auto" w:sz="4" w:space="0"/>
            </w:tcBorders>
            <w:shd w:val="clear" w:color="auto" w:fill="auto"/>
            <w:vAlign w:val="center"/>
          </w:tcPr>
          <w:p w14:paraId="2A5DBB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8EC14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系统</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及软</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件功</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能</w:t>
            </w:r>
          </w:p>
        </w:tc>
        <w:tc>
          <w:tcPr>
            <w:tcW w:w="1417" w:type="dxa"/>
            <w:tcBorders>
              <w:top w:val="nil"/>
              <w:left w:val="nil"/>
              <w:bottom w:val="single" w:color="auto" w:sz="4" w:space="0"/>
              <w:right w:val="single" w:color="auto" w:sz="4" w:space="0"/>
            </w:tcBorders>
            <w:shd w:val="clear" w:color="auto" w:fill="auto"/>
            <w:vAlign w:val="center"/>
          </w:tcPr>
          <w:p w14:paraId="43E5B1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*中文信息处理要求</w:t>
            </w:r>
          </w:p>
        </w:tc>
        <w:tc>
          <w:tcPr>
            <w:tcW w:w="4395" w:type="dxa"/>
            <w:tcBorders>
              <w:top w:val="nil"/>
              <w:left w:val="nil"/>
              <w:bottom w:val="single" w:color="auto" w:sz="4" w:space="0"/>
              <w:right w:val="single" w:color="auto" w:sz="4" w:space="0"/>
            </w:tcBorders>
            <w:shd w:val="clear" w:color="auto" w:fill="auto"/>
            <w:vAlign w:val="center"/>
          </w:tcPr>
          <w:p w14:paraId="5DC5C6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FD5F83E">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84BB18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138</w:t>
            </w:r>
          </w:p>
        </w:tc>
        <w:tc>
          <w:tcPr>
            <w:tcW w:w="833" w:type="dxa"/>
            <w:tcBorders>
              <w:top w:val="nil"/>
              <w:left w:val="nil"/>
              <w:bottom w:val="single" w:color="auto" w:sz="4" w:space="0"/>
              <w:right w:val="single" w:color="auto" w:sz="4" w:space="0"/>
            </w:tcBorders>
            <w:shd w:val="clear" w:color="auto" w:fill="auto"/>
            <w:vAlign w:val="center"/>
          </w:tcPr>
          <w:p w14:paraId="0AE6AB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E582D5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7CFF9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*操作系统备份及还原功能</w:t>
            </w:r>
          </w:p>
        </w:tc>
        <w:tc>
          <w:tcPr>
            <w:tcW w:w="4395" w:type="dxa"/>
            <w:tcBorders>
              <w:top w:val="nil"/>
              <w:left w:val="nil"/>
              <w:bottom w:val="single" w:color="auto" w:sz="4" w:space="0"/>
              <w:right w:val="single" w:color="auto" w:sz="4" w:space="0"/>
            </w:tcBorders>
            <w:shd w:val="clear" w:color="auto" w:fill="auto"/>
            <w:vAlign w:val="center"/>
          </w:tcPr>
          <w:p w14:paraId="709F06D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7467905">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EA114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139</w:t>
            </w:r>
          </w:p>
        </w:tc>
        <w:tc>
          <w:tcPr>
            <w:tcW w:w="833" w:type="dxa"/>
            <w:tcBorders>
              <w:top w:val="nil"/>
              <w:left w:val="nil"/>
              <w:bottom w:val="single" w:color="auto" w:sz="4" w:space="0"/>
              <w:right w:val="single" w:color="auto" w:sz="4" w:space="0"/>
            </w:tcBorders>
            <w:shd w:val="clear" w:color="auto" w:fill="auto"/>
            <w:vAlign w:val="center"/>
          </w:tcPr>
          <w:p w14:paraId="349C52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C0C8D3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89225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*固件备份还原能力</w:t>
            </w:r>
          </w:p>
        </w:tc>
        <w:tc>
          <w:tcPr>
            <w:tcW w:w="4395" w:type="dxa"/>
            <w:tcBorders>
              <w:top w:val="nil"/>
              <w:left w:val="nil"/>
              <w:bottom w:val="single" w:color="auto" w:sz="4" w:space="0"/>
              <w:right w:val="single" w:color="auto" w:sz="4" w:space="0"/>
            </w:tcBorders>
            <w:shd w:val="clear" w:color="auto" w:fill="auto"/>
            <w:vAlign w:val="center"/>
          </w:tcPr>
          <w:p w14:paraId="59AD45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支持备份及还原固件的功能</w:t>
            </w:r>
          </w:p>
        </w:tc>
      </w:tr>
      <w:tr w14:paraId="488C99CD">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59DAD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140</w:t>
            </w:r>
          </w:p>
        </w:tc>
        <w:tc>
          <w:tcPr>
            <w:tcW w:w="833" w:type="dxa"/>
            <w:tcBorders>
              <w:top w:val="nil"/>
              <w:left w:val="nil"/>
              <w:bottom w:val="single" w:color="auto" w:sz="4" w:space="0"/>
              <w:right w:val="single" w:color="auto" w:sz="4" w:space="0"/>
            </w:tcBorders>
            <w:shd w:val="clear" w:color="auto" w:fill="auto"/>
            <w:vAlign w:val="center"/>
          </w:tcPr>
          <w:p w14:paraId="5D1C9F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E12D58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395F8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*操作系统及驱动升级</w:t>
            </w:r>
          </w:p>
        </w:tc>
        <w:tc>
          <w:tcPr>
            <w:tcW w:w="4395" w:type="dxa"/>
            <w:tcBorders>
              <w:top w:val="nil"/>
              <w:left w:val="nil"/>
              <w:bottom w:val="single" w:color="auto" w:sz="4" w:space="0"/>
              <w:right w:val="single" w:color="auto" w:sz="4" w:space="0"/>
            </w:tcBorders>
            <w:shd w:val="clear" w:color="auto" w:fill="auto"/>
            <w:vAlign w:val="center"/>
          </w:tcPr>
          <w:p w14:paraId="4B77A89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支持通过网络、闪存盘等方式对操作系统、驱动进行升级</w:t>
            </w:r>
          </w:p>
        </w:tc>
      </w:tr>
      <w:tr w14:paraId="470D6AFB">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4F536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141</w:t>
            </w:r>
          </w:p>
        </w:tc>
        <w:tc>
          <w:tcPr>
            <w:tcW w:w="833" w:type="dxa"/>
            <w:tcBorders>
              <w:top w:val="nil"/>
              <w:left w:val="nil"/>
              <w:bottom w:val="single" w:color="auto" w:sz="4" w:space="0"/>
              <w:right w:val="single" w:color="auto" w:sz="4" w:space="0"/>
            </w:tcBorders>
            <w:shd w:val="clear" w:color="auto" w:fill="auto"/>
            <w:vAlign w:val="center"/>
          </w:tcPr>
          <w:p w14:paraId="5E3C5F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D22DC6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6D69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固件升级</w:t>
            </w:r>
          </w:p>
        </w:tc>
        <w:tc>
          <w:tcPr>
            <w:tcW w:w="4395" w:type="dxa"/>
            <w:tcBorders>
              <w:top w:val="nil"/>
              <w:left w:val="nil"/>
              <w:bottom w:val="single" w:color="auto" w:sz="4" w:space="0"/>
              <w:right w:val="single" w:color="auto" w:sz="4" w:space="0"/>
            </w:tcBorders>
            <w:shd w:val="clear" w:color="auto" w:fill="auto"/>
            <w:vAlign w:val="center"/>
          </w:tcPr>
          <w:p w14:paraId="797636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支持通过网络、闪存盘等方式对固件进行升级</w:t>
            </w:r>
          </w:p>
        </w:tc>
      </w:tr>
      <w:tr w14:paraId="6D5BC472">
        <w:tblPrEx>
          <w:tblCellMar>
            <w:top w:w="0" w:type="dxa"/>
            <w:left w:w="108" w:type="dxa"/>
            <w:bottom w:w="0" w:type="dxa"/>
            <w:right w:w="108" w:type="dxa"/>
          </w:tblCellMar>
        </w:tblPrEx>
        <w:trPr>
          <w:trHeight w:val="87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8CDFE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142</w:t>
            </w:r>
          </w:p>
        </w:tc>
        <w:tc>
          <w:tcPr>
            <w:tcW w:w="833" w:type="dxa"/>
            <w:tcBorders>
              <w:top w:val="nil"/>
              <w:left w:val="nil"/>
              <w:bottom w:val="single" w:color="auto" w:sz="4" w:space="0"/>
              <w:right w:val="single" w:color="auto" w:sz="4" w:space="0"/>
            </w:tcBorders>
            <w:shd w:val="clear" w:color="auto" w:fill="auto"/>
            <w:vAlign w:val="center"/>
          </w:tcPr>
          <w:p w14:paraId="41B1A3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6C7F04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5998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 支持关闭通讯接口</w:t>
            </w:r>
          </w:p>
        </w:tc>
        <w:tc>
          <w:tcPr>
            <w:tcW w:w="4395" w:type="dxa"/>
            <w:tcBorders>
              <w:top w:val="nil"/>
              <w:left w:val="nil"/>
              <w:bottom w:val="single" w:color="auto" w:sz="4" w:space="0"/>
              <w:right w:val="single" w:color="auto" w:sz="4" w:space="0"/>
            </w:tcBorders>
            <w:shd w:val="clear" w:color="auto" w:fill="auto"/>
            <w:vAlign w:val="center"/>
          </w:tcPr>
          <w:p w14:paraId="3B2DF6A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50B2EE7">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48C45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143</w:t>
            </w:r>
          </w:p>
        </w:tc>
        <w:tc>
          <w:tcPr>
            <w:tcW w:w="833" w:type="dxa"/>
            <w:tcBorders>
              <w:top w:val="nil"/>
              <w:left w:val="nil"/>
              <w:bottom w:val="single" w:color="auto" w:sz="4" w:space="0"/>
              <w:right w:val="single" w:color="auto" w:sz="4" w:space="0"/>
            </w:tcBorders>
            <w:shd w:val="clear" w:color="auto" w:fill="auto"/>
            <w:vAlign w:val="center"/>
          </w:tcPr>
          <w:p w14:paraId="4455CB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A5E89C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7D87A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*固件查看信息</w:t>
            </w:r>
          </w:p>
        </w:tc>
        <w:tc>
          <w:tcPr>
            <w:tcW w:w="4395" w:type="dxa"/>
            <w:tcBorders>
              <w:top w:val="nil"/>
              <w:left w:val="nil"/>
              <w:bottom w:val="single" w:color="auto" w:sz="4" w:space="0"/>
              <w:right w:val="single" w:color="auto" w:sz="4" w:space="0"/>
            </w:tcBorders>
            <w:shd w:val="clear" w:color="auto" w:fill="auto"/>
            <w:vAlign w:val="center"/>
          </w:tcPr>
          <w:p w14:paraId="16E046D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支持查看固件版本、内存信息、主板信息、处理器信息和系统时间信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息等功能</w:t>
            </w:r>
          </w:p>
        </w:tc>
      </w:tr>
      <w:tr w14:paraId="54D28F47">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9132A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144</w:t>
            </w:r>
          </w:p>
        </w:tc>
        <w:tc>
          <w:tcPr>
            <w:tcW w:w="833" w:type="dxa"/>
            <w:tcBorders>
              <w:top w:val="nil"/>
              <w:left w:val="nil"/>
              <w:bottom w:val="single" w:color="auto" w:sz="4" w:space="0"/>
              <w:right w:val="single" w:color="auto" w:sz="4" w:space="0"/>
            </w:tcBorders>
            <w:shd w:val="clear" w:color="auto" w:fill="auto"/>
            <w:vAlign w:val="center"/>
          </w:tcPr>
          <w:p w14:paraId="3F5682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4DC54C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3AD87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*固件设置启动顺序</w:t>
            </w:r>
          </w:p>
        </w:tc>
        <w:tc>
          <w:tcPr>
            <w:tcW w:w="4395" w:type="dxa"/>
            <w:tcBorders>
              <w:top w:val="nil"/>
              <w:left w:val="nil"/>
              <w:bottom w:val="single" w:color="auto" w:sz="4" w:space="0"/>
              <w:right w:val="single" w:color="auto" w:sz="4" w:space="0"/>
            </w:tcBorders>
            <w:shd w:val="clear" w:color="auto" w:fill="auto"/>
            <w:vAlign w:val="center"/>
          </w:tcPr>
          <w:p w14:paraId="734262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支持设置启动顺序功能，并按照设置的启动顺序启动</w:t>
            </w:r>
          </w:p>
        </w:tc>
      </w:tr>
      <w:tr w14:paraId="103FBEBA">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CCF6D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145</w:t>
            </w:r>
          </w:p>
        </w:tc>
        <w:tc>
          <w:tcPr>
            <w:tcW w:w="833" w:type="dxa"/>
            <w:tcBorders>
              <w:top w:val="nil"/>
              <w:left w:val="nil"/>
              <w:bottom w:val="single" w:color="auto" w:sz="4" w:space="0"/>
              <w:right w:val="single" w:color="auto" w:sz="4" w:space="0"/>
            </w:tcBorders>
            <w:shd w:val="clear" w:color="auto" w:fill="auto"/>
            <w:vAlign w:val="center"/>
          </w:tcPr>
          <w:p w14:paraId="2CADCD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2B90A7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FD276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*固件设置口令</w:t>
            </w:r>
          </w:p>
        </w:tc>
        <w:tc>
          <w:tcPr>
            <w:tcW w:w="4395" w:type="dxa"/>
            <w:tcBorders>
              <w:top w:val="nil"/>
              <w:left w:val="nil"/>
              <w:bottom w:val="single" w:color="auto" w:sz="4" w:space="0"/>
              <w:right w:val="single" w:color="auto" w:sz="4" w:space="0"/>
            </w:tcBorders>
            <w:shd w:val="clear" w:color="auto" w:fill="auto"/>
            <w:vAlign w:val="center"/>
          </w:tcPr>
          <w:p w14:paraId="381ECA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支持设置口令、修改口令、验证口令功能</w:t>
            </w:r>
          </w:p>
        </w:tc>
      </w:tr>
      <w:tr w14:paraId="41CD4C14">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884A1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146</w:t>
            </w:r>
          </w:p>
        </w:tc>
        <w:tc>
          <w:tcPr>
            <w:tcW w:w="833" w:type="dxa"/>
            <w:tcBorders>
              <w:top w:val="nil"/>
              <w:left w:val="nil"/>
              <w:bottom w:val="single" w:color="auto" w:sz="4" w:space="0"/>
              <w:right w:val="single" w:color="auto" w:sz="4" w:space="0"/>
            </w:tcBorders>
            <w:shd w:val="clear" w:color="auto" w:fill="auto"/>
            <w:vAlign w:val="center"/>
          </w:tcPr>
          <w:p w14:paraId="134363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B57626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6690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*固件设置网络引导</w:t>
            </w:r>
          </w:p>
        </w:tc>
        <w:tc>
          <w:tcPr>
            <w:tcW w:w="4395" w:type="dxa"/>
            <w:tcBorders>
              <w:top w:val="nil"/>
              <w:left w:val="nil"/>
              <w:bottom w:val="single" w:color="auto" w:sz="4" w:space="0"/>
              <w:right w:val="single" w:color="auto" w:sz="4" w:space="0"/>
            </w:tcBorders>
            <w:shd w:val="clear" w:color="auto" w:fill="auto"/>
            <w:vAlign w:val="center"/>
          </w:tcPr>
          <w:p w14:paraId="33CC5B0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支持网络引导启动和关闭功能</w:t>
            </w:r>
          </w:p>
        </w:tc>
      </w:tr>
      <w:tr w14:paraId="4ED79E01">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BEC63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147</w:t>
            </w:r>
          </w:p>
        </w:tc>
        <w:tc>
          <w:tcPr>
            <w:tcW w:w="833" w:type="dxa"/>
            <w:tcBorders>
              <w:top w:val="nil"/>
              <w:left w:val="nil"/>
              <w:bottom w:val="single" w:color="auto" w:sz="4" w:space="0"/>
              <w:right w:val="single" w:color="auto" w:sz="4" w:space="0"/>
            </w:tcBorders>
            <w:shd w:val="clear" w:color="auto" w:fill="auto"/>
            <w:vAlign w:val="center"/>
          </w:tcPr>
          <w:p w14:paraId="36B79C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D000D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生物识别功能</w:t>
            </w:r>
          </w:p>
        </w:tc>
        <w:tc>
          <w:tcPr>
            <w:tcW w:w="1417" w:type="dxa"/>
            <w:tcBorders>
              <w:top w:val="nil"/>
              <w:left w:val="nil"/>
              <w:bottom w:val="single" w:color="auto" w:sz="4" w:space="0"/>
              <w:right w:val="single" w:color="auto" w:sz="4" w:space="0"/>
            </w:tcBorders>
            <w:shd w:val="clear" w:color="auto" w:fill="auto"/>
            <w:vAlign w:val="center"/>
          </w:tcPr>
          <w:p w14:paraId="46177D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指纹识别</w:t>
            </w:r>
          </w:p>
        </w:tc>
        <w:tc>
          <w:tcPr>
            <w:tcW w:w="4395" w:type="dxa"/>
            <w:tcBorders>
              <w:top w:val="nil"/>
              <w:left w:val="nil"/>
              <w:bottom w:val="single" w:color="auto" w:sz="4" w:space="0"/>
              <w:right w:val="single" w:color="auto" w:sz="4" w:space="0"/>
            </w:tcBorders>
            <w:shd w:val="clear" w:color="auto" w:fill="auto"/>
            <w:vAlign w:val="center"/>
          </w:tcPr>
          <w:p w14:paraId="0E402BA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AFF9ACD">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0D55B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148</w:t>
            </w:r>
          </w:p>
        </w:tc>
        <w:tc>
          <w:tcPr>
            <w:tcW w:w="833" w:type="dxa"/>
            <w:tcBorders>
              <w:top w:val="nil"/>
              <w:left w:val="nil"/>
              <w:bottom w:val="single" w:color="auto" w:sz="4" w:space="0"/>
              <w:right w:val="single" w:color="auto" w:sz="4" w:space="0"/>
            </w:tcBorders>
            <w:shd w:val="clear" w:color="auto" w:fill="auto"/>
            <w:vAlign w:val="center"/>
          </w:tcPr>
          <w:p w14:paraId="541AFD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A79CBA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D871D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人脸识别</w:t>
            </w:r>
          </w:p>
        </w:tc>
        <w:tc>
          <w:tcPr>
            <w:tcW w:w="4395" w:type="dxa"/>
            <w:tcBorders>
              <w:top w:val="nil"/>
              <w:left w:val="nil"/>
              <w:bottom w:val="single" w:color="auto" w:sz="4" w:space="0"/>
              <w:right w:val="single" w:color="auto" w:sz="4" w:space="0"/>
            </w:tcBorders>
            <w:shd w:val="clear" w:color="auto" w:fill="auto"/>
            <w:vAlign w:val="center"/>
          </w:tcPr>
          <w:p w14:paraId="6370D7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F12BEA">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E2AC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149</w:t>
            </w:r>
          </w:p>
        </w:tc>
        <w:tc>
          <w:tcPr>
            <w:tcW w:w="833" w:type="dxa"/>
            <w:tcBorders>
              <w:top w:val="nil"/>
              <w:left w:val="nil"/>
              <w:bottom w:val="single" w:color="auto" w:sz="4" w:space="0"/>
              <w:right w:val="single" w:color="auto" w:sz="4" w:space="0"/>
            </w:tcBorders>
            <w:shd w:val="clear" w:color="auto" w:fill="auto"/>
            <w:vAlign w:val="center"/>
          </w:tcPr>
          <w:p w14:paraId="250AFC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197BC8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27E8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静脉识别</w:t>
            </w:r>
          </w:p>
        </w:tc>
        <w:tc>
          <w:tcPr>
            <w:tcW w:w="4395" w:type="dxa"/>
            <w:tcBorders>
              <w:top w:val="nil"/>
              <w:left w:val="nil"/>
              <w:bottom w:val="single" w:color="auto" w:sz="4" w:space="0"/>
              <w:right w:val="single" w:color="auto" w:sz="4" w:space="0"/>
            </w:tcBorders>
            <w:shd w:val="clear" w:color="auto" w:fill="auto"/>
            <w:vAlign w:val="center"/>
          </w:tcPr>
          <w:p w14:paraId="07111F7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F9A31E">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D2E8A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w:t>
            </w:r>
          </w:p>
        </w:tc>
        <w:tc>
          <w:tcPr>
            <w:tcW w:w="833" w:type="dxa"/>
            <w:tcBorders>
              <w:top w:val="nil"/>
              <w:left w:val="nil"/>
              <w:bottom w:val="single" w:color="auto" w:sz="4" w:space="0"/>
              <w:right w:val="single" w:color="auto" w:sz="4" w:space="0"/>
            </w:tcBorders>
            <w:shd w:val="clear" w:color="auto" w:fill="auto"/>
            <w:vAlign w:val="center"/>
          </w:tcPr>
          <w:p w14:paraId="5D7F3A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4F7E2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硬件加速功能</w:t>
            </w:r>
          </w:p>
        </w:tc>
        <w:tc>
          <w:tcPr>
            <w:tcW w:w="1417" w:type="dxa"/>
            <w:tcBorders>
              <w:top w:val="nil"/>
              <w:left w:val="nil"/>
              <w:bottom w:val="single" w:color="auto" w:sz="4" w:space="0"/>
              <w:right w:val="single" w:color="auto" w:sz="4" w:space="0"/>
            </w:tcBorders>
            <w:shd w:val="clear" w:color="auto" w:fill="auto"/>
            <w:vAlign w:val="center"/>
          </w:tcPr>
          <w:p w14:paraId="64B8A6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NPU/GPU等AI加速模块</w:t>
            </w:r>
          </w:p>
        </w:tc>
        <w:tc>
          <w:tcPr>
            <w:tcW w:w="4395" w:type="dxa"/>
            <w:tcBorders>
              <w:top w:val="nil"/>
              <w:left w:val="nil"/>
              <w:bottom w:val="single" w:color="auto" w:sz="4" w:space="0"/>
              <w:right w:val="single" w:color="auto" w:sz="4" w:space="0"/>
            </w:tcBorders>
            <w:shd w:val="clear" w:color="auto" w:fill="auto"/>
            <w:vAlign w:val="center"/>
          </w:tcPr>
          <w:p w14:paraId="1ACF0B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6D2F0DC">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AF379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151</w:t>
            </w:r>
          </w:p>
        </w:tc>
        <w:tc>
          <w:tcPr>
            <w:tcW w:w="833" w:type="dxa"/>
            <w:tcBorders>
              <w:top w:val="nil"/>
              <w:left w:val="nil"/>
              <w:bottom w:val="single" w:color="auto" w:sz="4" w:space="0"/>
              <w:right w:val="single" w:color="auto" w:sz="4" w:space="0"/>
            </w:tcBorders>
            <w:shd w:val="clear" w:color="auto" w:fill="auto"/>
            <w:vAlign w:val="center"/>
          </w:tcPr>
          <w:p w14:paraId="19857D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13AADD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2C55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视频编解码加速模块</w:t>
            </w:r>
          </w:p>
        </w:tc>
        <w:tc>
          <w:tcPr>
            <w:tcW w:w="4395" w:type="dxa"/>
            <w:tcBorders>
              <w:top w:val="nil"/>
              <w:left w:val="nil"/>
              <w:bottom w:val="single" w:color="auto" w:sz="4" w:space="0"/>
              <w:right w:val="single" w:color="auto" w:sz="4" w:space="0"/>
            </w:tcBorders>
            <w:shd w:val="clear" w:color="auto" w:fill="auto"/>
            <w:vAlign w:val="center"/>
          </w:tcPr>
          <w:p w14:paraId="46E6FF0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4DCA81E">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56EF3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152</w:t>
            </w:r>
          </w:p>
        </w:tc>
        <w:tc>
          <w:tcPr>
            <w:tcW w:w="833" w:type="dxa"/>
            <w:tcBorders>
              <w:top w:val="nil"/>
              <w:left w:val="nil"/>
              <w:bottom w:val="single" w:color="auto" w:sz="4" w:space="0"/>
              <w:right w:val="single" w:color="auto" w:sz="4" w:space="0"/>
            </w:tcBorders>
            <w:shd w:val="clear" w:color="auto" w:fill="auto"/>
            <w:vAlign w:val="center"/>
          </w:tcPr>
          <w:p w14:paraId="0C86FF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211228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666B6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影像处理加速模块</w:t>
            </w:r>
          </w:p>
        </w:tc>
        <w:tc>
          <w:tcPr>
            <w:tcW w:w="4395" w:type="dxa"/>
            <w:tcBorders>
              <w:top w:val="nil"/>
              <w:left w:val="nil"/>
              <w:bottom w:val="single" w:color="auto" w:sz="4" w:space="0"/>
              <w:right w:val="single" w:color="auto" w:sz="4" w:space="0"/>
            </w:tcBorders>
            <w:shd w:val="clear" w:color="auto" w:fill="auto"/>
            <w:vAlign w:val="center"/>
          </w:tcPr>
          <w:p w14:paraId="3D6C0A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0B7D42">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02A87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153</w:t>
            </w:r>
          </w:p>
        </w:tc>
        <w:tc>
          <w:tcPr>
            <w:tcW w:w="833" w:type="dxa"/>
            <w:tcBorders>
              <w:top w:val="nil"/>
              <w:left w:val="nil"/>
              <w:bottom w:val="single" w:color="auto" w:sz="4" w:space="0"/>
              <w:right w:val="single" w:color="auto" w:sz="4" w:space="0"/>
            </w:tcBorders>
            <w:shd w:val="clear" w:color="auto" w:fill="auto"/>
            <w:vAlign w:val="center"/>
          </w:tcPr>
          <w:p w14:paraId="0A9381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7EC85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w:t>
            </w:r>
          </w:p>
        </w:tc>
        <w:tc>
          <w:tcPr>
            <w:tcW w:w="1417" w:type="dxa"/>
            <w:tcBorders>
              <w:top w:val="nil"/>
              <w:left w:val="nil"/>
              <w:bottom w:val="single" w:color="auto" w:sz="4" w:space="0"/>
              <w:right w:val="single" w:color="auto" w:sz="4" w:space="0"/>
            </w:tcBorders>
            <w:shd w:val="clear" w:color="auto" w:fill="auto"/>
            <w:vAlign w:val="center"/>
          </w:tcPr>
          <w:p w14:paraId="27DB39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*固态存储寿命</w:t>
            </w:r>
          </w:p>
        </w:tc>
        <w:tc>
          <w:tcPr>
            <w:tcW w:w="4395" w:type="dxa"/>
            <w:tcBorders>
              <w:top w:val="nil"/>
              <w:left w:val="nil"/>
              <w:bottom w:val="single" w:color="auto" w:sz="4" w:space="0"/>
              <w:right w:val="single" w:color="auto" w:sz="4" w:space="0"/>
            </w:tcBorders>
            <w:shd w:val="clear" w:color="auto" w:fill="auto"/>
            <w:vAlign w:val="center"/>
          </w:tcPr>
          <w:p w14:paraId="20360F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23823C0">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4D11D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154</w:t>
            </w:r>
          </w:p>
        </w:tc>
        <w:tc>
          <w:tcPr>
            <w:tcW w:w="833" w:type="dxa"/>
            <w:tcBorders>
              <w:top w:val="nil"/>
              <w:left w:val="nil"/>
              <w:bottom w:val="single" w:color="auto" w:sz="4" w:space="0"/>
              <w:right w:val="single" w:color="auto" w:sz="4" w:space="0"/>
            </w:tcBorders>
            <w:shd w:val="clear" w:color="auto" w:fill="auto"/>
            <w:vAlign w:val="center"/>
          </w:tcPr>
          <w:p w14:paraId="555262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549B244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ECC3B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*机械硬盘寿命</w:t>
            </w:r>
          </w:p>
        </w:tc>
        <w:tc>
          <w:tcPr>
            <w:tcW w:w="4395" w:type="dxa"/>
            <w:tcBorders>
              <w:top w:val="nil"/>
              <w:left w:val="nil"/>
              <w:bottom w:val="single" w:color="auto" w:sz="4" w:space="0"/>
              <w:right w:val="single" w:color="auto" w:sz="4" w:space="0"/>
            </w:tcBorders>
            <w:shd w:val="clear" w:color="auto" w:fill="auto"/>
            <w:vAlign w:val="center"/>
          </w:tcPr>
          <w:p w14:paraId="5C04E0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66D633">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EC04E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155</w:t>
            </w:r>
          </w:p>
        </w:tc>
        <w:tc>
          <w:tcPr>
            <w:tcW w:w="833" w:type="dxa"/>
            <w:tcBorders>
              <w:top w:val="nil"/>
              <w:left w:val="nil"/>
              <w:bottom w:val="single" w:color="auto" w:sz="4" w:space="0"/>
              <w:right w:val="single" w:color="auto" w:sz="4" w:space="0"/>
            </w:tcBorders>
            <w:shd w:val="clear" w:color="auto" w:fill="auto"/>
            <w:vAlign w:val="center"/>
          </w:tcPr>
          <w:p w14:paraId="328D5E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tcBorders>
              <w:top w:val="nil"/>
              <w:left w:val="nil"/>
              <w:bottom w:val="single" w:color="auto" w:sz="4" w:space="0"/>
              <w:right w:val="single" w:color="auto" w:sz="4" w:space="0"/>
            </w:tcBorders>
            <w:shd w:val="clear" w:color="auto" w:fill="auto"/>
            <w:vAlign w:val="center"/>
          </w:tcPr>
          <w:p w14:paraId="7473EE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*显示设备可靠性</w:t>
            </w:r>
          </w:p>
        </w:tc>
        <w:tc>
          <w:tcPr>
            <w:tcW w:w="1417" w:type="dxa"/>
            <w:tcBorders>
              <w:top w:val="nil"/>
              <w:left w:val="nil"/>
              <w:bottom w:val="single" w:color="auto" w:sz="4" w:space="0"/>
              <w:right w:val="single" w:color="auto" w:sz="4" w:space="0"/>
            </w:tcBorders>
            <w:shd w:val="clear" w:color="auto" w:fill="auto"/>
            <w:vAlign w:val="center"/>
          </w:tcPr>
          <w:p w14:paraId="1E8E9E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*显示屏屏幕失效点</w:t>
            </w:r>
          </w:p>
        </w:tc>
        <w:tc>
          <w:tcPr>
            <w:tcW w:w="4395" w:type="dxa"/>
            <w:tcBorders>
              <w:top w:val="nil"/>
              <w:left w:val="nil"/>
              <w:bottom w:val="single" w:color="auto" w:sz="4" w:space="0"/>
              <w:right w:val="single" w:color="auto" w:sz="4" w:space="0"/>
            </w:tcBorders>
            <w:shd w:val="clear" w:color="auto" w:fill="auto"/>
            <w:vAlign w:val="center"/>
          </w:tcPr>
          <w:p w14:paraId="605C77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AD3C8D0">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23433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w:t>
            </w:r>
          </w:p>
        </w:tc>
        <w:tc>
          <w:tcPr>
            <w:tcW w:w="833" w:type="dxa"/>
            <w:tcBorders>
              <w:top w:val="nil"/>
              <w:left w:val="nil"/>
              <w:bottom w:val="single" w:color="auto" w:sz="4" w:space="0"/>
              <w:right w:val="single" w:color="auto" w:sz="4" w:space="0"/>
            </w:tcBorders>
            <w:shd w:val="clear" w:color="auto" w:fill="auto"/>
            <w:vAlign w:val="center"/>
          </w:tcPr>
          <w:p w14:paraId="67A983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D1689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*外设可靠性</w:t>
            </w:r>
          </w:p>
        </w:tc>
        <w:tc>
          <w:tcPr>
            <w:tcW w:w="1417" w:type="dxa"/>
            <w:tcBorders>
              <w:top w:val="nil"/>
              <w:left w:val="nil"/>
              <w:bottom w:val="single" w:color="auto" w:sz="4" w:space="0"/>
              <w:right w:val="single" w:color="auto" w:sz="4" w:space="0"/>
            </w:tcBorders>
            <w:shd w:val="clear" w:color="auto" w:fill="auto"/>
            <w:vAlign w:val="center"/>
          </w:tcPr>
          <w:p w14:paraId="14A8E1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*键盘按键寿命</w:t>
            </w:r>
          </w:p>
        </w:tc>
        <w:tc>
          <w:tcPr>
            <w:tcW w:w="4395" w:type="dxa"/>
            <w:tcBorders>
              <w:top w:val="nil"/>
              <w:left w:val="nil"/>
              <w:bottom w:val="single" w:color="auto" w:sz="4" w:space="0"/>
              <w:right w:val="single" w:color="auto" w:sz="4" w:space="0"/>
            </w:tcBorders>
            <w:shd w:val="clear" w:color="auto" w:fill="auto"/>
            <w:vAlign w:val="center"/>
          </w:tcPr>
          <w:p w14:paraId="2DE0240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3170558">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9CB8E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157</w:t>
            </w:r>
          </w:p>
        </w:tc>
        <w:tc>
          <w:tcPr>
            <w:tcW w:w="833" w:type="dxa"/>
            <w:tcBorders>
              <w:top w:val="nil"/>
              <w:left w:val="nil"/>
              <w:bottom w:val="single" w:color="auto" w:sz="4" w:space="0"/>
              <w:right w:val="single" w:color="auto" w:sz="4" w:space="0"/>
            </w:tcBorders>
            <w:shd w:val="clear" w:color="auto" w:fill="auto"/>
            <w:vAlign w:val="center"/>
          </w:tcPr>
          <w:p w14:paraId="11390E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54F1CE2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B7DE4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*鼠标按键寿命</w:t>
            </w:r>
          </w:p>
        </w:tc>
        <w:tc>
          <w:tcPr>
            <w:tcW w:w="4395" w:type="dxa"/>
            <w:tcBorders>
              <w:top w:val="nil"/>
              <w:left w:val="nil"/>
              <w:bottom w:val="single" w:color="auto" w:sz="4" w:space="0"/>
              <w:right w:val="single" w:color="auto" w:sz="4" w:space="0"/>
            </w:tcBorders>
            <w:shd w:val="clear" w:color="auto" w:fill="auto"/>
            <w:vAlign w:val="center"/>
          </w:tcPr>
          <w:p w14:paraId="07ABC0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2CA16D">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534E8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158</w:t>
            </w:r>
          </w:p>
        </w:tc>
        <w:tc>
          <w:tcPr>
            <w:tcW w:w="833" w:type="dxa"/>
            <w:tcBorders>
              <w:top w:val="nil"/>
              <w:left w:val="nil"/>
              <w:bottom w:val="single" w:color="auto" w:sz="4" w:space="0"/>
              <w:right w:val="single" w:color="auto" w:sz="4" w:space="0"/>
            </w:tcBorders>
            <w:shd w:val="clear" w:color="auto" w:fill="auto"/>
            <w:vAlign w:val="center"/>
          </w:tcPr>
          <w:p w14:paraId="59CBF1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7FEC484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69DDE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*键盘鼠标线材寿命</w:t>
            </w:r>
          </w:p>
        </w:tc>
        <w:tc>
          <w:tcPr>
            <w:tcW w:w="4395" w:type="dxa"/>
            <w:tcBorders>
              <w:top w:val="nil"/>
              <w:left w:val="nil"/>
              <w:bottom w:val="single" w:color="auto" w:sz="4" w:space="0"/>
              <w:right w:val="single" w:color="auto" w:sz="4" w:space="0"/>
            </w:tcBorders>
            <w:shd w:val="clear" w:color="auto" w:fill="auto"/>
            <w:vAlign w:val="center"/>
          </w:tcPr>
          <w:p w14:paraId="117F06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BE31276">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839B2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159</w:t>
            </w:r>
          </w:p>
        </w:tc>
        <w:tc>
          <w:tcPr>
            <w:tcW w:w="833" w:type="dxa"/>
            <w:tcBorders>
              <w:top w:val="nil"/>
              <w:left w:val="nil"/>
              <w:bottom w:val="single" w:color="auto" w:sz="4" w:space="0"/>
              <w:right w:val="single" w:color="auto" w:sz="4" w:space="0"/>
            </w:tcBorders>
            <w:shd w:val="clear" w:color="auto" w:fill="auto"/>
            <w:vAlign w:val="center"/>
          </w:tcPr>
          <w:p w14:paraId="18904B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72A3336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9F80B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w:t>
            </w:r>
          </w:p>
        </w:tc>
        <w:tc>
          <w:tcPr>
            <w:tcW w:w="4395" w:type="dxa"/>
            <w:tcBorders>
              <w:top w:val="nil"/>
              <w:left w:val="nil"/>
              <w:bottom w:val="single" w:color="auto" w:sz="4" w:space="0"/>
              <w:right w:val="single" w:color="auto" w:sz="4" w:space="0"/>
            </w:tcBorders>
            <w:shd w:val="clear" w:color="auto" w:fill="auto"/>
            <w:vAlign w:val="center"/>
          </w:tcPr>
          <w:p w14:paraId="3BD380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658FAD4">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4820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160</w:t>
            </w:r>
          </w:p>
        </w:tc>
        <w:tc>
          <w:tcPr>
            <w:tcW w:w="833" w:type="dxa"/>
            <w:tcBorders>
              <w:top w:val="nil"/>
              <w:left w:val="nil"/>
              <w:bottom w:val="single" w:color="auto" w:sz="4" w:space="0"/>
              <w:right w:val="single" w:color="auto" w:sz="4" w:space="0"/>
            </w:tcBorders>
            <w:shd w:val="clear" w:color="auto" w:fill="auto"/>
            <w:vAlign w:val="center"/>
          </w:tcPr>
          <w:p w14:paraId="170504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681E8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417" w:type="dxa"/>
            <w:tcBorders>
              <w:top w:val="nil"/>
              <w:left w:val="nil"/>
              <w:bottom w:val="single" w:color="auto" w:sz="4" w:space="0"/>
              <w:right w:val="single" w:color="auto" w:sz="4" w:space="0"/>
            </w:tcBorders>
            <w:shd w:val="clear" w:color="auto" w:fill="auto"/>
            <w:vAlign w:val="center"/>
          </w:tcPr>
          <w:p w14:paraId="30BE15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*电磁兼容性要求的抗扰度</w:t>
            </w:r>
          </w:p>
        </w:tc>
        <w:tc>
          <w:tcPr>
            <w:tcW w:w="4395" w:type="dxa"/>
            <w:tcBorders>
              <w:top w:val="nil"/>
              <w:left w:val="nil"/>
              <w:bottom w:val="single" w:color="auto" w:sz="4" w:space="0"/>
              <w:right w:val="single" w:color="auto" w:sz="4" w:space="0"/>
            </w:tcBorders>
            <w:shd w:val="clear" w:color="auto" w:fill="auto"/>
            <w:vAlign w:val="center"/>
          </w:tcPr>
          <w:p w14:paraId="0748FE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9309281">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E9B47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w:t>
            </w:r>
          </w:p>
        </w:tc>
        <w:tc>
          <w:tcPr>
            <w:tcW w:w="833" w:type="dxa"/>
            <w:tcBorders>
              <w:top w:val="nil"/>
              <w:left w:val="nil"/>
              <w:bottom w:val="single" w:color="auto" w:sz="4" w:space="0"/>
              <w:right w:val="single" w:color="auto" w:sz="4" w:space="0"/>
            </w:tcBorders>
            <w:shd w:val="clear" w:color="auto" w:fill="auto"/>
            <w:vAlign w:val="center"/>
          </w:tcPr>
          <w:p w14:paraId="56157A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1108EE2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A4C8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气候环境适应性</w:t>
            </w:r>
          </w:p>
        </w:tc>
        <w:tc>
          <w:tcPr>
            <w:tcW w:w="4395" w:type="dxa"/>
            <w:tcBorders>
              <w:top w:val="nil"/>
              <w:left w:val="nil"/>
              <w:bottom w:val="single" w:color="auto" w:sz="4" w:space="0"/>
              <w:right w:val="single" w:color="auto" w:sz="4" w:space="0"/>
            </w:tcBorders>
            <w:shd w:val="clear" w:color="auto" w:fill="auto"/>
            <w:vAlign w:val="center"/>
          </w:tcPr>
          <w:p w14:paraId="329A6C1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82BAAA">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7713F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162</w:t>
            </w:r>
          </w:p>
        </w:tc>
        <w:tc>
          <w:tcPr>
            <w:tcW w:w="833" w:type="dxa"/>
            <w:tcBorders>
              <w:top w:val="nil"/>
              <w:left w:val="nil"/>
              <w:bottom w:val="single" w:color="auto" w:sz="4" w:space="0"/>
              <w:right w:val="single" w:color="auto" w:sz="4" w:space="0"/>
            </w:tcBorders>
            <w:shd w:val="clear" w:color="auto" w:fill="auto"/>
            <w:vAlign w:val="center"/>
          </w:tcPr>
          <w:p w14:paraId="1EAD16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714AABB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8AA0A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振动适应性</w:t>
            </w:r>
          </w:p>
        </w:tc>
        <w:tc>
          <w:tcPr>
            <w:tcW w:w="4395" w:type="dxa"/>
            <w:tcBorders>
              <w:top w:val="nil"/>
              <w:left w:val="nil"/>
              <w:bottom w:val="single" w:color="auto" w:sz="4" w:space="0"/>
              <w:right w:val="single" w:color="auto" w:sz="4" w:space="0"/>
            </w:tcBorders>
            <w:shd w:val="clear" w:color="auto" w:fill="auto"/>
            <w:vAlign w:val="center"/>
          </w:tcPr>
          <w:p w14:paraId="0E64C91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EC09FD3">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13FE0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163</w:t>
            </w:r>
          </w:p>
        </w:tc>
        <w:tc>
          <w:tcPr>
            <w:tcW w:w="833" w:type="dxa"/>
            <w:tcBorders>
              <w:top w:val="nil"/>
              <w:left w:val="nil"/>
              <w:bottom w:val="single" w:color="auto" w:sz="4" w:space="0"/>
              <w:right w:val="single" w:color="auto" w:sz="4" w:space="0"/>
            </w:tcBorders>
            <w:shd w:val="clear" w:color="auto" w:fill="auto"/>
            <w:vAlign w:val="center"/>
          </w:tcPr>
          <w:p w14:paraId="3A9A38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49817A3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73A92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冲击适应性</w:t>
            </w:r>
          </w:p>
        </w:tc>
        <w:tc>
          <w:tcPr>
            <w:tcW w:w="4395" w:type="dxa"/>
            <w:tcBorders>
              <w:top w:val="nil"/>
              <w:left w:val="nil"/>
              <w:bottom w:val="single" w:color="auto" w:sz="4" w:space="0"/>
              <w:right w:val="single" w:color="auto" w:sz="4" w:space="0"/>
            </w:tcBorders>
            <w:shd w:val="clear" w:color="auto" w:fill="auto"/>
            <w:vAlign w:val="center"/>
          </w:tcPr>
          <w:p w14:paraId="6D07C94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AA5686">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EC039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164</w:t>
            </w:r>
          </w:p>
        </w:tc>
        <w:tc>
          <w:tcPr>
            <w:tcW w:w="833" w:type="dxa"/>
            <w:tcBorders>
              <w:top w:val="nil"/>
              <w:left w:val="nil"/>
              <w:bottom w:val="single" w:color="auto" w:sz="4" w:space="0"/>
              <w:right w:val="single" w:color="auto" w:sz="4" w:space="0"/>
            </w:tcBorders>
            <w:shd w:val="clear" w:color="auto" w:fill="auto"/>
            <w:vAlign w:val="center"/>
          </w:tcPr>
          <w:p w14:paraId="4F7DA5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223102F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4C91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碰撞适应性</w:t>
            </w:r>
          </w:p>
        </w:tc>
        <w:tc>
          <w:tcPr>
            <w:tcW w:w="4395" w:type="dxa"/>
            <w:tcBorders>
              <w:top w:val="nil"/>
              <w:left w:val="nil"/>
              <w:bottom w:val="single" w:color="auto" w:sz="4" w:space="0"/>
              <w:right w:val="single" w:color="auto" w:sz="4" w:space="0"/>
            </w:tcBorders>
            <w:shd w:val="clear" w:color="auto" w:fill="auto"/>
            <w:vAlign w:val="center"/>
          </w:tcPr>
          <w:p w14:paraId="0D63BF3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24297AF">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FC634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165</w:t>
            </w:r>
          </w:p>
        </w:tc>
        <w:tc>
          <w:tcPr>
            <w:tcW w:w="833" w:type="dxa"/>
            <w:tcBorders>
              <w:top w:val="nil"/>
              <w:left w:val="nil"/>
              <w:bottom w:val="single" w:color="auto" w:sz="4" w:space="0"/>
              <w:right w:val="single" w:color="auto" w:sz="4" w:space="0"/>
            </w:tcBorders>
            <w:shd w:val="clear" w:color="auto" w:fill="auto"/>
            <w:vAlign w:val="center"/>
          </w:tcPr>
          <w:p w14:paraId="41D76E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00AE8AB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30C37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自由跌落适应性</w:t>
            </w:r>
          </w:p>
        </w:tc>
        <w:tc>
          <w:tcPr>
            <w:tcW w:w="4395" w:type="dxa"/>
            <w:tcBorders>
              <w:top w:val="nil"/>
              <w:left w:val="nil"/>
              <w:bottom w:val="single" w:color="auto" w:sz="4" w:space="0"/>
              <w:right w:val="single" w:color="auto" w:sz="4" w:space="0"/>
            </w:tcBorders>
            <w:shd w:val="clear" w:color="auto" w:fill="auto"/>
            <w:vAlign w:val="center"/>
          </w:tcPr>
          <w:p w14:paraId="46C1576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3C80317">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FC1CDD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166</w:t>
            </w:r>
          </w:p>
        </w:tc>
        <w:tc>
          <w:tcPr>
            <w:tcW w:w="833" w:type="dxa"/>
            <w:tcBorders>
              <w:top w:val="nil"/>
              <w:left w:val="nil"/>
              <w:bottom w:val="single" w:color="auto" w:sz="4" w:space="0"/>
              <w:right w:val="single" w:color="auto" w:sz="4" w:space="0"/>
            </w:tcBorders>
            <w:shd w:val="clear" w:color="auto" w:fill="auto"/>
            <w:vAlign w:val="center"/>
          </w:tcPr>
          <w:p w14:paraId="5901C2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338D28A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95DE3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运输包装件跌落适应性</w:t>
            </w:r>
          </w:p>
        </w:tc>
        <w:tc>
          <w:tcPr>
            <w:tcW w:w="4395" w:type="dxa"/>
            <w:tcBorders>
              <w:top w:val="nil"/>
              <w:left w:val="nil"/>
              <w:bottom w:val="single" w:color="auto" w:sz="4" w:space="0"/>
              <w:right w:val="single" w:color="auto" w:sz="4" w:space="0"/>
            </w:tcBorders>
            <w:shd w:val="clear" w:color="auto" w:fill="auto"/>
            <w:vAlign w:val="center"/>
          </w:tcPr>
          <w:p w14:paraId="31F7A0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219CF9E">
        <w:tblPrEx>
          <w:tblCellMar>
            <w:top w:w="0" w:type="dxa"/>
            <w:left w:w="108" w:type="dxa"/>
            <w:bottom w:w="0" w:type="dxa"/>
            <w:right w:w="108" w:type="dxa"/>
          </w:tblCellMar>
        </w:tblPrEx>
        <w:trPr>
          <w:trHeight w:val="8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2B33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167</w:t>
            </w:r>
          </w:p>
        </w:tc>
        <w:tc>
          <w:tcPr>
            <w:tcW w:w="833" w:type="dxa"/>
            <w:tcBorders>
              <w:top w:val="nil"/>
              <w:left w:val="nil"/>
              <w:bottom w:val="single" w:color="auto" w:sz="4" w:space="0"/>
              <w:right w:val="single" w:color="auto" w:sz="4" w:space="0"/>
            </w:tcBorders>
            <w:shd w:val="clear" w:color="auto" w:fill="auto"/>
            <w:vAlign w:val="center"/>
          </w:tcPr>
          <w:p w14:paraId="336AD8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250D1A7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BC9B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 测试</w:t>
            </w:r>
          </w:p>
        </w:tc>
        <w:tc>
          <w:tcPr>
            <w:tcW w:w="4395" w:type="dxa"/>
            <w:tcBorders>
              <w:top w:val="nil"/>
              <w:left w:val="nil"/>
              <w:bottom w:val="single" w:color="auto" w:sz="4" w:space="0"/>
              <w:right w:val="single" w:color="auto" w:sz="4" w:space="0"/>
            </w:tcBorders>
            <w:shd w:val="clear" w:color="auto" w:fill="auto"/>
            <w:vAlign w:val="center"/>
          </w:tcPr>
          <w:p w14:paraId="189408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8CBF40">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33E8D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168</w:t>
            </w:r>
          </w:p>
        </w:tc>
        <w:tc>
          <w:tcPr>
            <w:tcW w:w="833" w:type="dxa"/>
            <w:tcBorders>
              <w:top w:val="nil"/>
              <w:left w:val="nil"/>
              <w:bottom w:val="single" w:color="auto" w:sz="4" w:space="0"/>
              <w:right w:val="single" w:color="auto" w:sz="4" w:space="0"/>
            </w:tcBorders>
            <w:shd w:val="clear" w:color="auto" w:fill="auto"/>
            <w:vAlign w:val="center"/>
          </w:tcPr>
          <w:p w14:paraId="01BBF5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2C84E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417" w:type="dxa"/>
            <w:tcBorders>
              <w:top w:val="nil"/>
              <w:left w:val="nil"/>
              <w:bottom w:val="single" w:color="auto" w:sz="4" w:space="0"/>
              <w:right w:val="single" w:color="auto" w:sz="4" w:space="0"/>
            </w:tcBorders>
            <w:shd w:val="clear" w:color="auto" w:fill="auto"/>
            <w:vAlign w:val="center"/>
          </w:tcPr>
          <w:p w14:paraId="7977B5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*常用软件兼容</w:t>
            </w:r>
          </w:p>
        </w:tc>
        <w:tc>
          <w:tcPr>
            <w:tcW w:w="4395" w:type="dxa"/>
            <w:tcBorders>
              <w:top w:val="nil"/>
              <w:left w:val="nil"/>
              <w:bottom w:val="single" w:color="auto" w:sz="4" w:space="0"/>
              <w:right w:val="single" w:color="auto" w:sz="4" w:space="0"/>
            </w:tcBorders>
            <w:shd w:val="clear" w:color="auto" w:fill="auto"/>
            <w:vAlign w:val="center"/>
          </w:tcPr>
          <w:p w14:paraId="00705C2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1E71A8">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F91EE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169</w:t>
            </w:r>
          </w:p>
        </w:tc>
        <w:tc>
          <w:tcPr>
            <w:tcW w:w="833" w:type="dxa"/>
            <w:tcBorders>
              <w:top w:val="nil"/>
              <w:left w:val="nil"/>
              <w:bottom w:val="single" w:color="auto" w:sz="4" w:space="0"/>
              <w:right w:val="single" w:color="auto" w:sz="4" w:space="0"/>
            </w:tcBorders>
            <w:shd w:val="clear" w:color="auto" w:fill="auto"/>
            <w:vAlign w:val="center"/>
          </w:tcPr>
          <w:p w14:paraId="5C67C6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143E421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379C1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395" w:type="dxa"/>
            <w:tcBorders>
              <w:top w:val="nil"/>
              <w:left w:val="nil"/>
              <w:bottom w:val="single" w:color="auto" w:sz="4" w:space="0"/>
              <w:right w:val="single" w:color="auto" w:sz="4" w:space="0"/>
            </w:tcBorders>
            <w:shd w:val="clear" w:color="auto" w:fill="auto"/>
            <w:vAlign w:val="center"/>
          </w:tcPr>
          <w:p w14:paraId="6103E2B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981F274">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3FB23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170</w:t>
            </w:r>
          </w:p>
        </w:tc>
        <w:tc>
          <w:tcPr>
            <w:tcW w:w="833" w:type="dxa"/>
            <w:tcBorders>
              <w:top w:val="nil"/>
              <w:left w:val="nil"/>
              <w:bottom w:val="single" w:color="auto" w:sz="4" w:space="0"/>
              <w:right w:val="single" w:color="auto" w:sz="4" w:space="0"/>
            </w:tcBorders>
            <w:shd w:val="clear" w:color="auto" w:fill="auto"/>
            <w:vAlign w:val="center"/>
          </w:tcPr>
          <w:p w14:paraId="1494A8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2612D0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ADAC5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395" w:type="dxa"/>
            <w:tcBorders>
              <w:top w:val="nil"/>
              <w:left w:val="nil"/>
              <w:bottom w:val="single" w:color="auto" w:sz="4" w:space="0"/>
              <w:right w:val="single" w:color="auto" w:sz="4" w:space="0"/>
            </w:tcBorders>
            <w:shd w:val="clear" w:color="auto" w:fill="auto"/>
            <w:vAlign w:val="center"/>
          </w:tcPr>
          <w:p w14:paraId="75D864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07A0A72">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93F0F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171</w:t>
            </w:r>
          </w:p>
        </w:tc>
        <w:tc>
          <w:tcPr>
            <w:tcW w:w="833" w:type="dxa"/>
            <w:tcBorders>
              <w:top w:val="nil"/>
              <w:left w:val="nil"/>
              <w:bottom w:val="single" w:color="auto" w:sz="4" w:space="0"/>
              <w:right w:val="single" w:color="auto" w:sz="4" w:space="0"/>
            </w:tcBorders>
            <w:shd w:val="clear" w:color="auto" w:fill="auto"/>
            <w:vAlign w:val="center"/>
          </w:tcPr>
          <w:p w14:paraId="634286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0A3496C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8814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395" w:type="dxa"/>
            <w:tcBorders>
              <w:top w:val="nil"/>
              <w:left w:val="nil"/>
              <w:bottom w:val="single" w:color="auto" w:sz="4" w:space="0"/>
              <w:right w:val="single" w:color="auto" w:sz="4" w:space="0"/>
            </w:tcBorders>
            <w:shd w:val="clear" w:color="auto" w:fill="auto"/>
            <w:vAlign w:val="center"/>
          </w:tcPr>
          <w:p w14:paraId="658DEA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ECF673">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4EF7F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172</w:t>
            </w:r>
          </w:p>
        </w:tc>
        <w:tc>
          <w:tcPr>
            <w:tcW w:w="833" w:type="dxa"/>
            <w:tcBorders>
              <w:top w:val="nil"/>
              <w:left w:val="nil"/>
              <w:bottom w:val="single" w:color="auto" w:sz="4" w:space="0"/>
              <w:right w:val="single" w:color="auto" w:sz="4" w:space="0"/>
            </w:tcBorders>
            <w:shd w:val="clear" w:color="auto" w:fill="auto"/>
            <w:vAlign w:val="center"/>
          </w:tcPr>
          <w:p w14:paraId="62F81B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34" w:type="dxa"/>
            <w:tcBorders>
              <w:top w:val="nil"/>
              <w:left w:val="nil"/>
              <w:bottom w:val="single" w:color="auto" w:sz="4" w:space="0"/>
              <w:right w:val="single" w:color="auto" w:sz="4" w:space="0"/>
            </w:tcBorders>
            <w:shd w:val="clear" w:color="auto" w:fill="auto"/>
            <w:vAlign w:val="center"/>
          </w:tcPr>
          <w:p w14:paraId="633323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417" w:type="dxa"/>
            <w:tcBorders>
              <w:top w:val="nil"/>
              <w:left w:val="nil"/>
              <w:bottom w:val="single" w:color="auto" w:sz="4" w:space="0"/>
              <w:right w:val="single" w:color="auto" w:sz="4" w:space="0"/>
            </w:tcBorders>
            <w:shd w:val="clear" w:color="auto" w:fill="auto"/>
            <w:vAlign w:val="center"/>
          </w:tcPr>
          <w:p w14:paraId="3BF649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395" w:type="dxa"/>
            <w:tcBorders>
              <w:top w:val="nil"/>
              <w:left w:val="nil"/>
              <w:bottom w:val="single" w:color="auto" w:sz="4" w:space="0"/>
              <w:right w:val="single" w:color="auto" w:sz="4" w:space="0"/>
            </w:tcBorders>
            <w:shd w:val="clear" w:color="auto" w:fill="auto"/>
            <w:vAlign w:val="center"/>
          </w:tcPr>
          <w:p w14:paraId="7272D1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4037B3D">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2B762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173</w:t>
            </w:r>
          </w:p>
        </w:tc>
        <w:tc>
          <w:tcPr>
            <w:tcW w:w="833" w:type="dxa"/>
            <w:tcBorders>
              <w:top w:val="nil"/>
              <w:left w:val="nil"/>
              <w:bottom w:val="single" w:color="auto" w:sz="4" w:space="0"/>
              <w:right w:val="single" w:color="auto" w:sz="4" w:space="0"/>
            </w:tcBorders>
            <w:shd w:val="clear" w:color="auto" w:fill="auto"/>
            <w:vAlign w:val="center"/>
          </w:tcPr>
          <w:p w14:paraId="605763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37F52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417" w:type="dxa"/>
            <w:tcBorders>
              <w:top w:val="nil"/>
              <w:left w:val="nil"/>
              <w:bottom w:val="single" w:color="auto" w:sz="4" w:space="0"/>
              <w:right w:val="single" w:color="auto" w:sz="4" w:space="0"/>
            </w:tcBorders>
            <w:shd w:val="clear" w:color="auto" w:fill="auto"/>
            <w:vAlign w:val="center"/>
          </w:tcPr>
          <w:p w14:paraId="1689C0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*配置检查工具</w:t>
            </w:r>
          </w:p>
        </w:tc>
        <w:tc>
          <w:tcPr>
            <w:tcW w:w="4395" w:type="dxa"/>
            <w:tcBorders>
              <w:top w:val="nil"/>
              <w:left w:val="nil"/>
              <w:bottom w:val="single" w:color="auto" w:sz="4" w:space="0"/>
              <w:right w:val="single" w:color="auto" w:sz="4" w:space="0"/>
            </w:tcBorders>
            <w:shd w:val="clear" w:color="auto" w:fill="auto"/>
            <w:vAlign w:val="center"/>
          </w:tcPr>
          <w:p w14:paraId="3DA1D20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提供自检测试工具</w:t>
            </w:r>
          </w:p>
        </w:tc>
      </w:tr>
      <w:tr w14:paraId="30563C32">
        <w:tblPrEx>
          <w:tblCellMar>
            <w:top w:w="0" w:type="dxa"/>
            <w:left w:w="108" w:type="dxa"/>
            <w:bottom w:w="0" w:type="dxa"/>
            <w:right w:w="108" w:type="dxa"/>
          </w:tblCellMar>
        </w:tblPrEx>
        <w:trPr>
          <w:trHeight w:val="21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9B90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174</w:t>
            </w:r>
          </w:p>
        </w:tc>
        <w:tc>
          <w:tcPr>
            <w:tcW w:w="833" w:type="dxa"/>
            <w:tcBorders>
              <w:top w:val="nil"/>
              <w:left w:val="nil"/>
              <w:bottom w:val="single" w:color="auto" w:sz="4" w:space="0"/>
              <w:right w:val="single" w:color="auto" w:sz="4" w:space="0"/>
            </w:tcBorders>
            <w:shd w:val="clear" w:color="auto" w:fill="auto"/>
            <w:vAlign w:val="center"/>
          </w:tcPr>
          <w:p w14:paraId="2EF31C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3F9CB81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A4EAE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395" w:type="dxa"/>
            <w:tcBorders>
              <w:top w:val="nil"/>
              <w:left w:val="nil"/>
              <w:bottom w:val="single" w:color="auto" w:sz="4" w:space="0"/>
              <w:right w:val="single" w:color="auto" w:sz="4" w:space="0"/>
            </w:tcBorders>
            <w:shd w:val="clear" w:color="auto" w:fill="auto"/>
            <w:vAlign w:val="center"/>
          </w:tcPr>
          <w:p w14:paraId="3782CF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w:t>
            </w:r>
            <w:r>
              <w:rPr>
                <w:rFonts w:hint="eastAsia" w:ascii="宋体" w:hAnsi="宋体" w:eastAsia="宋体" w:cs="宋体"/>
                <w:color w:val="FF0000"/>
                <w:kern w:val="0"/>
                <w:szCs w:val="21"/>
              </w:rPr>
              <w:t>提供产品3年维保及上门服务（满足同城 4 小时、异地 12 小时响应要求）；</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b）提供政企专线 7*24 在线服务；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c）现场保障技术服务团队员，国内上门服务地级市覆盖率达 100%</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d）产品生命周期结束后，原厂需提供符合工信部要求的IT资产环保处置服务，包括上门回收、数据销毁、环保拆解，服务可通过电话或官方网站查询。</w:t>
            </w:r>
          </w:p>
        </w:tc>
      </w:tr>
      <w:tr w14:paraId="0F4DC83F">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75011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175</w:t>
            </w:r>
          </w:p>
        </w:tc>
        <w:tc>
          <w:tcPr>
            <w:tcW w:w="833" w:type="dxa"/>
            <w:tcBorders>
              <w:top w:val="nil"/>
              <w:left w:val="nil"/>
              <w:bottom w:val="single" w:color="auto" w:sz="4" w:space="0"/>
              <w:right w:val="single" w:color="auto" w:sz="4" w:space="0"/>
            </w:tcBorders>
            <w:shd w:val="clear" w:color="auto" w:fill="auto"/>
            <w:vAlign w:val="center"/>
          </w:tcPr>
          <w:p w14:paraId="55BC0B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2A2463B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11335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395" w:type="dxa"/>
            <w:tcBorders>
              <w:top w:val="nil"/>
              <w:left w:val="nil"/>
              <w:bottom w:val="single" w:color="auto" w:sz="4" w:space="0"/>
              <w:right w:val="single" w:color="auto" w:sz="4" w:space="0"/>
            </w:tcBorders>
            <w:shd w:val="clear" w:color="auto" w:fill="auto"/>
            <w:vAlign w:val="center"/>
          </w:tcPr>
          <w:p w14:paraId="68F4B8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支持产品延保≥3 年</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提供每年延保服务报价，提供备件服务能力≥6 年（自购买之日起）</w:t>
            </w:r>
          </w:p>
        </w:tc>
      </w:tr>
      <w:tr w14:paraId="2742A1AF">
        <w:tblPrEx>
          <w:tblCellMar>
            <w:top w:w="0" w:type="dxa"/>
            <w:left w:w="108" w:type="dxa"/>
            <w:bottom w:w="0" w:type="dxa"/>
            <w:right w:w="108" w:type="dxa"/>
          </w:tblCellMar>
        </w:tblPrEx>
        <w:trPr>
          <w:trHeight w:val="8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607CD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176</w:t>
            </w:r>
          </w:p>
        </w:tc>
        <w:tc>
          <w:tcPr>
            <w:tcW w:w="833" w:type="dxa"/>
            <w:tcBorders>
              <w:top w:val="nil"/>
              <w:left w:val="nil"/>
              <w:bottom w:val="single" w:color="auto" w:sz="4" w:space="0"/>
              <w:right w:val="single" w:color="auto" w:sz="4" w:space="0"/>
            </w:tcBorders>
            <w:shd w:val="clear" w:color="auto" w:fill="auto"/>
            <w:vAlign w:val="center"/>
          </w:tcPr>
          <w:p w14:paraId="6465DB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329E492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D68E4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*预装操作系统</w:t>
            </w:r>
          </w:p>
        </w:tc>
        <w:tc>
          <w:tcPr>
            <w:tcW w:w="4395" w:type="dxa"/>
            <w:tcBorders>
              <w:top w:val="nil"/>
              <w:left w:val="nil"/>
              <w:bottom w:val="single" w:color="auto" w:sz="4" w:space="0"/>
              <w:right w:val="single" w:color="auto" w:sz="4" w:space="0"/>
            </w:tcBorders>
            <w:shd w:val="clear" w:color="auto" w:fill="auto"/>
            <w:vAlign w:val="center"/>
          </w:tcPr>
          <w:p w14:paraId="3C1907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原厂预装正版windows11操作系统</w:t>
            </w:r>
          </w:p>
        </w:tc>
      </w:tr>
      <w:tr w14:paraId="55984906">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2416F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177</w:t>
            </w:r>
          </w:p>
        </w:tc>
        <w:tc>
          <w:tcPr>
            <w:tcW w:w="833" w:type="dxa"/>
            <w:tcBorders>
              <w:top w:val="nil"/>
              <w:left w:val="nil"/>
              <w:bottom w:val="single" w:color="auto" w:sz="4" w:space="0"/>
              <w:right w:val="single" w:color="auto" w:sz="4" w:space="0"/>
            </w:tcBorders>
            <w:shd w:val="clear" w:color="auto" w:fill="auto"/>
            <w:vAlign w:val="center"/>
          </w:tcPr>
          <w:p w14:paraId="6365DC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55D06FE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860F5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395" w:type="dxa"/>
            <w:tcBorders>
              <w:top w:val="nil"/>
              <w:left w:val="nil"/>
              <w:bottom w:val="single" w:color="auto" w:sz="4" w:space="0"/>
              <w:right w:val="single" w:color="auto" w:sz="4" w:space="0"/>
            </w:tcBorders>
            <w:shd w:val="clear" w:color="auto" w:fill="auto"/>
            <w:vAlign w:val="center"/>
          </w:tcPr>
          <w:p w14:paraId="7AA636F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供应商提供培训材料、产品手册、培训视频等培训相关内容</w:t>
            </w:r>
          </w:p>
        </w:tc>
      </w:tr>
      <w:tr w14:paraId="3F8723EE">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E363F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178</w:t>
            </w:r>
          </w:p>
        </w:tc>
        <w:tc>
          <w:tcPr>
            <w:tcW w:w="833" w:type="dxa"/>
            <w:tcBorders>
              <w:top w:val="nil"/>
              <w:left w:val="nil"/>
              <w:bottom w:val="single" w:color="auto" w:sz="4" w:space="0"/>
              <w:right w:val="single" w:color="auto" w:sz="4" w:space="0"/>
            </w:tcBorders>
            <w:shd w:val="clear" w:color="auto" w:fill="auto"/>
            <w:vAlign w:val="center"/>
          </w:tcPr>
          <w:p w14:paraId="12226C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4DAC2B5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1070C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*典型问题解决手册</w:t>
            </w:r>
          </w:p>
        </w:tc>
        <w:tc>
          <w:tcPr>
            <w:tcW w:w="4395" w:type="dxa"/>
            <w:tcBorders>
              <w:top w:val="nil"/>
              <w:left w:val="nil"/>
              <w:bottom w:val="single" w:color="auto" w:sz="4" w:space="0"/>
              <w:right w:val="single" w:color="auto" w:sz="4" w:space="0"/>
            </w:tcBorders>
            <w:shd w:val="clear" w:color="auto" w:fill="auto"/>
            <w:vAlign w:val="center"/>
          </w:tcPr>
          <w:p w14:paraId="66860BF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供应商提供典型问题解决说明文档或视频</w:t>
            </w:r>
          </w:p>
        </w:tc>
      </w:tr>
      <w:tr w14:paraId="0E5FFF39">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E7A49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179</w:t>
            </w:r>
          </w:p>
        </w:tc>
        <w:tc>
          <w:tcPr>
            <w:tcW w:w="833" w:type="dxa"/>
            <w:tcBorders>
              <w:top w:val="nil"/>
              <w:left w:val="nil"/>
              <w:bottom w:val="single" w:color="auto" w:sz="4" w:space="0"/>
              <w:right w:val="single" w:color="auto" w:sz="4" w:space="0"/>
            </w:tcBorders>
            <w:shd w:val="clear" w:color="auto" w:fill="auto"/>
            <w:vAlign w:val="center"/>
          </w:tcPr>
          <w:p w14:paraId="7469B1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15D7605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97B3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*厂家升级软件与扩容服务</w:t>
            </w:r>
          </w:p>
        </w:tc>
        <w:tc>
          <w:tcPr>
            <w:tcW w:w="4395" w:type="dxa"/>
            <w:tcBorders>
              <w:top w:val="nil"/>
              <w:left w:val="nil"/>
              <w:bottom w:val="single" w:color="auto" w:sz="4" w:space="0"/>
              <w:right w:val="single" w:color="auto" w:sz="4" w:space="0"/>
            </w:tcBorders>
            <w:shd w:val="clear" w:color="auto" w:fill="auto"/>
            <w:vAlign w:val="center"/>
          </w:tcPr>
          <w:p w14:paraId="10BF1A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提供应商供上门升级部件/软件的增值服务</w:t>
            </w:r>
          </w:p>
        </w:tc>
      </w:tr>
      <w:tr w14:paraId="708D6B78">
        <w:tblPrEx>
          <w:tblCellMar>
            <w:top w:w="0" w:type="dxa"/>
            <w:left w:w="108" w:type="dxa"/>
            <w:bottom w:w="0" w:type="dxa"/>
            <w:right w:w="108" w:type="dxa"/>
          </w:tblCellMar>
        </w:tblPrEx>
        <w:trPr>
          <w:trHeight w:val="45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3CEE7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180</w:t>
            </w:r>
          </w:p>
        </w:tc>
        <w:tc>
          <w:tcPr>
            <w:tcW w:w="833" w:type="dxa"/>
            <w:tcBorders>
              <w:top w:val="nil"/>
              <w:left w:val="nil"/>
              <w:bottom w:val="single" w:color="auto" w:sz="4" w:space="0"/>
              <w:right w:val="single" w:color="auto" w:sz="4" w:space="0"/>
            </w:tcBorders>
            <w:shd w:val="clear" w:color="auto" w:fill="auto"/>
            <w:vAlign w:val="center"/>
          </w:tcPr>
          <w:p w14:paraId="0398CE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183BA06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844A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*整机质量服务要求</w:t>
            </w:r>
          </w:p>
        </w:tc>
        <w:tc>
          <w:tcPr>
            <w:tcW w:w="4395" w:type="dxa"/>
            <w:tcBorders>
              <w:top w:val="nil"/>
              <w:left w:val="nil"/>
              <w:bottom w:val="single" w:color="auto" w:sz="4" w:space="0"/>
              <w:right w:val="single" w:color="auto" w:sz="4" w:space="0"/>
            </w:tcBorders>
            <w:shd w:val="clear" w:color="auto" w:fill="auto"/>
            <w:vAlign w:val="center"/>
          </w:tcPr>
          <w:p w14:paraId="683C68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免费服务周期（含换件和维修）应不小于3年。</w:t>
            </w:r>
          </w:p>
        </w:tc>
      </w:tr>
      <w:tr w14:paraId="520EE500">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C60C3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181</w:t>
            </w:r>
          </w:p>
        </w:tc>
        <w:tc>
          <w:tcPr>
            <w:tcW w:w="833" w:type="dxa"/>
            <w:tcBorders>
              <w:top w:val="nil"/>
              <w:left w:val="nil"/>
              <w:bottom w:val="single" w:color="auto" w:sz="4" w:space="0"/>
              <w:right w:val="single" w:color="auto" w:sz="4" w:space="0"/>
            </w:tcBorders>
            <w:shd w:val="clear" w:color="auto" w:fill="auto"/>
            <w:vAlign w:val="center"/>
          </w:tcPr>
          <w:p w14:paraId="272A3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1AB51D8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13B2B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*合格证书要求</w:t>
            </w:r>
          </w:p>
        </w:tc>
        <w:tc>
          <w:tcPr>
            <w:tcW w:w="4395" w:type="dxa"/>
            <w:tcBorders>
              <w:top w:val="nil"/>
              <w:left w:val="nil"/>
              <w:bottom w:val="single" w:color="auto" w:sz="4" w:space="0"/>
              <w:right w:val="single" w:color="auto" w:sz="4" w:space="0"/>
            </w:tcBorders>
            <w:shd w:val="clear" w:color="auto" w:fill="auto"/>
            <w:vAlign w:val="center"/>
          </w:tcPr>
          <w:p w14:paraId="45F7E4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供应商提供产品合格证</w:t>
            </w:r>
          </w:p>
        </w:tc>
      </w:tr>
      <w:tr w14:paraId="2F729C23">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0740F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182</w:t>
            </w:r>
          </w:p>
        </w:tc>
        <w:tc>
          <w:tcPr>
            <w:tcW w:w="833" w:type="dxa"/>
            <w:tcBorders>
              <w:top w:val="nil"/>
              <w:left w:val="nil"/>
              <w:bottom w:val="single" w:color="auto" w:sz="4" w:space="0"/>
              <w:right w:val="single" w:color="auto" w:sz="4" w:space="0"/>
            </w:tcBorders>
            <w:shd w:val="clear" w:color="auto" w:fill="auto"/>
            <w:vAlign w:val="center"/>
          </w:tcPr>
          <w:p w14:paraId="1F88A3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57F543A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73276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*开箱组装/使用指导要求</w:t>
            </w:r>
          </w:p>
        </w:tc>
        <w:tc>
          <w:tcPr>
            <w:tcW w:w="4395" w:type="dxa"/>
            <w:tcBorders>
              <w:top w:val="nil"/>
              <w:left w:val="nil"/>
              <w:bottom w:val="single" w:color="auto" w:sz="4" w:space="0"/>
              <w:right w:val="single" w:color="auto" w:sz="4" w:space="0"/>
            </w:tcBorders>
            <w:shd w:val="clear" w:color="auto" w:fill="auto"/>
            <w:vAlign w:val="center"/>
          </w:tcPr>
          <w:p w14:paraId="660380D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供应商提供开箱组装/使用指导</w:t>
            </w:r>
          </w:p>
        </w:tc>
      </w:tr>
      <w:tr w14:paraId="7257FDE2">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ADCB0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183</w:t>
            </w:r>
          </w:p>
        </w:tc>
        <w:tc>
          <w:tcPr>
            <w:tcW w:w="833" w:type="dxa"/>
            <w:tcBorders>
              <w:top w:val="nil"/>
              <w:left w:val="nil"/>
              <w:bottom w:val="single" w:color="auto" w:sz="4" w:space="0"/>
              <w:right w:val="single" w:color="auto" w:sz="4" w:space="0"/>
            </w:tcBorders>
            <w:shd w:val="clear" w:color="auto" w:fill="auto"/>
            <w:vAlign w:val="center"/>
          </w:tcPr>
          <w:p w14:paraId="5F7F0F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286FC0E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2483D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*驱动下载服务要求</w:t>
            </w:r>
          </w:p>
        </w:tc>
        <w:tc>
          <w:tcPr>
            <w:tcW w:w="4395" w:type="dxa"/>
            <w:tcBorders>
              <w:top w:val="nil"/>
              <w:left w:val="nil"/>
              <w:bottom w:val="single" w:color="auto" w:sz="4" w:space="0"/>
              <w:right w:val="single" w:color="auto" w:sz="4" w:space="0"/>
            </w:tcBorders>
            <w:shd w:val="clear" w:color="auto" w:fill="auto"/>
            <w:vAlign w:val="center"/>
          </w:tcPr>
          <w:p w14:paraId="086A55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供应商提供驱动光盘或下载方式</w:t>
            </w:r>
          </w:p>
        </w:tc>
      </w:tr>
      <w:tr w14:paraId="251491DA">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4B3B1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184</w:t>
            </w:r>
          </w:p>
        </w:tc>
        <w:tc>
          <w:tcPr>
            <w:tcW w:w="833" w:type="dxa"/>
            <w:tcBorders>
              <w:top w:val="nil"/>
              <w:left w:val="nil"/>
              <w:bottom w:val="single" w:color="auto" w:sz="4" w:space="0"/>
              <w:right w:val="single" w:color="auto" w:sz="4" w:space="0"/>
            </w:tcBorders>
            <w:shd w:val="clear" w:color="auto" w:fill="auto"/>
            <w:vAlign w:val="center"/>
          </w:tcPr>
          <w:p w14:paraId="6CB8D2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0961E88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2126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*兼容适配软件下载服务要求</w:t>
            </w:r>
          </w:p>
        </w:tc>
        <w:tc>
          <w:tcPr>
            <w:tcW w:w="4395" w:type="dxa"/>
            <w:tcBorders>
              <w:top w:val="nil"/>
              <w:left w:val="nil"/>
              <w:bottom w:val="single" w:color="auto" w:sz="4" w:space="0"/>
              <w:right w:val="single" w:color="auto" w:sz="4" w:space="0"/>
            </w:tcBorders>
            <w:shd w:val="clear" w:color="auto" w:fill="auto"/>
            <w:vAlign w:val="center"/>
          </w:tcPr>
          <w:p w14:paraId="6EBEB43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供应商提供兼容适配软件下载渠道（光盘、网站）</w:t>
            </w:r>
          </w:p>
        </w:tc>
      </w:tr>
      <w:tr w14:paraId="3DC2B012">
        <w:tblPrEx>
          <w:tblCellMar>
            <w:top w:w="0" w:type="dxa"/>
            <w:left w:w="108" w:type="dxa"/>
            <w:bottom w:w="0" w:type="dxa"/>
            <w:right w:w="108" w:type="dxa"/>
          </w:tblCellMar>
        </w:tblPrEx>
        <w:trPr>
          <w:trHeight w:val="64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12C13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185</w:t>
            </w:r>
          </w:p>
        </w:tc>
        <w:tc>
          <w:tcPr>
            <w:tcW w:w="833" w:type="dxa"/>
            <w:tcBorders>
              <w:top w:val="nil"/>
              <w:left w:val="nil"/>
              <w:bottom w:val="single" w:color="auto" w:sz="4" w:space="0"/>
              <w:right w:val="single" w:color="auto" w:sz="4" w:space="0"/>
            </w:tcBorders>
            <w:shd w:val="clear" w:color="auto" w:fill="auto"/>
            <w:vAlign w:val="center"/>
          </w:tcPr>
          <w:p w14:paraId="32E24A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2E503C3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72289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395" w:type="dxa"/>
            <w:tcBorders>
              <w:top w:val="nil"/>
              <w:left w:val="nil"/>
              <w:bottom w:val="single" w:color="auto" w:sz="4" w:space="0"/>
              <w:right w:val="single" w:color="auto" w:sz="4" w:space="0"/>
            </w:tcBorders>
            <w:shd w:val="clear" w:color="auto" w:fill="auto"/>
            <w:vAlign w:val="center"/>
          </w:tcPr>
          <w:p w14:paraId="630E7C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供应商提供跨架构平台应用兼容工具，兼容一种或者一种以上不同架</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构平台的应用运行</w:t>
            </w:r>
          </w:p>
        </w:tc>
      </w:tr>
      <w:tr w14:paraId="07FDC8B6">
        <w:tblPrEx>
          <w:tblCellMar>
            <w:top w:w="0" w:type="dxa"/>
            <w:left w:w="108" w:type="dxa"/>
            <w:bottom w:w="0" w:type="dxa"/>
            <w:right w:w="108" w:type="dxa"/>
          </w:tblCellMar>
        </w:tblPrEx>
        <w:trPr>
          <w:trHeight w:val="67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0E97B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186</w:t>
            </w:r>
          </w:p>
        </w:tc>
        <w:tc>
          <w:tcPr>
            <w:tcW w:w="833" w:type="dxa"/>
            <w:tcBorders>
              <w:top w:val="nil"/>
              <w:left w:val="nil"/>
              <w:bottom w:val="single" w:color="auto" w:sz="4" w:space="0"/>
              <w:right w:val="single" w:color="auto" w:sz="4" w:space="0"/>
            </w:tcBorders>
            <w:shd w:val="clear" w:color="auto" w:fill="auto"/>
            <w:vAlign w:val="center"/>
          </w:tcPr>
          <w:p w14:paraId="482768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tcBorders>
              <w:top w:val="nil"/>
              <w:left w:val="nil"/>
              <w:bottom w:val="single" w:color="auto" w:sz="4" w:space="0"/>
              <w:right w:val="single" w:color="auto" w:sz="4" w:space="0"/>
            </w:tcBorders>
            <w:shd w:val="clear" w:color="auto" w:fill="auto"/>
            <w:vAlign w:val="center"/>
          </w:tcPr>
          <w:p w14:paraId="2AF333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*供应链合规性</w:t>
            </w:r>
          </w:p>
        </w:tc>
        <w:tc>
          <w:tcPr>
            <w:tcW w:w="1417" w:type="dxa"/>
            <w:tcBorders>
              <w:top w:val="nil"/>
              <w:left w:val="nil"/>
              <w:bottom w:val="single" w:color="auto" w:sz="4" w:space="0"/>
              <w:right w:val="single" w:color="auto" w:sz="4" w:space="0"/>
            </w:tcBorders>
            <w:shd w:val="clear" w:color="auto" w:fill="auto"/>
            <w:vAlign w:val="center"/>
          </w:tcPr>
          <w:p w14:paraId="4F1C2DF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*产品部件保障</w:t>
            </w:r>
          </w:p>
        </w:tc>
        <w:tc>
          <w:tcPr>
            <w:tcW w:w="4395" w:type="dxa"/>
            <w:tcBorders>
              <w:top w:val="nil"/>
              <w:left w:val="nil"/>
              <w:bottom w:val="single" w:color="auto" w:sz="4" w:space="0"/>
              <w:right w:val="single" w:color="auto" w:sz="4" w:space="0"/>
            </w:tcBorders>
            <w:shd w:val="clear" w:color="auto" w:fill="auto"/>
            <w:vAlign w:val="center"/>
          </w:tcPr>
          <w:p w14:paraId="071D3EC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保障产品主要部件，应提供 6 年的备件服务能力(自购买之日起)，或</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提供可兼容原设备的升级换代产品</w:t>
            </w:r>
          </w:p>
        </w:tc>
      </w:tr>
      <w:tr w14:paraId="28FF743F">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E09A9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187</w:t>
            </w:r>
          </w:p>
        </w:tc>
        <w:tc>
          <w:tcPr>
            <w:tcW w:w="833" w:type="dxa"/>
            <w:tcBorders>
              <w:top w:val="nil"/>
              <w:left w:val="nil"/>
              <w:bottom w:val="single" w:color="auto" w:sz="4" w:space="0"/>
              <w:right w:val="single" w:color="auto" w:sz="4" w:space="0"/>
            </w:tcBorders>
            <w:shd w:val="clear" w:color="auto" w:fill="auto"/>
            <w:vAlign w:val="center"/>
          </w:tcPr>
          <w:p w14:paraId="43CB07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EE7F8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417" w:type="dxa"/>
            <w:tcBorders>
              <w:top w:val="nil"/>
              <w:left w:val="nil"/>
              <w:bottom w:val="single" w:color="auto" w:sz="4" w:space="0"/>
              <w:right w:val="single" w:color="auto" w:sz="4" w:space="0"/>
            </w:tcBorders>
            <w:shd w:val="clear" w:color="auto" w:fill="auto"/>
            <w:vAlign w:val="center"/>
          </w:tcPr>
          <w:p w14:paraId="04473A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395" w:type="dxa"/>
            <w:tcBorders>
              <w:top w:val="nil"/>
              <w:left w:val="nil"/>
              <w:bottom w:val="single" w:color="auto" w:sz="4" w:space="0"/>
              <w:right w:val="single" w:color="auto" w:sz="4" w:space="0"/>
            </w:tcBorders>
            <w:shd w:val="clear" w:color="auto" w:fill="auto"/>
            <w:vAlign w:val="center"/>
          </w:tcPr>
          <w:p w14:paraId="3B939D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当产品部件出现供应风险时，供应商应通知采购人并提供风险应对方</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案确保产品的服务保障</w:t>
            </w:r>
          </w:p>
        </w:tc>
      </w:tr>
      <w:tr w14:paraId="506389DA">
        <w:tblPrEx>
          <w:tblCellMar>
            <w:top w:w="0" w:type="dxa"/>
            <w:left w:w="108" w:type="dxa"/>
            <w:bottom w:w="0" w:type="dxa"/>
            <w:right w:w="108" w:type="dxa"/>
          </w:tblCellMar>
        </w:tblPrEx>
        <w:trPr>
          <w:trHeight w:val="5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B1B61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188</w:t>
            </w:r>
          </w:p>
        </w:tc>
        <w:tc>
          <w:tcPr>
            <w:tcW w:w="833" w:type="dxa"/>
            <w:tcBorders>
              <w:top w:val="nil"/>
              <w:left w:val="nil"/>
              <w:bottom w:val="single" w:color="auto" w:sz="4" w:space="0"/>
              <w:right w:val="single" w:color="auto" w:sz="4" w:space="0"/>
            </w:tcBorders>
            <w:shd w:val="clear" w:color="auto" w:fill="auto"/>
            <w:vAlign w:val="center"/>
          </w:tcPr>
          <w:p w14:paraId="1473FE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vMerge w:val="continue"/>
            <w:tcBorders>
              <w:top w:val="nil"/>
              <w:left w:val="single" w:color="auto" w:sz="4" w:space="0"/>
              <w:bottom w:val="single" w:color="auto" w:sz="4" w:space="0"/>
              <w:right w:val="single" w:color="auto" w:sz="4" w:space="0"/>
            </w:tcBorders>
            <w:vAlign w:val="center"/>
          </w:tcPr>
          <w:p w14:paraId="40EE2E6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75F1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395" w:type="dxa"/>
            <w:tcBorders>
              <w:top w:val="nil"/>
              <w:left w:val="nil"/>
              <w:bottom w:val="single" w:color="auto" w:sz="4" w:space="0"/>
              <w:right w:val="single" w:color="auto" w:sz="4" w:space="0"/>
            </w:tcBorders>
            <w:shd w:val="clear" w:color="auto" w:fill="auto"/>
            <w:vAlign w:val="center"/>
          </w:tcPr>
          <w:p w14:paraId="23B0CAD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提供供应链稳定承诺书，确保产品的部件在产品服务周期内稳定供货</w:t>
            </w:r>
          </w:p>
        </w:tc>
      </w:tr>
      <w:tr w14:paraId="5402F7C2">
        <w:tblPrEx>
          <w:tblCellMar>
            <w:top w:w="0" w:type="dxa"/>
            <w:left w:w="108" w:type="dxa"/>
            <w:bottom w:w="0" w:type="dxa"/>
            <w:right w:w="108" w:type="dxa"/>
          </w:tblCellMar>
        </w:tblPrEx>
        <w:trPr>
          <w:trHeight w:val="8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5AC5C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189</w:t>
            </w:r>
          </w:p>
        </w:tc>
        <w:tc>
          <w:tcPr>
            <w:tcW w:w="833" w:type="dxa"/>
            <w:tcBorders>
              <w:top w:val="nil"/>
              <w:left w:val="nil"/>
              <w:bottom w:val="single" w:color="auto" w:sz="4" w:space="0"/>
              <w:right w:val="single" w:color="auto" w:sz="4" w:space="0"/>
            </w:tcBorders>
            <w:shd w:val="clear" w:color="auto" w:fill="auto"/>
            <w:vAlign w:val="center"/>
          </w:tcPr>
          <w:p w14:paraId="10756C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tcBorders>
              <w:top w:val="nil"/>
              <w:left w:val="nil"/>
              <w:bottom w:val="single" w:color="auto" w:sz="4" w:space="0"/>
              <w:right w:val="single" w:color="auto" w:sz="4" w:space="0"/>
            </w:tcBorders>
            <w:shd w:val="clear" w:color="auto" w:fill="auto"/>
            <w:vAlign w:val="center"/>
          </w:tcPr>
          <w:p w14:paraId="03CA8F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417" w:type="dxa"/>
            <w:tcBorders>
              <w:top w:val="nil"/>
              <w:left w:val="nil"/>
              <w:bottom w:val="single" w:color="auto" w:sz="4" w:space="0"/>
              <w:right w:val="single" w:color="auto" w:sz="4" w:space="0"/>
            </w:tcBorders>
            <w:shd w:val="clear" w:color="auto" w:fill="auto"/>
            <w:vAlign w:val="center"/>
          </w:tcPr>
          <w:p w14:paraId="0CEBA8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4395" w:type="dxa"/>
            <w:tcBorders>
              <w:top w:val="nil"/>
              <w:left w:val="nil"/>
              <w:bottom w:val="single" w:color="auto" w:sz="4" w:space="0"/>
              <w:right w:val="single" w:color="auto" w:sz="4" w:space="0"/>
            </w:tcBorders>
            <w:shd w:val="clear" w:color="auto" w:fill="auto"/>
            <w:vAlign w:val="center"/>
          </w:tcPr>
          <w:p w14:paraId="47BA60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09CAD9B">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0E7BA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190</w:t>
            </w:r>
          </w:p>
        </w:tc>
        <w:tc>
          <w:tcPr>
            <w:tcW w:w="833" w:type="dxa"/>
            <w:tcBorders>
              <w:top w:val="nil"/>
              <w:left w:val="nil"/>
              <w:bottom w:val="single" w:color="auto" w:sz="4" w:space="0"/>
              <w:right w:val="single" w:color="auto" w:sz="4" w:space="0"/>
            </w:tcBorders>
            <w:shd w:val="clear" w:color="auto" w:fill="auto"/>
            <w:vAlign w:val="center"/>
          </w:tcPr>
          <w:p w14:paraId="24D93F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D7021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*整机安全性要求</w:t>
            </w:r>
          </w:p>
        </w:tc>
        <w:tc>
          <w:tcPr>
            <w:tcW w:w="1417" w:type="dxa"/>
            <w:tcBorders>
              <w:top w:val="nil"/>
              <w:left w:val="nil"/>
              <w:bottom w:val="single" w:color="auto" w:sz="4" w:space="0"/>
              <w:right w:val="single" w:color="auto" w:sz="4" w:space="0"/>
            </w:tcBorders>
            <w:shd w:val="clear" w:color="auto" w:fill="auto"/>
            <w:vAlign w:val="center"/>
          </w:tcPr>
          <w:p w14:paraId="11B41A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 端口管控</w:t>
            </w:r>
          </w:p>
        </w:tc>
        <w:tc>
          <w:tcPr>
            <w:tcW w:w="4395" w:type="dxa"/>
            <w:tcBorders>
              <w:top w:val="nil"/>
              <w:left w:val="nil"/>
              <w:bottom w:val="single" w:color="auto" w:sz="4" w:space="0"/>
              <w:right w:val="single" w:color="auto" w:sz="4" w:space="0"/>
            </w:tcBorders>
            <w:shd w:val="clear" w:color="auto" w:fill="auto"/>
            <w:vAlign w:val="center"/>
          </w:tcPr>
          <w:p w14:paraId="4577D11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49DDE5F">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5BCD5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191</w:t>
            </w:r>
          </w:p>
        </w:tc>
        <w:tc>
          <w:tcPr>
            <w:tcW w:w="833" w:type="dxa"/>
            <w:tcBorders>
              <w:top w:val="nil"/>
              <w:left w:val="nil"/>
              <w:bottom w:val="single" w:color="auto" w:sz="4" w:space="0"/>
              <w:right w:val="single" w:color="auto" w:sz="4" w:space="0"/>
            </w:tcBorders>
            <w:shd w:val="clear" w:color="auto" w:fill="auto"/>
            <w:vAlign w:val="center"/>
          </w:tcPr>
          <w:p w14:paraId="2861C4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49C8BFD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573CE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395" w:type="dxa"/>
            <w:tcBorders>
              <w:top w:val="nil"/>
              <w:left w:val="nil"/>
              <w:bottom w:val="single" w:color="auto" w:sz="4" w:space="0"/>
              <w:right w:val="single" w:color="auto" w:sz="4" w:space="0"/>
            </w:tcBorders>
            <w:shd w:val="clear" w:color="auto" w:fill="auto"/>
            <w:vAlign w:val="center"/>
          </w:tcPr>
          <w:p w14:paraId="36B5B9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972818">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768E0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w:t>
            </w:r>
          </w:p>
        </w:tc>
        <w:tc>
          <w:tcPr>
            <w:tcW w:w="833" w:type="dxa"/>
            <w:tcBorders>
              <w:top w:val="nil"/>
              <w:left w:val="nil"/>
              <w:bottom w:val="single" w:color="auto" w:sz="4" w:space="0"/>
              <w:right w:val="single" w:color="auto" w:sz="4" w:space="0"/>
            </w:tcBorders>
            <w:shd w:val="clear" w:color="auto" w:fill="auto"/>
            <w:vAlign w:val="center"/>
          </w:tcPr>
          <w:p w14:paraId="3D839B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7CF4C84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5B3E5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安全物理锁</w:t>
            </w:r>
          </w:p>
        </w:tc>
        <w:tc>
          <w:tcPr>
            <w:tcW w:w="4395" w:type="dxa"/>
            <w:tcBorders>
              <w:top w:val="nil"/>
              <w:left w:val="nil"/>
              <w:bottom w:val="single" w:color="auto" w:sz="4" w:space="0"/>
              <w:right w:val="single" w:color="auto" w:sz="4" w:space="0"/>
            </w:tcBorders>
            <w:shd w:val="clear" w:color="auto" w:fill="auto"/>
            <w:vAlign w:val="center"/>
          </w:tcPr>
          <w:p w14:paraId="718377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18864B">
        <w:tblPrEx>
          <w:tblCellMar>
            <w:top w:w="0" w:type="dxa"/>
            <w:left w:w="108" w:type="dxa"/>
            <w:bottom w:w="0" w:type="dxa"/>
            <w:right w:w="108" w:type="dxa"/>
          </w:tblCellMar>
        </w:tblPrEx>
        <w:trPr>
          <w:trHeight w:val="10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0EA05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193</w:t>
            </w:r>
          </w:p>
        </w:tc>
        <w:tc>
          <w:tcPr>
            <w:tcW w:w="833" w:type="dxa"/>
            <w:tcBorders>
              <w:top w:val="nil"/>
              <w:left w:val="nil"/>
              <w:bottom w:val="single" w:color="auto" w:sz="4" w:space="0"/>
              <w:right w:val="single" w:color="auto" w:sz="4" w:space="0"/>
            </w:tcBorders>
            <w:shd w:val="clear" w:color="auto" w:fill="auto"/>
            <w:vAlign w:val="center"/>
          </w:tcPr>
          <w:p w14:paraId="3CD07F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25B8C2D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C17B4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*信息安全基本要求</w:t>
            </w:r>
          </w:p>
        </w:tc>
        <w:tc>
          <w:tcPr>
            <w:tcW w:w="4395" w:type="dxa"/>
            <w:tcBorders>
              <w:top w:val="nil"/>
              <w:left w:val="nil"/>
              <w:bottom w:val="single" w:color="auto" w:sz="4" w:space="0"/>
              <w:right w:val="single" w:color="auto" w:sz="4" w:space="0"/>
            </w:tcBorders>
            <w:shd w:val="clear" w:color="auto" w:fill="auto"/>
            <w:vAlign w:val="center"/>
          </w:tcPr>
          <w:p w14:paraId="747F2E1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8E81F23">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E4C5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194</w:t>
            </w:r>
          </w:p>
        </w:tc>
        <w:tc>
          <w:tcPr>
            <w:tcW w:w="833" w:type="dxa"/>
            <w:tcBorders>
              <w:top w:val="nil"/>
              <w:left w:val="nil"/>
              <w:bottom w:val="single" w:color="auto" w:sz="4" w:space="0"/>
              <w:right w:val="single" w:color="auto" w:sz="4" w:space="0"/>
            </w:tcBorders>
            <w:shd w:val="clear" w:color="auto" w:fill="auto"/>
            <w:vAlign w:val="center"/>
          </w:tcPr>
          <w:p w14:paraId="6C8C2D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58AB7FD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65407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*固件安全启动</w:t>
            </w:r>
          </w:p>
        </w:tc>
        <w:tc>
          <w:tcPr>
            <w:tcW w:w="4395" w:type="dxa"/>
            <w:tcBorders>
              <w:top w:val="nil"/>
              <w:left w:val="nil"/>
              <w:bottom w:val="single" w:color="auto" w:sz="4" w:space="0"/>
              <w:right w:val="single" w:color="auto" w:sz="4" w:space="0"/>
            </w:tcBorders>
            <w:shd w:val="clear" w:color="auto" w:fill="auto"/>
            <w:vAlign w:val="center"/>
          </w:tcPr>
          <w:p w14:paraId="20B207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358BF82">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FF79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195</w:t>
            </w:r>
          </w:p>
        </w:tc>
        <w:tc>
          <w:tcPr>
            <w:tcW w:w="833" w:type="dxa"/>
            <w:tcBorders>
              <w:top w:val="nil"/>
              <w:left w:val="nil"/>
              <w:bottom w:val="single" w:color="auto" w:sz="4" w:space="0"/>
              <w:right w:val="single" w:color="auto" w:sz="4" w:space="0"/>
            </w:tcBorders>
            <w:shd w:val="clear" w:color="auto" w:fill="auto"/>
            <w:vAlign w:val="center"/>
          </w:tcPr>
          <w:p w14:paraId="02E314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5C9C4FB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3ABF6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395" w:type="dxa"/>
            <w:tcBorders>
              <w:top w:val="nil"/>
              <w:left w:val="nil"/>
              <w:bottom w:val="single" w:color="auto" w:sz="4" w:space="0"/>
              <w:right w:val="single" w:color="auto" w:sz="4" w:space="0"/>
            </w:tcBorders>
            <w:shd w:val="clear" w:color="auto" w:fill="auto"/>
            <w:vAlign w:val="center"/>
          </w:tcPr>
          <w:p w14:paraId="2713F2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3EB7B30C"/>
    <w:p w14:paraId="0CE1FC2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7D674A"/>
    <w:multiLevelType w:val="multilevel"/>
    <w:tmpl w:val="167D674A"/>
    <w:lvl w:ilvl="0" w:tentative="0">
      <w:start w:val="1"/>
      <w:numFmt w:val="none"/>
      <w:lvlText w:val="一、"/>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4D5"/>
    <w:rsid w:val="00004E9B"/>
    <w:rsid w:val="000064F7"/>
    <w:rsid w:val="00012CA7"/>
    <w:rsid w:val="00073050"/>
    <w:rsid w:val="0010311A"/>
    <w:rsid w:val="00124030"/>
    <w:rsid w:val="00170AC1"/>
    <w:rsid w:val="00175B2F"/>
    <w:rsid w:val="0017687A"/>
    <w:rsid w:val="001928B6"/>
    <w:rsid w:val="001B3820"/>
    <w:rsid w:val="001D505F"/>
    <w:rsid w:val="002071F7"/>
    <w:rsid w:val="00237CA4"/>
    <w:rsid w:val="00253F2B"/>
    <w:rsid w:val="0026312F"/>
    <w:rsid w:val="0026469A"/>
    <w:rsid w:val="00264D14"/>
    <w:rsid w:val="002E3D8D"/>
    <w:rsid w:val="00303D94"/>
    <w:rsid w:val="0032423E"/>
    <w:rsid w:val="003735B4"/>
    <w:rsid w:val="00396379"/>
    <w:rsid w:val="003D1F60"/>
    <w:rsid w:val="003D2FBE"/>
    <w:rsid w:val="003D4542"/>
    <w:rsid w:val="003D526D"/>
    <w:rsid w:val="004007ED"/>
    <w:rsid w:val="00410C02"/>
    <w:rsid w:val="00416FC1"/>
    <w:rsid w:val="00431367"/>
    <w:rsid w:val="0044677D"/>
    <w:rsid w:val="00450540"/>
    <w:rsid w:val="00454074"/>
    <w:rsid w:val="004556E8"/>
    <w:rsid w:val="00474C5C"/>
    <w:rsid w:val="004939D3"/>
    <w:rsid w:val="004B6C77"/>
    <w:rsid w:val="004C0131"/>
    <w:rsid w:val="004C5933"/>
    <w:rsid w:val="00503418"/>
    <w:rsid w:val="00512A53"/>
    <w:rsid w:val="00512A94"/>
    <w:rsid w:val="005424FE"/>
    <w:rsid w:val="00564042"/>
    <w:rsid w:val="0057333F"/>
    <w:rsid w:val="00576203"/>
    <w:rsid w:val="005849AA"/>
    <w:rsid w:val="00596B25"/>
    <w:rsid w:val="005E15ED"/>
    <w:rsid w:val="005E3417"/>
    <w:rsid w:val="006146C5"/>
    <w:rsid w:val="00621D7B"/>
    <w:rsid w:val="0064528C"/>
    <w:rsid w:val="00660127"/>
    <w:rsid w:val="0068117E"/>
    <w:rsid w:val="00682005"/>
    <w:rsid w:val="00695433"/>
    <w:rsid w:val="00697D4E"/>
    <w:rsid w:val="006C2584"/>
    <w:rsid w:val="007114A8"/>
    <w:rsid w:val="00755820"/>
    <w:rsid w:val="00763462"/>
    <w:rsid w:val="007743D5"/>
    <w:rsid w:val="007E2D96"/>
    <w:rsid w:val="007F5C94"/>
    <w:rsid w:val="00815FF8"/>
    <w:rsid w:val="0088300F"/>
    <w:rsid w:val="008905A5"/>
    <w:rsid w:val="00893602"/>
    <w:rsid w:val="008A7CA9"/>
    <w:rsid w:val="008D5F9A"/>
    <w:rsid w:val="00932C7D"/>
    <w:rsid w:val="00934D14"/>
    <w:rsid w:val="00982182"/>
    <w:rsid w:val="0099066E"/>
    <w:rsid w:val="0099646B"/>
    <w:rsid w:val="0099690F"/>
    <w:rsid w:val="009F575D"/>
    <w:rsid w:val="00A05C82"/>
    <w:rsid w:val="00A4064D"/>
    <w:rsid w:val="00A63344"/>
    <w:rsid w:val="00AA4D86"/>
    <w:rsid w:val="00AA5F80"/>
    <w:rsid w:val="00AB077E"/>
    <w:rsid w:val="00AC0205"/>
    <w:rsid w:val="00AD60A4"/>
    <w:rsid w:val="00AF632D"/>
    <w:rsid w:val="00B10DB7"/>
    <w:rsid w:val="00B11ED8"/>
    <w:rsid w:val="00B15992"/>
    <w:rsid w:val="00B36EC6"/>
    <w:rsid w:val="00B37FF1"/>
    <w:rsid w:val="00B47C9D"/>
    <w:rsid w:val="00B95E90"/>
    <w:rsid w:val="00BB60CD"/>
    <w:rsid w:val="00BC35BB"/>
    <w:rsid w:val="00BF386D"/>
    <w:rsid w:val="00C12F8A"/>
    <w:rsid w:val="00C646AC"/>
    <w:rsid w:val="00CA74B3"/>
    <w:rsid w:val="00CD31B8"/>
    <w:rsid w:val="00CE4268"/>
    <w:rsid w:val="00CF6184"/>
    <w:rsid w:val="00D52E4D"/>
    <w:rsid w:val="00D60B77"/>
    <w:rsid w:val="00D61578"/>
    <w:rsid w:val="00D6643B"/>
    <w:rsid w:val="00D7295F"/>
    <w:rsid w:val="00D9017A"/>
    <w:rsid w:val="00DC3730"/>
    <w:rsid w:val="00DD1370"/>
    <w:rsid w:val="00DD1CC8"/>
    <w:rsid w:val="00DD37B0"/>
    <w:rsid w:val="00E06710"/>
    <w:rsid w:val="00E078F2"/>
    <w:rsid w:val="00E21669"/>
    <w:rsid w:val="00E5650D"/>
    <w:rsid w:val="00E56D08"/>
    <w:rsid w:val="00E708B8"/>
    <w:rsid w:val="00E95AFC"/>
    <w:rsid w:val="00EF29CF"/>
    <w:rsid w:val="00F11D15"/>
    <w:rsid w:val="00F154D5"/>
    <w:rsid w:val="00F3359D"/>
    <w:rsid w:val="00F37567"/>
    <w:rsid w:val="00F4458C"/>
    <w:rsid w:val="00F55A41"/>
    <w:rsid w:val="00F6177E"/>
    <w:rsid w:val="00F7472A"/>
    <w:rsid w:val="00F86152"/>
    <w:rsid w:val="00FB70DB"/>
    <w:rsid w:val="00FC015A"/>
    <w:rsid w:val="0BA55598"/>
    <w:rsid w:val="0D41351A"/>
    <w:rsid w:val="1D0E6F59"/>
    <w:rsid w:val="40C94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10"/>
    <w:unhideWhenUsed/>
    <w:uiPriority w:val="99"/>
    <w:pPr>
      <w:tabs>
        <w:tab w:val="center" w:pos="4153"/>
        <w:tab w:val="right" w:pos="8306"/>
      </w:tabs>
      <w:snapToGrid w:val="0"/>
      <w:jc w:val="left"/>
    </w:pPr>
    <w:rPr>
      <w:sz w:val="18"/>
      <w:szCs w:val="18"/>
    </w:rPr>
  </w:style>
  <w:style w:type="paragraph" w:styleId="3">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styleId="6">
    <w:name w:val="FollowedHyperlink"/>
    <w:basedOn w:val="5"/>
    <w:semiHidden/>
    <w:unhideWhenUsed/>
    <w:uiPriority w:val="99"/>
    <w:rPr>
      <w:color w:val="954F72"/>
      <w:u w:val="single"/>
    </w:rPr>
  </w:style>
  <w:style w:type="character" w:styleId="7">
    <w:name w:val="Hyperlink"/>
    <w:basedOn w:val="5"/>
    <w:semiHidden/>
    <w:unhideWhenUsed/>
    <w:qFormat/>
    <w:uiPriority w:val="99"/>
    <w:rPr>
      <w:color w:val="0563C1"/>
      <w:u w:val="single"/>
    </w:rPr>
  </w:style>
  <w:style w:type="paragraph" w:styleId="8">
    <w:name w:val="List Paragraph"/>
    <w:basedOn w:val="1"/>
    <w:qFormat/>
    <w:uiPriority w:val="34"/>
    <w:pPr>
      <w:ind w:firstLine="420" w:firstLineChars="200"/>
    </w:pPr>
  </w:style>
  <w:style w:type="character" w:customStyle="1" w:styleId="9">
    <w:name w:val="页眉 Char"/>
    <w:basedOn w:val="5"/>
    <w:link w:val="3"/>
    <w:qFormat/>
    <w:uiPriority w:val="99"/>
    <w:rPr>
      <w:sz w:val="18"/>
      <w:szCs w:val="18"/>
    </w:rPr>
  </w:style>
  <w:style w:type="character" w:customStyle="1" w:styleId="10">
    <w:name w:val="页脚 Char"/>
    <w:basedOn w:val="5"/>
    <w:link w:val="2"/>
    <w:qFormat/>
    <w:uiPriority w:val="99"/>
    <w:rPr>
      <w:sz w:val="18"/>
      <w:szCs w:val="18"/>
    </w:rPr>
  </w:style>
  <w:style w:type="paragraph" w:customStyle="1" w:styleId="11">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2">
    <w:name w:val="xl6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13">
    <w:name w:val="xl6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14">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1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6">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17">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8">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9">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0">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21">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22">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3">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4">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25">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6">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27">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28">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29">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3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3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3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7B8490-A3DC-4325-960C-D0462F99003D}">
  <ds:schemaRefs/>
</ds:datastoreItem>
</file>

<file path=docProps/app.xml><?xml version="1.0" encoding="utf-8"?>
<Properties xmlns="http://schemas.openxmlformats.org/officeDocument/2006/extended-properties" xmlns:vt="http://schemas.openxmlformats.org/officeDocument/2006/docPropsVTypes">
  <Template>Normal</Template>
  <Pages>52</Pages>
  <Words>7034</Words>
  <Characters>7439</Characters>
  <Lines>246</Lines>
  <Paragraphs>69</Paragraphs>
  <TotalTime>0</TotalTime>
  <ScaleCrop>false</ScaleCrop>
  <LinksUpToDate>false</LinksUpToDate>
  <CharactersWithSpaces>7476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2025-09-22T02:27:00Z</dcterms:created>
  <dc:creator>Admin</dc:creator>
  <cp:lastModifiedBy>古灵娇妍</cp:lastModifiedBy>
  <dcterms:modified xsi:type="dcterms:W3CDTF">2025-10-16T03:42:46Z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9F22FC053C0745BFB70F02426E3C8816_12</vt:lpwstr>
  </property>
</Properties>
</file>